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8B2F8" w14:textId="5E7390E6" w:rsidR="00257ED7" w:rsidRPr="00614B42" w:rsidRDefault="00E146FE" w:rsidP="00755559">
      <w:pPr>
        <w:tabs>
          <w:tab w:val="left" w:pos="1843"/>
        </w:tabs>
        <w:jc w:val="left"/>
        <w:rPr>
          <w:szCs w:val="20"/>
          <w:lang w:eastAsia="en-GB"/>
        </w:rPr>
      </w:pPr>
      <w:r>
        <w:rPr>
          <w:rFonts w:ascii="Microsoft Sans Serif" w:hAnsi="Microsoft Sans Serif" w:cs="Microsoft Sans Serif"/>
          <w:noProof/>
          <w:szCs w:val="18"/>
          <w:lang w:eastAsia="en-GB"/>
        </w:rPr>
        <w:drawing>
          <wp:anchor distT="0" distB="0" distL="114300" distR="114300" simplePos="0" relativeHeight="251632125" behindDoc="1" locked="0" layoutInCell="1" allowOverlap="1" wp14:anchorId="220945B3" wp14:editId="74B6566B">
            <wp:simplePos x="0" y="0"/>
            <wp:positionH relativeFrom="margin">
              <wp:posOffset>-962025</wp:posOffset>
            </wp:positionH>
            <wp:positionV relativeFrom="margin">
              <wp:posOffset>154940</wp:posOffset>
            </wp:positionV>
            <wp:extent cx="7806690" cy="9839960"/>
            <wp:effectExtent l="0" t="0" r="3810" b="8890"/>
            <wp:wrapSquare wrapText="bothSides"/>
            <wp:docPr id="25" name="Picture 25"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E64" w:rsidRPr="00614B42">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4826E158">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1100C6" w:rsidRDefault="001100C6"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1100C6" w:rsidRPr="008E190C" w:rsidRDefault="001100C6" w:rsidP="00E1338C">
                              <w:pPr>
                                <w:rPr>
                                  <w:b/>
                                  <w:color w:val="FFFFFF"/>
                                  <w:sz w:val="24"/>
                                  <w:szCs w:val="24"/>
                                </w:rPr>
                              </w:pPr>
                              <w:r>
                                <w:rPr>
                                  <w:b/>
                                  <w:color w:val="FFFFFF"/>
                                  <w:sz w:val="24"/>
                                  <w:szCs w:val="24"/>
                                </w:rPr>
                                <w:t>Guide</w:t>
                              </w:r>
                            </w:p>
                            <w:p w14:paraId="410F9594" w14:textId="77777777" w:rsidR="001100C6" w:rsidRPr="008E190C" w:rsidRDefault="001100C6"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685C95A3" w:rsidR="001100C6" w:rsidRPr="004508D5" w:rsidRDefault="001100C6"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r>
                                <w:rPr>
                                  <w:sz w:val="72"/>
                                  <w:szCs w:val="62"/>
                                  <w14:textOutline w14:w="9525" w14:cap="rnd" w14:cmpd="sng" w14:algn="ctr">
                                    <w14:solidFill>
                                      <w14:schemeClr w14:val="tx1"/>
                                    </w14:solidFill>
                                    <w14:prstDash w14:val="solid"/>
                                    <w14:bevel/>
                                  </w14:textOutline>
                                </w:rPr>
                                <w:t xml:space="preserve"> for traders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0600C8FC" w:rsidR="001100C6" w:rsidRPr="008E190C" w:rsidRDefault="006547FE" w:rsidP="00667FE1">
                              <w:pPr>
                                <w:jc w:val="right"/>
                                <w:rPr>
                                  <w:b/>
                                  <w:color w:val="FFFFFF"/>
                                  <w:sz w:val="24"/>
                                  <w:szCs w:val="24"/>
                                </w:rPr>
                              </w:pPr>
                              <w:r>
                                <w:rPr>
                                  <w:b/>
                                  <w:color w:val="FFFFFF"/>
                                  <w:sz w:val="24"/>
                                  <w:szCs w:val="24"/>
                                </w:rPr>
                                <w:t>May 2018</w:t>
                              </w:r>
                            </w:p>
                            <w:p w14:paraId="659C6AE0" w14:textId="77777777" w:rsidR="001100C6" w:rsidRPr="008E190C" w:rsidRDefault="001100C6"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1100C6" w:rsidRDefault="001100C6"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1100C6" w:rsidRPr="008E190C" w:rsidRDefault="001100C6" w:rsidP="00E1338C">
                        <w:pPr>
                          <w:rPr>
                            <w:b/>
                            <w:color w:val="FFFFFF"/>
                            <w:sz w:val="24"/>
                            <w:szCs w:val="24"/>
                          </w:rPr>
                        </w:pPr>
                        <w:r>
                          <w:rPr>
                            <w:b/>
                            <w:color w:val="FFFFFF"/>
                            <w:sz w:val="24"/>
                            <w:szCs w:val="24"/>
                          </w:rPr>
                          <w:t>Guide</w:t>
                        </w:r>
                      </w:p>
                      <w:p w14:paraId="410F9594" w14:textId="77777777" w:rsidR="001100C6" w:rsidRPr="008E190C" w:rsidRDefault="001100C6"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685C95A3" w:rsidR="001100C6" w:rsidRPr="004508D5" w:rsidRDefault="001100C6"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r>
                          <w:rPr>
                            <w:sz w:val="72"/>
                            <w:szCs w:val="62"/>
                            <w14:textOutline w14:w="9525" w14:cap="rnd" w14:cmpd="sng" w14:algn="ctr">
                              <w14:solidFill>
                                <w14:schemeClr w14:val="tx1"/>
                              </w14:solidFill>
                              <w14:prstDash w14:val="solid"/>
                              <w14:bevel/>
                            </w14:textOutline>
                          </w:rPr>
                          <w:t xml:space="preserve"> for traders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0600C8FC" w:rsidR="001100C6" w:rsidRPr="008E190C" w:rsidRDefault="006547FE" w:rsidP="00667FE1">
                        <w:pPr>
                          <w:jc w:val="right"/>
                          <w:rPr>
                            <w:b/>
                            <w:color w:val="FFFFFF"/>
                            <w:sz w:val="24"/>
                            <w:szCs w:val="24"/>
                          </w:rPr>
                        </w:pPr>
                        <w:r>
                          <w:rPr>
                            <w:b/>
                            <w:color w:val="FFFFFF"/>
                            <w:sz w:val="24"/>
                            <w:szCs w:val="24"/>
                          </w:rPr>
                          <w:t>May 2018</w:t>
                        </w:r>
                      </w:p>
                      <w:p w14:paraId="659C6AE0" w14:textId="77777777" w:rsidR="001100C6" w:rsidRPr="008E190C" w:rsidRDefault="001100C6" w:rsidP="00667FE1">
                        <w:pPr>
                          <w:jc w:val="right"/>
                          <w:rPr>
                            <w:sz w:val="24"/>
                            <w:szCs w:val="24"/>
                          </w:rPr>
                        </w:pPr>
                      </w:p>
                    </w:txbxContent>
                  </v:textbox>
                </v:shape>
              </v:group>
            </w:pict>
          </mc:Fallback>
        </mc:AlternateContent>
      </w:r>
      <w:r w:rsidR="00A56C32" w:rsidRPr="00614B42">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r w:rsidR="00257ED7" w:rsidRPr="00614B42">
        <w:rPr>
          <w:szCs w:val="20"/>
        </w:rPr>
        <w:br w:type="page"/>
      </w:r>
    </w:p>
    <w:p w14:paraId="5B35CA9D" w14:textId="5B892634" w:rsidR="00667FE1" w:rsidRPr="00614B42" w:rsidRDefault="00667FE1" w:rsidP="00B477D4">
      <w:pPr>
        <w:tabs>
          <w:tab w:val="left" w:pos="1843"/>
        </w:tabs>
        <w:jc w:val="left"/>
        <w:rPr>
          <w:szCs w:val="18"/>
        </w:rPr>
      </w:pPr>
    </w:p>
    <w:p w14:paraId="3E24E419" w14:textId="77777777" w:rsidR="008246A6" w:rsidRPr="00614B42" w:rsidRDefault="008246A6" w:rsidP="008246A6">
      <w:pPr>
        <w:spacing w:before="0" w:after="240" w:line="23" w:lineRule="atLeast"/>
        <w:jc w:val="left"/>
        <w:rPr>
          <w:rFonts w:cs="Arial"/>
          <w:b/>
          <w:color w:val="005C40"/>
          <w:sz w:val="32"/>
          <w:szCs w:val="32"/>
        </w:rPr>
      </w:pPr>
      <w:r w:rsidRPr="00614B42">
        <w:rPr>
          <w:rFonts w:cs="Arial"/>
          <w:b/>
          <w:color w:val="005C40"/>
          <w:sz w:val="32"/>
          <w:szCs w:val="32"/>
        </w:rPr>
        <w:t>How to use this document</w:t>
      </w:r>
    </w:p>
    <w:p w14:paraId="284F5D30" w14:textId="77777777" w:rsidR="008246A6" w:rsidRPr="00614B42" w:rsidRDefault="008246A6" w:rsidP="008246A6">
      <w:pPr>
        <w:spacing w:before="0" w:after="240" w:line="23" w:lineRule="atLeast"/>
        <w:jc w:val="left"/>
        <w:rPr>
          <w:rFonts w:cs="Arial"/>
          <w:szCs w:val="18"/>
        </w:rPr>
      </w:pPr>
      <w:r w:rsidRPr="00614B42">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614B42" w:rsidRDefault="008246A6" w:rsidP="008246A6">
      <w:pPr>
        <w:spacing w:before="0" w:after="240" w:line="23" w:lineRule="atLeast"/>
        <w:jc w:val="left"/>
        <w:rPr>
          <w:rFonts w:cs="Arial"/>
          <w:szCs w:val="18"/>
        </w:rPr>
      </w:pPr>
      <w:r w:rsidRPr="00614B42">
        <w:rPr>
          <w:rFonts w:cs="Arial"/>
          <w:szCs w:val="18"/>
        </w:rPr>
        <w:t xml:space="preserve">Please </w:t>
      </w:r>
      <w:r w:rsidR="00383C09" w:rsidRPr="00614B42">
        <w:rPr>
          <w:rFonts w:cs="Arial"/>
          <w:szCs w:val="18"/>
        </w:rPr>
        <w:t>note that the following element</w:t>
      </w:r>
      <w:r w:rsidRPr="00614B42">
        <w:rPr>
          <w:rFonts w:cs="Arial"/>
          <w:szCs w:val="18"/>
        </w:rPr>
        <w:t xml:space="preserve"> </w:t>
      </w:r>
      <w:r w:rsidR="00433FF2" w:rsidRPr="00614B42">
        <w:rPr>
          <w:rFonts w:cs="Arial"/>
          <w:szCs w:val="18"/>
        </w:rPr>
        <w:t>is</w:t>
      </w:r>
      <w:r w:rsidRPr="00614B42">
        <w:rPr>
          <w:rFonts w:cs="Arial"/>
          <w:szCs w:val="18"/>
        </w:rPr>
        <w:t xml:space="preserve"> used throughout the document:</w:t>
      </w:r>
    </w:p>
    <w:p w14:paraId="09EC7123" w14:textId="56A35EB2" w:rsidR="008246A6" w:rsidRPr="00614B42" w:rsidRDefault="008246A6" w:rsidP="008246A6">
      <w:pPr>
        <w:spacing w:before="0" w:after="240" w:line="23" w:lineRule="atLeast"/>
        <w:jc w:val="left"/>
        <w:rPr>
          <w:rFonts w:cs="Arial"/>
          <w:szCs w:val="18"/>
        </w:rPr>
      </w:pPr>
      <w:r w:rsidRPr="00614B42">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Pr="00614B42" w:rsidRDefault="008246A6" w:rsidP="008246A6">
      <w:pPr>
        <w:jc w:val="left"/>
        <w:rPr>
          <w:rFonts w:cs="Arial"/>
          <w:sz w:val="16"/>
          <w:szCs w:val="16"/>
        </w:rPr>
      </w:pPr>
      <w:r w:rsidRPr="00614B42">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1100C6" w:rsidRPr="008246A6" w:rsidRDefault="001100C6" w:rsidP="008246A6">
                            <w:pPr>
                              <w:ind w:left="1980" w:right="-1297" w:hanging="1980"/>
                              <w:jc w:val="left"/>
                              <w:rPr>
                                <w:b/>
                              </w:rPr>
                            </w:pPr>
                            <w:r w:rsidRPr="008246A6">
                              <w:rPr>
                                <w:b/>
                                <w:szCs w:val="20"/>
                              </w:rPr>
                              <w:t>IMPORTANT</w:t>
                            </w:r>
                          </w:p>
                          <w:p w14:paraId="197C77EC" w14:textId="77777777" w:rsidR="001100C6" w:rsidRPr="008246A6" w:rsidRDefault="001100C6"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1100C6" w:rsidRPr="008246A6" w:rsidRDefault="001100C6"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1100C6" w:rsidRPr="008246A6" w:rsidRDefault="001100C6"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1100C6" w:rsidRPr="008246A6" w:rsidRDefault="001100C6"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1100C6" w:rsidRPr="008246A6" w:rsidRDefault="001100C6"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6B42BB91" w:rsidR="001100C6" w:rsidRPr="008246A6" w:rsidRDefault="001100C6" w:rsidP="008246A6">
                            <w:pPr>
                              <w:jc w:val="left"/>
                              <w:rPr>
                                <w:b/>
                                <w:sz w:val="16"/>
                                <w:szCs w:val="20"/>
                              </w:rPr>
                            </w:pPr>
                            <w:r w:rsidRPr="008246A6">
                              <w:rPr>
                                <w:b/>
                                <w:sz w:val="16"/>
                                <w:szCs w:val="20"/>
                              </w:rPr>
                              <w:t>Please note that the sample procedures in this document cover ONLY THE TRANSFER SYSTEM (not the credit nor percentage systems)</w:t>
                            </w:r>
                            <w:r>
                              <w:rPr>
                                <w:b/>
                                <w:sz w:val="16"/>
                                <w:szCs w:val="20"/>
                              </w:rPr>
                              <w:t xml:space="preserve"> and trading activities</w:t>
                            </w:r>
                            <w:r w:rsidRPr="008246A6">
                              <w:rPr>
                                <w:b/>
                                <w:sz w:val="16"/>
                                <w:szCs w:val="20"/>
                              </w:rPr>
                              <w:t xml:space="preserve">. </w:t>
                            </w:r>
                          </w:p>
                          <w:p w14:paraId="0C421C87" w14:textId="7A429088" w:rsidR="001100C6" w:rsidRPr="008246A6" w:rsidRDefault="001100C6"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1100C6" w:rsidRDefault="001100C6" w:rsidP="008246A6">
                            <w:pPr>
                              <w:ind w:left="1980" w:hanging="1980"/>
                            </w:pPr>
                          </w:p>
                          <w:p w14:paraId="2B38DAEA" w14:textId="77777777" w:rsidR="001100C6" w:rsidRPr="00877C2D" w:rsidRDefault="001100C6"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1100C6" w:rsidRPr="008246A6" w:rsidRDefault="001100C6" w:rsidP="008246A6">
                      <w:pPr>
                        <w:ind w:left="1980" w:right="-1297" w:hanging="1980"/>
                        <w:jc w:val="left"/>
                        <w:rPr>
                          <w:b/>
                        </w:rPr>
                      </w:pPr>
                      <w:r w:rsidRPr="008246A6">
                        <w:rPr>
                          <w:b/>
                          <w:szCs w:val="20"/>
                        </w:rPr>
                        <w:t>IMPORTANT</w:t>
                      </w:r>
                    </w:p>
                    <w:p w14:paraId="197C77EC" w14:textId="77777777" w:rsidR="001100C6" w:rsidRPr="008246A6" w:rsidRDefault="001100C6"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1100C6" w:rsidRPr="008246A6" w:rsidRDefault="001100C6"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1100C6" w:rsidRPr="008246A6" w:rsidRDefault="001100C6"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1100C6" w:rsidRPr="008246A6" w:rsidRDefault="001100C6"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1100C6" w:rsidRPr="008246A6" w:rsidRDefault="001100C6"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6B42BB91" w:rsidR="001100C6" w:rsidRPr="008246A6" w:rsidRDefault="001100C6" w:rsidP="008246A6">
                      <w:pPr>
                        <w:jc w:val="left"/>
                        <w:rPr>
                          <w:b/>
                          <w:sz w:val="16"/>
                          <w:szCs w:val="20"/>
                        </w:rPr>
                      </w:pPr>
                      <w:r w:rsidRPr="008246A6">
                        <w:rPr>
                          <w:b/>
                          <w:sz w:val="16"/>
                          <w:szCs w:val="20"/>
                        </w:rPr>
                        <w:t>Please note that the sample procedures in this document cover ONLY THE TRANSFER SYSTEM (not the credit nor percentage systems)</w:t>
                      </w:r>
                      <w:r>
                        <w:rPr>
                          <w:b/>
                          <w:sz w:val="16"/>
                          <w:szCs w:val="20"/>
                        </w:rPr>
                        <w:t xml:space="preserve"> and trading activities</w:t>
                      </w:r>
                      <w:r w:rsidRPr="008246A6">
                        <w:rPr>
                          <w:b/>
                          <w:sz w:val="16"/>
                          <w:szCs w:val="20"/>
                        </w:rPr>
                        <w:t xml:space="preserve">. </w:t>
                      </w:r>
                    </w:p>
                    <w:p w14:paraId="0C421C87" w14:textId="7A429088" w:rsidR="001100C6" w:rsidRPr="008246A6" w:rsidRDefault="001100C6"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1100C6" w:rsidRDefault="001100C6" w:rsidP="008246A6">
                      <w:pPr>
                        <w:ind w:left="1980" w:hanging="1980"/>
                      </w:pPr>
                    </w:p>
                    <w:p w14:paraId="2B38DAEA" w14:textId="77777777" w:rsidR="001100C6" w:rsidRPr="00877C2D" w:rsidRDefault="001100C6" w:rsidP="008246A6">
                      <w:pPr>
                        <w:rPr>
                          <w:b/>
                        </w:rPr>
                      </w:pPr>
                    </w:p>
                  </w:txbxContent>
                </v:textbox>
                <w10:wrap type="square" anchorx="margin"/>
              </v:shape>
            </w:pict>
          </mc:Fallback>
        </mc:AlternateContent>
      </w:r>
    </w:p>
    <w:p w14:paraId="6597B435" w14:textId="4D3B4C2E" w:rsidR="008246A6" w:rsidRPr="00614B42" w:rsidRDefault="008246A6" w:rsidP="008246A6">
      <w:pPr>
        <w:jc w:val="left"/>
        <w:rPr>
          <w:rFonts w:cs="Arial"/>
          <w:sz w:val="16"/>
          <w:szCs w:val="16"/>
        </w:rPr>
      </w:pPr>
    </w:p>
    <w:p w14:paraId="27727902" w14:textId="77777777" w:rsidR="008246A6" w:rsidRPr="00614B42"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14B42" w14:paraId="0C3668C7" w14:textId="77777777" w:rsidTr="00D42DE3">
        <w:tc>
          <w:tcPr>
            <w:tcW w:w="2886" w:type="dxa"/>
          </w:tcPr>
          <w:p w14:paraId="38246CA8" w14:textId="082585C6" w:rsidR="004D4E70" w:rsidRPr="00614B42" w:rsidRDefault="004D4E70" w:rsidP="00B477D4">
            <w:pPr>
              <w:jc w:val="left"/>
              <w:rPr>
                <w:rFonts w:cs="Arial"/>
                <w:sz w:val="16"/>
                <w:szCs w:val="16"/>
                <w:lang w:val="en-GB"/>
              </w:rPr>
            </w:pPr>
            <w:r w:rsidRPr="00614B42">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14B42" w:rsidRDefault="006854B0" w:rsidP="00B477D4">
            <w:pPr>
              <w:jc w:val="left"/>
              <w:rPr>
                <w:iCs/>
                <w:sz w:val="16"/>
                <w:szCs w:val="16"/>
                <w:lang w:val="en-GB"/>
              </w:rPr>
            </w:pPr>
            <w:r w:rsidRPr="00614B42">
              <w:rPr>
                <w:iCs/>
                <w:sz w:val="16"/>
                <w:szCs w:val="16"/>
                <w:lang w:val="en-GB"/>
              </w:rPr>
              <w:t xml:space="preserve">NEPCon has adopted an “open source” policy to share what we develop </w:t>
            </w:r>
            <w:r w:rsidR="00651D1D" w:rsidRPr="00614B42">
              <w:rPr>
                <w:iCs/>
                <w:sz w:val="16"/>
                <w:szCs w:val="16"/>
                <w:lang w:val="en-GB"/>
              </w:rPr>
              <w:t xml:space="preserve">to </w:t>
            </w:r>
            <w:r w:rsidR="00F009E9" w:rsidRPr="00614B42">
              <w:rPr>
                <w:iCs/>
                <w:sz w:val="16"/>
                <w:szCs w:val="16"/>
                <w:lang w:val="en-GB"/>
              </w:rPr>
              <w:t xml:space="preserve">advance </w:t>
            </w:r>
            <w:r w:rsidRPr="00614B42">
              <w:rPr>
                <w:iCs/>
                <w:sz w:val="16"/>
                <w:szCs w:val="16"/>
                <w:lang w:val="en-GB"/>
              </w:rPr>
              <w:t xml:space="preserve">sustainability. </w:t>
            </w:r>
            <w:r w:rsidR="00F009E9" w:rsidRPr="00614B42">
              <w:rPr>
                <w:iCs/>
                <w:sz w:val="16"/>
                <w:szCs w:val="16"/>
                <w:lang w:val="en-GB"/>
              </w:rPr>
              <w:t>This work is published under t</w:t>
            </w:r>
            <w:r w:rsidR="00F009E9" w:rsidRPr="00614B42">
              <w:rPr>
                <w:rStyle w:val="Hyperlink"/>
                <w:color w:val="auto"/>
                <w:sz w:val="16"/>
                <w:szCs w:val="16"/>
                <w:u w:val="none"/>
                <w:lang w:val="en-GB"/>
              </w:rPr>
              <w:t xml:space="preserve">he </w:t>
            </w:r>
            <w:hyperlink r:id="rId13" w:history="1">
              <w:r w:rsidR="00F009E9" w:rsidRPr="00614B42">
                <w:rPr>
                  <w:rStyle w:val="Hyperlink"/>
                  <w:iCs/>
                  <w:sz w:val="16"/>
                  <w:szCs w:val="16"/>
                  <w:u w:val="none"/>
                  <w:lang w:val="en-GB"/>
                </w:rPr>
                <w:t xml:space="preserve">Creative </w:t>
              </w:r>
              <w:r w:rsidR="00651D1D" w:rsidRPr="00614B42">
                <w:rPr>
                  <w:rStyle w:val="Hyperlink"/>
                  <w:iCs/>
                  <w:sz w:val="16"/>
                  <w:szCs w:val="16"/>
                  <w:u w:val="none"/>
                  <w:lang w:val="en-GB"/>
                </w:rPr>
                <w:t>Commons Attribution</w:t>
              </w:r>
              <w:r w:rsidR="00F009E9" w:rsidRPr="00614B42">
                <w:rPr>
                  <w:rStyle w:val="Hyperlink"/>
                  <w:iCs/>
                  <w:sz w:val="16"/>
                  <w:szCs w:val="16"/>
                  <w:u w:val="none"/>
                  <w:lang w:val="en-GB"/>
                </w:rPr>
                <w:t xml:space="preserve"> Share-Alike 3.0 license</w:t>
              </w:r>
            </w:hyperlink>
            <w:r w:rsidR="00F009E9" w:rsidRPr="00614B42">
              <w:rPr>
                <w:iCs/>
                <w:sz w:val="16"/>
                <w:szCs w:val="16"/>
                <w:lang w:val="en-GB"/>
              </w:rPr>
              <w:t xml:space="preserve">. </w:t>
            </w:r>
            <w:r w:rsidRPr="00614B42">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614B42" w:rsidRDefault="006854B0" w:rsidP="008246A6">
            <w:pPr>
              <w:pStyle w:val="ListParagraph"/>
              <w:numPr>
                <w:ilvl w:val="0"/>
                <w:numId w:val="6"/>
              </w:numPr>
              <w:ind w:left="354"/>
              <w:jc w:val="left"/>
              <w:rPr>
                <w:rFonts w:eastAsiaTheme="minorHAnsi" w:cstheme="minorBidi"/>
                <w:sz w:val="16"/>
                <w:szCs w:val="16"/>
                <w:lang w:val="en-GB"/>
              </w:rPr>
            </w:pPr>
            <w:r w:rsidRPr="00614B42">
              <w:rPr>
                <w:rFonts w:cs="Times New Roman"/>
                <w:iCs/>
                <w:sz w:val="16"/>
                <w:szCs w:val="16"/>
                <w:lang w:val="en-GB"/>
              </w:rPr>
              <w:t>The above copyright notice and this permission notice shall be included in all copies or substantial portions of the document. W</w:t>
            </w:r>
            <w:r w:rsidRPr="00614B42">
              <w:rPr>
                <w:rFonts w:cs="Times New Roman"/>
                <w:sz w:val="16"/>
                <w:szCs w:val="16"/>
                <w:lang w:val="en-GB"/>
              </w:rPr>
              <w:t>e would appreciate receiving a copy of any modified version.</w:t>
            </w:r>
          </w:p>
        </w:tc>
      </w:tr>
      <w:tr w:rsidR="00D42DE3" w:rsidRPr="00614B42" w14:paraId="25D6EDD7" w14:textId="77777777" w:rsidTr="00F410B7">
        <w:tc>
          <w:tcPr>
            <w:tcW w:w="9243" w:type="dxa"/>
            <w:gridSpan w:val="2"/>
          </w:tcPr>
          <w:p w14:paraId="1E5E61B4" w14:textId="77777777" w:rsidR="00D42DE3" w:rsidRPr="00614B42" w:rsidRDefault="00D42DE3" w:rsidP="00B477D4">
            <w:pPr>
              <w:jc w:val="left"/>
              <w:rPr>
                <w:sz w:val="16"/>
                <w:szCs w:val="16"/>
                <w:lang w:val="en-GB"/>
              </w:rPr>
            </w:pPr>
          </w:p>
        </w:tc>
      </w:tr>
    </w:tbl>
    <w:p w14:paraId="416F1477" w14:textId="492D5A9F" w:rsidR="002B28ED" w:rsidRPr="00614B42" w:rsidRDefault="002B28ED" w:rsidP="00B477D4">
      <w:pPr>
        <w:spacing w:before="0" w:after="200" w:line="276" w:lineRule="auto"/>
        <w:jc w:val="left"/>
        <w:rPr>
          <w:sz w:val="16"/>
          <w:szCs w:val="16"/>
        </w:rPr>
      </w:pPr>
      <w:r w:rsidRPr="00614B42">
        <w:rPr>
          <w:sz w:val="16"/>
          <w:szCs w:val="16"/>
        </w:rPr>
        <w:br w:type="page"/>
      </w:r>
    </w:p>
    <w:p w14:paraId="5D70FE62" w14:textId="790C36FF" w:rsidR="004900AD" w:rsidRPr="00614B42" w:rsidRDefault="004900AD" w:rsidP="00B477D4">
      <w:pPr>
        <w:jc w:val="left"/>
        <w:rPr>
          <w:sz w:val="16"/>
          <w:szCs w:val="16"/>
        </w:rPr>
      </w:pPr>
      <w:bookmarkStart w:id="0" w:name="_GoBack"/>
      <w:bookmarkEnd w:id="0"/>
    </w:p>
    <w:p w14:paraId="237FC6D5" w14:textId="13AF5F06" w:rsidR="00736AC2" w:rsidRDefault="004900AD" w:rsidP="00736AC2">
      <w:pPr>
        <w:spacing w:before="0" w:after="240" w:line="23" w:lineRule="atLeast"/>
        <w:jc w:val="left"/>
        <w:rPr>
          <w:sz w:val="32"/>
          <w:szCs w:val="32"/>
        </w:rPr>
      </w:pPr>
      <w:bookmarkStart w:id="1" w:name="_Toc347375046"/>
      <w:bookmarkStart w:id="2" w:name="_Toc491248574"/>
      <w:r w:rsidRPr="00736AC2">
        <w:rPr>
          <w:rFonts w:cs="Arial"/>
          <w:b/>
          <w:color w:val="005C40"/>
          <w:sz w:val="32"/>
          <w:szCs w:val="32"/>
        </w:rPr>
        <w:t>Contents</w:t>
      </w:r>
      <w:bookmarkEnd w:id="1"/>
      <w:bookmarkEnd w:id="2"/>
    </w:p>
    <w:sdt>
      <w:sdtPr>
        <w:rPr>
          <w:rFonts w:eastAsiaTheme="minorHAnsi" w:cstheme="minorBidi"/>
          <w:lang w:val="en-GB"/>
        </w:rPr>
        <w:id w:val="216478259"/>
        <w:docPartObj>
          <w:docPartGallery w:val="Table of Contents"/>
          <w:docPartUnique/>
        </w:docPartObj>
      </w:sdtPr>
      <w:sdtEndPr>
        <w:rPr>
          <w:b/>
          <w:bCs/>
        </w:rPr>
      </w:sdtEndPr>
      <w:sdtContent>
        <w:p w14:paraId="4D613A50" w14:textId="0663FD1D" w:rsidR="000136B8" w:rsidRDefault="009C454E">
          <w:pPr>
            <w:pStyle w:val="TOC1"/>
            <w:rPr>
              <w:rFonts w:asciiTheme="minorHAnsi" w:eastAsiaTheme="minorEastAsia" w:hAnsiTheme="minorHAnsi" w:cstheme="minorBidi"/>
              <w:noProof/>
              <w:sz w:val="22"/>
            </w:rPr>
          </w:pPr>
          <w:r w:rsidRPr="00614B42">
            <w:rPr>
              <w:rFonts w:asciiTheme="majorHAnsi" w:eastAsiaTheme="majorEastAsia" w:hAnsiTheme="majorHAnsi" w:cstheme="majorBidi"/>
              <w:color w:val="365F91" w:themeColor="accent1" w:themeShade="BF"/>
              <w:sz w:val="28"/>
              <w:szCs w:val="28"/>
              <w:lang w:val="en-GB"/>
            </w:rPr>
            <w:fldChar w:fldCharType="begin"/>
          </w:r>
          <w:r w:rsidRPr="00614B42">
            <w:rPr>
              <w:lang w:val="en-GB"/>
            </w:rPr>
            <w:instrText xml:space="preserve"> TOC \o "1-3" \h \z \u </w:instrText>
          </w:r>
          <w:r w:rsidRPr="00614B42">
            <w:rPr>
              <w:rFonts w:asciiTheme="majorHAnsi" w:eastAsiaTheme="majorEastAsia" w:hAnsiTheme="majorHAnsi" w:cstheme="majorBidi"/>
              <w:color w:val="365F91" w:themeColor="accent1" w:themeShade="BF"/>
              <w:sz w:val="28"/>
              <w:szCs w:val="28"/>
              <w:lang w:val="en-GB"/>
            </w:rPr>
            <w:fldChar w:fldCharType="separate"/>
          </w:r>
          <w:hyperlink w:anchor="_Toc513462909" w:history="1">
            <w:r w:rsidR="000136B8" w:rsidRPr="00185081">
              <w:rPr>
                <w:rStyle w:val="Hyperlink"/>
                <w:noProof/>
                <w:lang w:val="en-GB"/>
              </w:rPr>
              <w:t>1.</w:t>
            </w:r>
            <w:r w:rsidR="000136B8">
              <w:rPr>
                <w:rFonts w:asciiTheme="minorHAnsi" w:eastAsiaTheme="minorEastAsia" w:hAnsiTheme="minorHAnsi" w:cstheme="minorBidi"/>
                <w:noProof/>
                <w:sz w:val="22"/>
              </w:rPr>
              <w:tab/>
            </w:r>
            <w:r w:rsidR="000136B8" w:rsidRPr="00185081">
              <w:rPr>
                <w:rStyle w:val="Hyperlink"/>
                <w:noProof/>
                <w:lang w:val="en-GB"/>
              </w:rPr>
              <w:t>Introduction to the procedures manual</w:t>
            </w:r>
            <w:r w:rsidR="000136B8">
              <w:rPr>
                <w:noProof/>
                <w:webHidden/>
              </w:rPr>
              <w:tab/>
            </w:r>
            <w:r w:rsidR="000136B8">
              <w:rPr>
                <w:noProof/>
                <w:webHidden/>
              </w:rPr>
              <w:fldChar w:fldCharType="begin"/>
            </w:r>
            <w:r w:rsidR="000136B8">
              <w:rPr>
                <w:noProof/>
                <w:webHidden/>
              </w:rPr>
              <w:instrText xml:space="preserve"> PAGEREF _Toc513462909 \h </w:instrText>
            </w:r>
            <w:r w:rsidR="000136B8">
              <w:rPr>
                <w:noProof/>
                <w:webHidden/>
              </w:rPr>
            </w:r>
            <w:r w:rsidR="000136B8">
              <w:rPr>
                <w:noProof/>
                <w:webHidden/>
              </w:rPr>
              <w:fldChar w:fldCharType="separate"/>
            </w:r>
            <w:r w:rsidR="000136B8">
              <w:rPr>
                <w:noProof/>
                <w:webHidden/>
              </w:rPr>
              <w:t>4</w:t>
            </w:r>
            <w:r w:rsidR="000136B8">
              <w:rPr>
                <w:noProof/>
                <w:webHidden/>
              </w:rPr>
              <w:fldChar w:fldCharType="end"/>
            </w:r>
          </w:hyperlink>
        </w:p>
        <w:p w14:paraId="2606F365" w14:textId="0E3D5A4B" w:rsidR="000136B8" w:rsidRDefault="000136B8">
          <w:pPr>
            <w:pStyle w:val="TOC1"/>
            <w:rPr>
              <w:rFonts w:asciiTheme="minorHAnsi" w:eastAsiaTheme="minorEastAsia" w:hAnsiTheme="minorHAnsi" w:cstheme="minorBidi"/>
              <w:noProof/>
              <w:sz w:val="22"/>
            </w:rPr>
          </w:pPr>
          <w:hyperlink w:anchor="_Toc513462910" w:history="1">
            <w:r w:rsidRPr="00185081">
              <w:rPr>
                <w:rStyle w:val="Hyperlink"/>
                <w:noProof/>
                <w:lang w:val="en-GB"/>
              </w:rPr>
              <w:t>2.</w:t>
            </w:r>
            <w:r>
              <w:rPr>
                <w:rFonts w:asciiTheme="minorHAnsi" w:eastAsiaTheme="minorEastAsia" w:hAnsiTheme="minorHAnsi" w:cstheme="minorBidi"/>
                <w:noProof/>
                <w:sz w:val="22"/>
              </w:rPr>
              <w:tab/>
            </w:r>
            <w:r w:rsidRPr="00185081">
              <w:rPr>
                <w:rStyle w:val="Hyperlink"/>
                <w:noProof/>
                <w:lang w:val="en-GB"/>
              </w:rPr>
              <w:t>Company background</w:t>
            </w:r>
            <w:r>
              <w:rPr>
                <w:noProof/>
                <w:webHidden/>
              </w:rPr>
              <w:tab/>
            </w:r>
            <w:r>
              <w:rPr>
                <w:noProof/>
                <w:webHidden/>
              </w:rPr>
              <w:fldChar w:fldCharType="begin"/>
            </w:r>
            <w:r>
              <w:rPr>
                <w:noProof/>
                <w:webHidden/>
              </w:rPr>
              <w:instrText xml:space="preserve"> PAGEREF _Toc513462910 \h </w:instrText>
            </w:r>
            <w:r>
              <w:rPr>
                <w:noProof/>
                <w:webHidden/>
              </w:rPr>
            </w:r>
            <w:r>
              <w:rPr>
                <w:noProof/>
                <w:webHidden/>
              </w:rPr>
              <w:fldChar w:fldCharType="separate"/>
            </w:r>
            <w:r>
              <w:rPr>
                <w:noProof/>
                <w:webHidden/>
              </w:rPr>
              <w:t>4</w:t>
            </w:r>
            <w:r>
              <w:rPr>
                <w:noProof/>
                <w:webHidden/>
              </w:rPr>
              <w:fldChar w:fldCharType="end"/>
            </w:r>
          </w:hyperlink>
        </w:p>
        <w:p w14:paraId="73B4257B" w14:textId="20236B1A" w:rsidR="000136B8" w:rsidRDefault="000136B8">
          <w:pPr>
            <w:pStyle w:val="TOC1"/>
            <w:rPr>
              <w:rFonts w:asciiTheme="minorHAnsi" w:eastAsiaTheme="minorEastAsia" w:hAnsiTheme="minorHAnsi" w:cstheme="minorBidi"/>
              <w:noProof/>
              <w:sz w:val="22"/>
            </w:rPr>
          </w:pPr>
          <w:hyperlink w:anchor="_Toc513462911" w:history="1">
            <w:r w:rsidRPr="00185081">
              <w:rPr>
                <w:rStyle w:val="Hyperlink"/>
                <w:noProof/>
                <w:lang w:val="en-GB"/>
              </w:rPr>
              <w:t>3.</w:t>
            </w:r>
            <w:r>
              <w:rPr>
                <w:rFonts w:asciiTheme="minorHAnsi" w:eastAsiaTheme="minorEastAsia" w:hAnsiTheme="minorHAnsi" w:cstheme="minorBidi"/>
                <w:noProof/>
                <w:sz w:val="22"/>
              </w:rPr>
              <w:tab/>
            </w:r>
            <w:r w:rsidRPr="00185081">
              <w:rPr>
                <w:rStyle w:val="Hyperlink"/>
                <w:noProof/>
                <w:lang w:val="en-GB"/>
              </w:rPr>
              <w:t>Responsibilities (1.1)</w:t>
            </w:r>
            <w:r>
              <w:rPr>
                <w:noProof/>
                <w:webHidden/>
              </w:rPr>
              <w:tab/>
            </w:r>
            <w:r>
              <w:rPr>
                <w:noProof/>
                <w:webHidden/>
              </w:rPr>
              <w:fldChar w:fldCharType="begin"/>
            </w:r>
            <w:r>
              <w:rPr>
                <w:noProof/>
                <w:webHidden/>
              </w:rPr>
              <w:instrText xml:space="preserve"> PAGEREF _Toc513462911 \h </w:instrText>
            </w:r>
            <w:r>
              <w:rPr>
                <w:noProof/>
                <w:webHidden/>
              </w:rPr>
            </w:r>
            <w:r>
              <w:rPr>
                <w:noProof/>
                <w:webHidden/>
              </w:rPr>
              <w:fldChar w:fldCharType="separate"/>
            </w:r>
            <w:r>
              <w:rPr>
                <w:noProof/>
                <w:webHidden/>
              </w:rPr>
              <w:t>4</w:t>
            </w:r>
            <w:r>
              <w:rPr>
                <w:noProof/>
                <w:webHidden/>
              </w:rPr>
              <w:fldChar w:fldCharType="end"/>
            </w:r>
          </w:hyperlink>
        </w:p>
        <w:p w14:paraId="610EDDF0" w14:textId="5090E252" w:rsidR="000136B8" w:rsidRDefault="000136B8">
          <w:pPr>
            <w:pStyle w:val="TOC1"/>
            <w:rPr>
              <w:rFonts w:asciiTheme="minorHAnsi" w:eastAsiaTheme="minorEastAsia" w:hAnsiTheme="minorHAnsi" w:cstheme="minorBidi"/>
              <w:noProof/>
              <w:sz w:val="22"/>
            </w:rPr>
          </w:pPr>
          <w:hyperlink w:anchor="_Toc513462912" w:history="1">
            <w:r w:rsidRPr="00185081">
              <w:rPr>
                <w:rStyle w:val="Hyperlink"/>
                <w:noProof/>
                <w:lang w:val="en-GB"/>
              </w:rPr>
              <w:t>4.</w:t>
            </w:r>
            <w:r>
              <w:rPr>
                <w:rFonts w:asciiTheme="minorHAnsi" w:eastAsiaTheme="minorEastAsia" w:hAnsiTheme="minorHAnsi" w:cstheme="minorBidi"/>
                <w:noProof/>
                <w:sz w:val="22"/>
              </w:rPr>
              <w:tab/>
            </w:r>
            <w:r w:rsidRPr="00185081">
              <w:rPr>
                <w:rStyle w:val="Hyperlink"/>
                <w:noProof/>
                <w:lang w:val="en-GB"/>
              </w:rPr>
              <w:t>Training (1.1)</w:t>
            </w:r>
            <w:r>
              <w:rPr>
                <w:noProof/>
                <w:webHidden/>
              </w:rPr>
              <w:tab/>
            </w:r>
            <w:r>
              <w:rPr>
                <w:noProof/>
                <w:webHidden/>
              </w:rPr>
              <w:fldChar w:fldCharType="begin"/>
            </w:r>
            <w:r>
              <w:rPr>
                <w:noProof/>
                <w:webHidden/>
              </w:rPr>
              <w:instrText xml:space="preserve"> PAGEREF _Toc513462912 \h </w:instrText>
            </w:r>
            <w:r>
              <w:rPr>
                <w:noProof/>
                <w:webHidden/>
              </w:rPr>
            </w:r>
            <w:r>
              <w:rPr>
                <w:noProof/>
                <w:webHidden/>
              </w:rPr>
              <w:fldChar w:fldCharType="separate"/>
            </w:r>
            <w:r>
              <w:rPr>
                <w:noProof/>
                <w:webHidden/>
              </w:rPr>
              <w:t>5</w:t>
            </w:r>
            <w:r>
              <w:rPr>
                <w:noProof/>
                <w:webHidden/>
              </w:rPr>
              <w:fldChar w:fldCharType="end"/>
            </w:r>
          </w:hyperlink>
        </w:p>
        <w:p w14:paraId="12651C94" w14:textId="78CCDB8C" w:rsidR="000136B8" w:rsidRDefault="000136B8">
          <w:pPr>
            <w:pStyle w:val="TOC1"/>
            <w:rPr>
              <w:rFonts w:asciiTheme="minorHAnsi" w:eastAsiaTheme="minorEastAsia" w:hAnsiTheme="minorHAnsi" w:cstheme="minorBidi"/>
              <w:noProof/>
              <w:sz w:val="22"/>
            </w:rPr>
          </w:pPr>
          <w:hyperlink w:anchor="_Toc513462913" w:history="1">
            <w:r w:rsidRPr="00185081">
              <w:rPr>
                <w:rStyle w:val="Hyperlink"/>
                <w:noProof/>
                <w:lang w:val="en-GB"/>
              </w:rPr>
              <w:t>5.</w:t>
            </w:r>
            <w:r>
              <w:rPr>
                <w:rFonts w:asciiTheme="minorHAnsi" w:eastAsiaTheme="minorEastAsia" w:hAnsiTheme="minorHAnsi" w:cstheme="minorBidi"/>
                <w:noProof/>
                <w:sz w:val="22"/>
              </w:rPr>
              <w:tab/>
            </w:r>
            <w:r w:rsidRPr="00185081">
              <w:rPr>
                <w:rStyle w:val="Hyperlink"/>
                <w:noProof/>
                <w:lang w:val="en-GB"/>
              </w:rPr>
              <w:t>Records (1.1)</w:t>
            </w:r>
            <w:r>
              <w:rPr>
                <w:noProof/>
                <w:webHidden/>
              </w:rPr>
              <w:tab/>
            </w:r>
            <w:r>
              <w:rPr>
                <w:noProof/>
                <w:webHidden/>
              </w:rPr>
              <w:fldChar w:fldCharType="begin"/>
            </w:r>
            <w:r>
              <w:rPr>
                <w:noProof/>
                <w:webHidden/>
              </w:rPr>
              <w:instrText xml:space="preserve"> PAGEREF _Toc513462913 \h </w:instrText>
            </w:r>
            <w:r>
              <w:rPr>
                <w:noProof/>
                <w:webHidden/>
              </w:rPr>
            </w:r>
            <w:r>
              <w:rPr>
                <w:noProof/>
                <w:webHidden/>
              </w:rPr>
              <w:fldChar w:fldCharType="separate"/>
            </w:r>
            <w:r>
              <w:rPr>
                <w:noProof/>
                <w:webHidden/>
              </w:rPr>
              <w:t>5</w:t>
            </w:r>
            <w:r>
              <w:rPr>
                <w:noProof/>
                <w:webHidden/>
              </w:rPr>
              <w:fldChar w:fldCharType="end"/>
            </w:r>
          </w:hyperlink>
        </w:p>
        <w:p w14:paraId="4C060BD1" w14:textId="49BDE7BC" w:rsidR="000136B8" w:rsidRDefault="000136B8">
          <w:pPr>
            <w:pStyle w:val="TOC1"/>
            <w:rPr>
              <w:rFonts w:asciiTheme="minorHAnsi" w:eastAsiaTheme="minorEastAsia" w:hAnsiTheme="minorHAnsi" w:cstheme="minorBidi"/>
              <w:noProof/>
              <w:sz w:val="22"/>
            </w:rPr>
          </w:pPr>
          <w:hyperlink w:anchor="_Toc513462914" w:history="1">
            <w:r w:rsidRPr="00185081">
              <w:rPr>
                <w:rStyle w:val="Hyperlink"/>
                <w:noProof/>
                <w:lang w:val="en-GB"/>
              </w:rPr>
              <w:t>6.</w:t>
            </w:r>
            <w:r>
              <w:rPr>
                <w:rFonts w:asciiTheme="minorHAnsi" w:eastAsiaTheme="minorEastAsia" w:hAnsiTheme="minorHAnsi" w:cstheme="minorBidi"/>
                <w:noProof/>
                <w:sz w:val="22"/>
              </w:rPr>
              <w:tab/>
            </w:r>
            <w:r w:rsidRPr="00185081">
              <w:rPr>
                <w:rStyle w:val="Hyperlink"/>
                <w:noProof/>
                <w:lang w:val="en-GB"/>
              </w:rPr>
              <w:t>Occupational health and safety (1.4)</w:t>
            </w:r>
            <w:r>
              <w:rPr>
                <w:noProof/>
                <w:webHidden/>
              </w:rPr>
              <w:tab/>
            </w:r>
            <w:r>
              <w:rPr>
                <w:noProof/>
                <w:webHidden/>
              </w:rPr>
              <w:fldChar w:fldCharType="begin"/>
            </w:r>
            <w:r>
              <w:rPr>
                <w:noProof/>
                <w:webHidden/>
              </w:rPr>
              <w:instrText xml:space="preserve"> PAGEREF _Toc513462914 \h </w:instrText>
            </w:r>
            <w:r>
              <w:rPr>
                <w:noProof/>
                <w:webHidden/>
              </w:rPr>
            </w:r>
            <w:r>
              <w:rPr>
                <w:noProof/>
                <w:webHidden/>
              </w:rPr>
              <w:fldChar w:fldCharType="separate"/>
            </w:r>
            <w:r>
              <w:rPr>
                <w:noProof/>
                <w:webHidden/>
              </w:rPr>
              <w:t>6</w:t>
            </w:r>
            <w:r>
              <w:rPr>
                <w:noProof/>
                <w:webHidden/>
              </w:rPr>
              <w:fldChar w:fldCharType="end"/>
            </w:r>
          </w:hyperlink>
        </w:p>
        <w:p w14:paraId="1F0037A8" w14:textId="36C086D0" w:rsidR="000136B8" w:rsidRDefault="000136B8">
          <w:pPr>
            <w:pStyle w:val="TOC1"/>
            <w:rPr>
              <w:rFonts w:asciiTheme="minorHAnsi" w:eastAsiaTheme="minorEastAsia" w:hAnsiTheme="minorHAnsi" w:cstheme="minorBidi"/>
              <w:noProof/>
              <w:sz w:val="22"/>
            </w:rPr>
          </w:pPr>
          <w:hyperlink w:anchor="_Toc513462915" w:history="1">
            <w:r w:rsidRPr="00185081">
              <w:rPr>
                <w:rStyle w:val="Hyperlink"/>
                <w:noProof/>
                <w:lang w:val="en-GB"/>
              </w:rPr>
              <w:t>7.</w:t>
            </w:r>
            <w:r>
              <w:rPr>
                <w:rFonts w:asciiTheme="minorHAnsi" w:eastAsiaTheme="minorEastAsia" w:hAnsiTheme="minorHAnsi" w:cstheme="minorBidi"/>
                <w:noProof/>
                <w:sz w:val="22"/>
              </w:rPr>
              <w:tab/>
            </w:r>
            <w:r w:rsidRPr="00185081">
              <w:rPr>
                <w:rStyle w:val="Hyperlink"/>
                <w:noProof/>
                <w:lang w:val="en-GB"/>
              </w:rPr>
              <w:t>Procedure for handling complaints (1.5)</w:t>
            </w:r>
            <w:r>
              <w:rPr>
                <w:noProof/>
                <w:webHidden/>
              </w:rPr>
              <w:tab/>
            </w:r>
            <w:r>
              <w:rPr>
                <w:noProof/>
                <w:webHidden/>
              </w:rPr>
              <w:fldChar w:fldCharType="begin"/>
            </w:r>
            <w:r>
              <w:rPr>
                <w:noProof/>
                <w:webHidden/>
              </w:rPr>
              <w:instrText xml:space="preserve"> PAGEREF _Toc513462915 \h </w:instrText>
            </w:r>
            <w:r>
              <w:rPr>
                <w:noProof/>
                <w:webHidden/>
              </w:rPr>
            </w:r>
            <w:r>
              <w:rPr>
                <w:noProof/>
                <w:webHidden/>
              </w:rPr>
              <w:fldChar w:fldCharType="separate"/>
            </w:r>
            <w:r>
              <w:rPr>
                <w:noProof/>
                <w:webHidden/>
              </w:rPr>
              <w:t>7</w:t>
            </w:r>
            <w:r>
              <w:rPr>
                <w:noProof/>
                <w:webHidden/>
              </w:rPr>
              <w:fldChar w:fldCharType="end"/>
            </w:r>
          </w:hyperlink>
        </w:p>
        <w:p w14:paraId="6663DCA1" w14:textId="26051AF1" w:rsidR="000136B8" w:rsidRDefault="000136B8">
          <w:pPr>
            <w:pStyle w:val="TOC1"/>
            <w:rPr>
              <w:rFonts w:asciiTheme="minorHAnsi" w:eastAsiaTheme="minorEastAsia" w:hAnsiTheme="minorHAnsi" w:cstheme="minorBidi"/>
              <w:noProof/>
              <w:sz w:val="22"/>
            </w:rPr>
          </w:pPr>
          <w:hyperlink w:anchor="_Toc513462916" w:history="1">
            <w:r w:rsidRPr="00185081">
              <w:rPr>
                <w:rStyle w:val="Hyperlink"/>
                <w:noProof/>
                <w:lang w:val="en-GB"/>
              </w:rPr>
              <w:t>8.</w:t>
            </w:r>
            <w:r>
              <w:rPr>
                <w:rFonts w:asciiTheme="minorHAnsi" w:eastAsiaTheme="minorEastAsia" w:hAnsiTheme="minorHAnsi" w:cstheme="minorBidi"/>
                <w:noProof/>
                <w:sz w:val="22"/>
              </w:rPr>
              <w:tab/>
            </w:r>
            <w:r w:rsidRPr="00185081">
              <w:rPr>
                <w:rStyle w:val="Hyperlink"/>
                <w:noProof/>
                <w:lang w:val="en-GB"/>
              </w:rPr>
              <w:t>Non-conforming products (1.6)</w:t>
            </w:r>
            <w:r>
              <w:rPr>
                <w:noProof/>
                <w:webHidden/>
              </w:rPr>
              <w:tab/>
            </w:r>
            <w:r>
              <w:rPr>
                <w:noProof/>
                <w:webHidden/>
              </w:rPr>
              <w:fldChar w:fldCharType="begin"/>
            </w:r>
            <w:r>
              <w:rPr>
                <w:noProof/>
                <w:webHidden/>
              </w:rPr>
              <w:instrText xml:space="preserve"> PAGEREF _Toc513462916 \h </w:instrText>
            </w:r>
            <w:r>
              <w:rPr>
                <w:noProof/>
                <w:webHidden/>
              </w:rPr>
            </w:r>
            <w:r>
              <w:rPr>
                <w:noProof/>
                <w:webHidden/>
              </w:rPr>
              <w:fldChar w:fldCharType="separate"/>
            </w:r>
            <w:r>
              <w:rPr>
                <w:noProof/>
                <w:webHidden/>
              </w:rPr>
              <w:t>7</w:t>
            </w:r>
            <w:r>
              <w:rPr>
                <w:noProof/>
                <w:webHidden/>
              </w:rPr>
              <w:fldChar w:fldCharType="end"/>
            </w:r>
          </w:hyperlink>
        </w:p>
        <w:p w14:paraId="2013F9F6" w14:textId="7B3F941A" w:rsidR="000136B8" w:rsidRDefault="000136B8">
          <w:pPr>
            <w:pStyle w:val="TOC1"/>
            <w:rPr>
              <w:rFonts w:asciiTheme="minorHAnsi" w:eastAsiaTheme="minorEastAsia" w:hAnsiTheme="minorHAnsi" w:cstheme="minorBidi"/>
              <w:noProof/>
              <w:sz w:val="22"/>
            </w:rPr>
          </w:pPr>
          <w:hyperlink w:anchor="_Toc513462917" w:history="1">
            <w:r w:rsidRPr="00185081">
              <w:rPr>
                <w:rStyle w:val="Hyperlink"/>
                <w:noProof/>
                <w:lang w:val="en-GB"/>
              </w:rPr>
              <w:t>9.</w:t>
            </w:r>
            <w:r>
              <w:rPr>
                <w:rFonts w:asciiTheme="minorHAnsi" w:eastAsiaTheme="minorEastAsia" w:hAnsiTheme="minorHAnsi" w:cstheme="minorBidi"/>
                <w:noProof/>
                <w:sz w:val="22"/>
              </w:rPr>
              <w:tab/>
            </w:r>
            <w:r w:rsidRPr="00185081">
              <w:rPr>
                <w:rStyle w:val="Hyperlink"/>
                <w:noProof/>
                <w:lang w:val="en-GB"/>
              </w:rPr>
              <w:t>Transaction verification (1.7)</w:t>
            </w:r>
            <w:r>
              <w:rPr>
                <w:noProof/>
                <w:webHidden/>
              </w:rPr>
              <w:tab/>
            </w:r>
            <w:r>
              <w:rPr>
                <w:noProof/>
                <w:webHidden/>
              </w:rPr>
              <w:fldChar w:fldCharType="begin"/>
            </w:r>
            <w:r>
              <w:rPr>
                <w:noProof/>
                <w:webHidden/>
              </w:rPr>
              <w:instrText xml:space="preserve"> PAGEREF _Toc513462917 \h </w:instrText>
            </w:r>
            <w:r>
              <w:rPr>
                <w:noProof/>
                <w:webHidden/>
              </w:rPr>
            </w:r>
            <w:r>
              <w:rPr>
                <w:noProof/>
                <w:webHidden/>
              </w:rPr>
              <w:fldChar w:fldCharType="separate"/>
            </w:r>
            <w:r>
              <w:rPr>
                <w:noProof/>
                <w:webHidden/>
              </w:rPr>
              <w:t>8</w:t>
            </w:r>
            <w:r>
              <w:rPr>
                <w:noProof/>
                <w:webHidden/>
              </w:rPr>
              <w:fldChar w:fldCharType="end"/>
            </w:r>
          </w:hyperlink>
        </w:p>
        <w:p w14:paraId="3969144E" w14:textId="3BD3E0F4" w:rsidR="000136B8" w:rsidRDefault="000136B8">
          <w:pPr>
            <w:pStyle w:val="TOC1"/>
            <w:rPr>
              <w:rFonts w:asciiTheme="minorHAnsi" w:eastAsiaTheme="minorEastAsia" w:hAnsiTheme="minorHAnsi" w:cstheme="minorBidi"/>
              <w:noProof/>
              <w:sz w:val="22"/>
            </w:rPr>
          </w:pPr>
          <w:hyperlink w:anchor="_Toc513462918" w:history="1">
            <w:r w:rsidRPr="00185081">
              <w:rPr>
                <w:rStyle w:val="Hyperlink"/>
                <w:noProof/>
                <w:lang w:val="en-GB"/>
              </w:rPr>
              <w:t>10.</w:t>
            </w:r>
            <w:r>
              <w:rPr>
                <w:rFonts w:asciiTheme="minorHAnsi" w:eastAsiaTheme="minorEastAsia" w:hAnsiTheme="minorHAnsi" w:cstheme="minorBidi"/>
                <w:noProof/>
                <w:sz w:val="22"/>
              </w:rPr>
              <w:tab/>
            </w:r>
            <w:r w:rsidRPr="00185081">
              <w:rPr>
                <w:rStyle w:val="Hyperlink"/>
                <w:noProof/>
                <w:lang w:val="en-GB"/>
              </w:rPr>
              <w:t>Product sourcing (Section 2 of the Standard)</w:t>
            </w:r>
            <w:r>
              <w:rPr>
                <w:noProof/>
                <w:webHidden/>
              </w:rPr>
              <w:tab/>
            </w:r>
            <w:r>
              <w:rPr>
                <w:noProof/>
                <w:webHidden/>
              </w:rPr>
              <w:fldChar w:fldCharType="begin"/>
            </w:r>
            <w:r>
              <w:rPr>
                <w:noProof/>
                <w:webHidden/>
              </w:rPr>
              <w:instrText xml:space="preserve"> PAGEREF _Toc513462918 \h </w:instrText>
            </w:r>
            <w:r>
              <w:rPr>
                <w:noProof/>
                <w:webHidden/>
              </w:rPr>
            </w:r>
            <w:r>
              <w:rPr>
                <w:noProof/>
                <w:webHidden/>
              </w:rPr>
              <w:fldChar w:fldCharType="separate"/>
            </w:r>
            <w:r>
              <w:rPr>
                <w:noProof/>
                <w:webHidden/>
              </w:rPr>
              <w:t>8</w:t>
            </w:r>
            <w:r>
              <w:rPr>
                <w:noProof/>
                <w:webHidden/>
              </w:rPr>
              <w:fldChar w:fldCharType="end"/>
            </w:r>
          </w:hyperlink>
        </w:p>
        <w:p w14:paraId="0F3CC82F" w14:textId="09B956B2" w:rsidR="000136B8" w:rsidRDefault="000136B8">
          <w:pPr>
            <w:pStyle w:val="TOC1"/>
            <w:rPr>
              <w:rFonts w:asciiTheme="minorHAnsi" w:eastAsiaTheme="minorEastAsia" w:hAnsiTheme="minorHAnsi" w:cstheme="minorBidi"/>
              <w:noProof/>
              <w:sz w:val="22"/>
            </w:rPr>
          </w:pPr>
          <w:hyperlink w:anchor="_Toc513462919" w:history="1">
            <w:r w:rsidRPr="00185081">
              <w:rPr>
                <w:rStyle w:val="Hyperlink"/>
                <w:noProof/>
                <w:lang w:val="en-GB"/>
              </w:rPr>
              <w:t>11.</w:t>
            </w:r>
            <w:r>
              <w:rPr>
                <w:rFonts w:asciiTheme="minorHAnsi" w:eastAsiaTheme="minorEastAsia" w:hAnsiTheme="minorHAnsi" w:cstheme="minorBidi"/>
                <w:noProof/>
                <w:sz w:val="22"/>
              </w:rPr>
              <w:tab/>
            </w:r>
            <w:r w:rsidRPr="00185081">
              <w:rPr>
                <w:rStyle w:val="Hyperlink"/>
                <w:noProof/>
                <w:lang w:val="en-GB"/>
              </w:rPr>
              <w:t>Material handling and transfer system implementation (Section 3 and 8 of the Standard)</w:t>
            </w:r>
            <w:r>
              <w:rPr>
                <w:noProof/>
                <w:webHidden/>
              </w:rPr>
              <w:tab/>
            </w:r>
            <w:r>
              <w:rPr>
                <w:noProof/>
                <w:webHidden/>
              </w:rPr>
              <w:fldChar w:fldCharType="begin"/>
            </w:r>
            <w:r>
              <w:rPr>
                <w:noProof/>
                <w:webHidden/>
              </w:rPr>
              <w:instrText xml:space="preserve"> PAGEREF _Toc513462919 \h </w:instrText>
            </w:r>
            <w:r>
              <w:rPr>
                <w:noProof/>
                <w:webHidden/>
              </w:rPr>
            </w:r>
            <w:r>
              <w:rPr>
                <w:noProof/>
                <w:webHidden/>
              </w:rPr>
              <w:fldChar w:fldCharType="separate"/>
            </w:r>
            <w:r>
              <w:rPr>
                <w:noProof/>
                <w:webHidden/>
              </w:rPr>
              <w:t>10</w:t>
            </w:r>
            <w:r>
              <w:rPr>
                <w:noProof/>
                <w:webHidden/>
              </w:rPr>
              <w:fldChar w:fldCharType="end"/>
            </w:r>
          </w:hyperlink>
        </w:p>
        <w:p w14:paraId="29D8705E" w14:textId="541B8D18" w:rsidR="000136B8" w:rsidRDefault="000136B8">
          <w:pPr>
            <w:pStyle w:val="TOC1"/>
            <w:rPr>
              <w:rFonts w:asciiTheme="minorHAnsi" w:eastAsiaTheme="minorEastAsia" w:hAnsiTheme="minorHAnsi" w:cstheme="minorBidi"/>
              <w:noProof/>
              <w:sz w:val="22"/>
            </w:rPr>
          </w:pPr>
          <w:hyperlink w:anchor="_Toc513462920" w:history="1">
            <w:r w:rsidRPr="00185081">
              <w:rPr>
                <w:rStyle w:val="Hyperlink"/>
                <w:noProof/>
                <w:lang w:val="en-GB"/>
              </w:rPr>
              <w:t>12.</w:t>
            </w:r>
            <w:r>
              <w:rPr>
                <w:rFonts w:asciiTheme="minorHAnsi" w:eastAsiaTheme="minorEastAsia" w:hAnsiTheme="minorHAnsi" w:cstheme="minorBidi"/>
                <w:noProof/>
                <w:sz w:val="22"/>
              </w:rPr>
              <w:tab/>
            </w:r>
            <w:r w:rsidRPr="00185081">
              <w:rPr>
                <w:rStyle w:val="Hyperlink"/>
                <w:noProof/>
                <w:lang w:val="en-GB"/>
              </w:rPr>
              <w:t>Volume control (Section 4 of the Standard)</w:t>
            </w:r>
            <w:r>
              <w:rPr>
                <w:noProof/>
                <w:webHidden/>
              </w:rPr>
              <w:tab/>
            </w:r>
            <w:r>
              <w:rPr>
                <w:noProof/>
                <w:webHidden/>
              </w:rPr>
              <w:fldChar w:fldCharType="begin"/>
            </w:r>
            <w:r>
              <w:rPr>
                <w:noProof/>
                <w:webHidden/>
              </w:rPr>
              <w:instrText xml:space="preserve"> PAGEREF _Toc513462920 \h </w:instrText>
            </w:r>
            <w:r>
              <w:rPr>
                <w:noProof/>
                <w:webHidden/>
              </w:rPr>
            </w:r>
            <w:r>
              <w:rPr>
                <w:noProof/>
                <w:webHidden/>
              </w:rPr>
              <w:fldChar w:fldCharType="separate"/>
            </w:r>
            <w:r>
              <w:rPr>
                <w:noProof/>
                <w:webHidden/>
              </w:rPr>
              <w:t>10</w:t>
            </w:r>
            <w:r>
              <w:rPr>
                <w:noProof/>
                <w:webHidden/>
              </w:rPr>
              <w:fldChar w:fldCharType="end"/>
            </w:r>
          </w:hyperlink>
        </w:p>
        <w:p w14:paraId="6F5B8FF3" w14:textId="79121117" w:rsidR="000136B8" w:rsidRDefault="000136B8">
          <w:pPr>
            <w:pStyle w:val="TOC1"/>
            <w:rPr>
              <w:rFonts w:asciiTheme="minorHAnsi" w:eastAsiaTheme="minorEastAsia" w:hAnsiTheme="minorHAnsi" w:cstheme="minorBidi"/>
              <w:noProof/>
              <w:sz w:val="22"/>
            </w:rPr>
          </w:pPr>
          <w:hyperlink w:anchor="_Toc513462921" w:history="1">
            <w:r w:rsidRPr="00185081">
              <w:rPr>
                <w:rStyle w:val="Hyperlink"/>
                <w:noProof/>
                <w:lang w:val="en-GB"/>
              </w:rPr>
              <w:t>13.</w:t>
            </w:r>
            <w:r>
              <w:rPr>
                <w:rFonts w:asciiTheme="minorHAnsi" w:eastAsiaTheme="minorEastAsia" w:hAnsiTheme="minorHAnsi" w:cstheme="minorBidi"/>
                <w:noProof/>
                <w:sz w:val="22"/>
              </w:rPr>
              <w:tab/>
            </w:r>
            <w:r w:rsidRPr="00185081">
              <w:rPr>
                <w:rStyle w:val="Hyperlink"/>
                <w:noProof/>
                <w:lang w:val="en-GB"/>
              </w:rPr>
              <w:t>Sales and delivery (Section 5 of the Standard)</w:t>
            </w:r>
            <w:r>
              <w:rPr>
                <w:noProof/>
                <w:webHidden/>
              </w:rPr>
              <w:tab/>
            </w:r>
            <w:r>
              <w:rPr>
                <w:noProof/>
                <w:webHidden/>
              </w:rPr>
              <w:fldChar w:fldCharType="begin"/>
            </w:r>
            <w:r>
              <w:rPr>
                <w:noProof/>
                <w:webHidden/>
              </w:rPr>
              <w:instrText xml:space="preserve"> PAGEREF _Toc513462921 \h </w:instrText>
            </w:r>
            <w:r>
              <w:rPr>
                <w:noProof/>
                <w:webHidden/>
              </w:rPr>
            </w:r>
            <w:r>
              <w:rPr>
                <w:noProof/>
                <w:webHidden/>
              </w:rPr>
              <w:fldChar w:fldCharType="separate"/>
            </w:r>
            <w:r>
              <w:rPr>
                <w:noProof/>
                <w:webHidden/>
              </w:rPr>
              <w:t>11</w:t>
            </w:r>
            <w:r>
              <w:rPr>
                <w:noProof/>
                <w:webHidden/>
              </w:rPr>
              <w:fldChar w:fldCharType="end"/>
            </w:r>
          </w:hyperlink>
        </w:p>
        <w:p w14:paraId="26AE5A42" w14:textId="652C76DF" w:rsidR="000136B8" w:rsidRDefault="000136B8">
          <w:pPr>
            <w:pStyle w:val="TOC1"/>
            <w:rPr>
              <w:rFonts w:asciiTheme="minorHAnsi" w:eastAsiaTheme="minorEastAsia" w:hAnsiTheme="minorHAnsi" w:cstheme="minorBidi"/>
              <w:noProof/>
              <w:sz w:val="22"/>
            </w:rPr>
          </w:pPr>
          <w:hyperlink w:anchor="_Toc513462922" w:history="1">
            <w:r w:rsidRPr="00185081">
              <w:rPr>
                <w:rStyle w:val="Hyperlink"/>
                <w:noProof/>
                <w:lang w:val="en-GB"/>
              </w:rPr>
              <w:t>14.</w:t>
            </w:r>
            <w:r>
              <w:rPr>
                <w:rFonts w:asciiTheme="minorHAnsi" w:eastAsiaTheme="minorEastAsia" w:hAnsiTheme="minorHAnsi" w:cstheme="minorBidi"/>
                <w:noProof/>
                <w:sz w:val="22"/>
              </w:rPr>
              <w:tab/>
            </w:r>
            <w:r w:rsidRPr="00185081">
              <w:rPr>
                <w:rStyle w:val="Hyperlink"/>
                <w:noProof/>
                <w:lang w:val="en-GB"/>
              </w:rPr>
              <w:t>Access to information required by timber legality legislation (6.1 b)</w:t>
            </w:r>
            <w:r>
              <w:rPr>
                <w:noProof/>
                <w:webHidden/>
              </w:rPr>
              <w:tab/>
            </w:r>
            <w:r>
              <w:rPr>
                <w:noProof/>
                <w:webHidden/>
              </w:rPr>
              <w:fldChar w:fldCharType="begin"/>
            </w:r>
            <w:r>
              <w:rPr>
                <w:noProof/>
                <w:webHidden/>
              </w:rPr>
              <w:instrText xml:space="preserve"> PAGEREF _Toc513462922 \h </w:instrText>
            </w:r>
            <w:r>
              <w:rPr>
                <w:noProof/>
                <w:webHidden/>
              </w:rPr>
            </w:r>
            <w:r>
              <w:rPr>
                <w:noProof/>
                <w:webHidden/>
              </w:rPr>
              <w:fldChar w:fldCharType="separate"/>
            </w:r>
            <w:r>
              <w:rPr>
                <w:noProof/>
                <w:webHidden/>
              </w:rPr>
              <w:t>12</w:t>
            </w:r>
            <w:r>
              <w:rPr>
                <w:noProof/>
                <w:webHidden/>
              </w:rPr>
              <w:fldChar w:fldCharType="end"/>
            </w:r>
          </w:hyperlink>
        </w:p>
        <w:p w14:paraId="09C96EEC" w14:textId="61428E7F" w:rsidR="000136B8" w:rsidRDefault="000136B8">
          <w:pPr>
            <w:pStyle w:val="TOC1"/>
            <w:rPr>
              <w:rFonts w:asciiTheme="minorHAnsi" w:eastAsiaTheme="minorEastAsia" w:hAnsiTheme="minorHAnsi" w:cstheme="minorBidi"/>
              <w:noProof/>
              <w:sz w:val="22"/>
            </w:rPr>
          </w:pPr>
          <w:hyperlink w:anchor="_Toc513462923" w:history="1">
            <w:r w:rsidRPr="00185081">
              <w:rPr>
                <w:rStyle w:val="Hyperlink"/>
                <w:noProof/>
                <w:lang w:val="en-GB"/>
              </w:rPr>
              <w:t>15.</w:t>
            </w:r>
            <w:r>
              <w:rPr>
                <w:rFonts w:asciiTheme="minorHAnsi" w:eastAsiaTheme="minorEastAsia" w:hAnsiTheme="minorHAnsi" w:cstheme="minorBidi"/>
                <w:noProof/>
                <w:sz w:val="22"/>
              </w:rPr>
              <w:tab/>
            </w:r>
            <w:r w:rsidRPr="00185081">
              <w:rPr>
                <w:rStyle w:val="Hyperlink"/>
                <w:noProof/>
                <w:lang w:val="en-GB"/>
              </w:rPr>
              <w:t>Trade and customs laws (6.1. a)</w:t>
            </w:r>
            <w:r>
              <w:rPr>
                <w:noProof/>
                <w:webHidden/>
              </w:rPr>
              <w:tab/>
            </w:r>
            <w:r>
              <w:rPr>
                <w:noProof/>
                <w:webHidden/>
              </w:rPr>
              <w:fldChar w:fldCharType="begin"/>
            </w:r>
            <w:r>
              <w:rPr>
                <w:noProof/>
                <w:webHidden/>
              </w:rPr>
              <w:instrText xml:space="preserve"> PAGEREF _Toc513462923 \h </w:instrText>
            </w:r>
            <w:r>
              <w:rPr>
                <w:noProof/>
                <w:webHidden/>
              </w:rPr>
            </w:r>
            <w:r>
              <w:rPr>
                <w:noProof/>
                <w:webHidden/>
              </w:rPr>
              <w:fldChar w:fldCharType="separate"/>
            </w:r>
            <w:r>
              <w:rPr>
                <w:noProof/>
                <w:webHidden/>
              </w:rPr>
              <w:t>12</w:t>
            </w:r>
            <w:r>
              <w:rPr>
                <w:noProof/>
                <w:webHidden/>
              </w:rPr>
              <w:fldChar w:fldCharType="end"/>
            </w:r>
          </w:hyperlink>
        </w:p>
        <w:p w14:paraId="0FB0F827" w14:textId="5A92AB6D" w:rsidR="000136B8" w:rsidRDefault="000136B8">
          <w:pPr>
            <w:pStyle w:val="TOC1"/>
            <w:rPr>
              <w:rFonts w:asciiTheme="minorHAnsi" w:eastAsiaTheme="minorEastAsia" w:hAnsiTheme="minorHAnsi" w:cstheme="minorBidi"/>
              <w:noProof/>
              <w:sz w:val="22"/>
            </w:rPr>
          </w:pPr>
          <w:hyperlink w:anchor="_Toc513462924" w:history="1">
            <w:r w:rsidRPr="00185081">
              <w:rPr>
                <w:rStyle w:val="Hyperlink"/>
                <w:noProof/>
                <w:lang w:val="en-GB"/>
              </w:rPr>
              <w:t>16.</w:t>
            </w:r>
            <w:r>
              <w:rPr>
                <w:rFonts w:asciiTheme="minorHAnsi" w:eastAsiaTheme="minorEastAsia" w:hAnsiTheme="minorHAnsi" w:cstheme="minorBidi"/>
                <w:noProof/>
                <w:sz w:val="22"/>
              </w:rPr>
              <w:tab/>
            </w:r>
            <w:r w:rsidRPr="00185081">
              <w:rPr>
                <w:rStyle w:val="Hyperlink"/>
                <w:noProof/>
                <w:lang w:val="en-GB"/>
              </w:rPr>
              <w:t>FSC Product Groups (Section 7 of the Standard)</w:t>
            </w:r>
            <w:r>
              <w:rPr>
                <w:noProof/>
                <w:webHidden/>
              </w:rPr>
              <w:tab/>
            </w:r>
            <w:r>
              <w:rPr>
                <w:noProof/>
                <w:webHidden/>
              </w:rPr>
              <w:fldChar w:fldCharType="begin"/>
            </w:r>
            <w:r>
              <w:rPr>
                <w:noProof/>
                <w:webHidden/>
              </w:rPr>
              <w:instrText xml:space="preserve"> PAGEREF _Toc513462924 \h </w:instrText>
            </w:r>
            <w:r>
              <w:rPr>
                <w:noProof/>
                <w:webHidden/>
              </w:rPr>
            </w:r>
            <w:r>
              <w:rPr>
                <w:noProof/>
                <w:webHidden/>
              </w:rPr>
              <w:fldChar w:fldCharType="separate"/>
            </w:r>
            <w:r>
              <w:rPr>
                <w:noProof/>
                <w:webHidden/>
              </w:rPr>
              <w:t>13</w:t>
            </w:r>
            <w:r>
              <w:rPr>
                <w:noProof/>
                <w:webHidden/>
              </w:rPr>
              <w:fldChar w:fldCharType="end"/>
            </w:r>
          </w:hyperlink>
        </w:p>
        <w:p w14:paraId="132CAE49" w14:textId="3773A55B" w:rsidR="000136B8" w:rsidRDefault="000136B8">
          <w:pPr>
            <w:pStyle w:val="TOC1"/>
            <w:rPr>
              <w:rFonts w:asciiTheme="minorHAnsi" w:eastAsiaTheme="minorEastAsia" w:hAnsiTheme="minorHAnsi" w:cstheme="minorBidi"/>
              <w:noProof/>
              <w:sz w:val="22"/>
            </w:rPr>
          </w:pPr>
          <w:hyperlink w:anchor="_Toc513462925" w:history="1">
            <w:r w:rsidRPr="00185081">
              <w:rPr>
                <w:rStyle w:val="Hyperlink"/>
                <w:noProof/>
                <w:lang w:val="en-GB"/>
              </w:rPr>
              <w:t>17.</w:t>
            </w:r>
            <w:r>
              <w:rPr>
                <w:rFonts w:asciiTheme="minorHAnsi" w:eastAsiaTheme="minorEastAsia" w:hAnsiTheme="minorHAnsi" w:cstheme="minorBidi"/>
                <w:noProof/>
                <w:sz w:val="22"/>
              </w:rPr>
              <w:tab/>
            </w:r>
            <w:r w:rsidRPr="00185081">
              <w:rPr>
                <w:rStyle w:val="Hyperlink"/>
                <w:noProof/>
                <w:lang w:val="en-GB"/>
              </w:rPr>
              <w:t>FSC Trademark Use (Section 11 of the Standard)</w:t>
            </w:r>
            <w:r>
              <w:rPr>
                <w:noProof/>
                <w:webHidden/>
              </w:rPr>
              <w:tab/>
            </w:r>
            <w:r>
              <w:rPr>
                <w:noProof/>
                <w:webHidden/>
              </w:rPr>
              <w:fldChar w:fldCharType="begin"/>
            </w:r>
            <w:r>
              <w:rPr>
                <w:noProof/>
                <w:webHidden/>
              </w:rPr>
              <w:instrText xml:space="preserve"> PAGEREF _Toc513462925 \h </w:instrText>
            </w:r>
            <w:r>
              <w:rPr>
                <w:noProof/>
                <w:webHidden/>
              </w:rPr>
            </w:r>
            <w:r>
              <w:rPr>
                <w:noProof/>
                <w:webHidden/>
              </w:rPr>
              <w:fldChar w:fldCharType="separate"/>
            </w:r>
            <w:r>
              <w:rPr>
                <w:noProof/>
                <w:webHidden/>
              </w:rPr>
              <w:t>13</w:t>
            </w:r>
            <w:r>
              <w:rPr>
                <w:noProof/>
                <w:webHidden/>
              </w:rPr>
              <w:fldChar w:fldCharType="end"/>
            </w:r>
          </w:hyperlink>
        </w:p>
        <w:p w14:paraId="3426F040" w14:textId="78609D6F" w:rsidR="000136B8" w:rsidRDefault="000136B8">
          <w:pPr>
            <w:pStyle w:val="TOC1"/>
            <w:rPr>
              <w:rFonts w:asciiTheme="minorHAnsi" w:eastAsiaTheme="minorEastAsia" w:hAnsiTheme="minorHAnsi" w:cstheme="minorBidi"/>
              <w:noProof/>
              <w:sz w:val="22"/>
            </w:rPr>
          </w:pPr>
          <w:hyperlink w:anchor="_Toc513462926" w:history="1">
            <w:r w:rsidRPr="00185081">
              <w:rPr>
                <w:rStyle w:val="Hyperlink"/>
                <w:noProof/>
                <w:lang w:val="en-GB"/>
              </w:rPr>
              <w:t>18.</w:t>
            </w:r>
            <w:r>
              <w:rPr>
                <w:rFonts w:asciiTheme="minorHAnsi" w:eastAsiaTheme="minorEastAsia" w:hAnsiTheme="minorHAnsi" w:cstheme="minorBidi"/>
                <w:noProof/>
                <w:sz w:val="22"/>
              </w:rPr>
              <w:tab/>
            </w:r>
            <w:r w:rsidRPr="00185081">
              <w:rPr>
                <w:rStyle w:val="Hyperlink"/>
                <w:noProof/>
                <w:lang w:val="en-GB"/>
              </w:rPr>
              <w:t>Annual FSC audit</w:t>
            </w:r>
            <w:r>
              <w:rPr>
                <w:noProof/>
                <w:webHidden/>
              </w:rPr>
              <w:tab/>
            </w:r>
            <w:r>
              <w:rPr>
                <w:noProof/>
                <w:webHidden/>
              </w:rPr>
              <w:fldChar w:fldCharType="begin"/>
            </w:r>
            <w:r>
              <w:rPr>
                <w:noProof/>
                <w:webHidden/>
              </w:rPr>
              <w:instrText xml:space="preserve"> PAGEREF _Toc513462926 \h </w:instrText>
            </w:r>
            <w:r>
              <w:rPr>
                <w:noProof/>
                <w:webHidden/>
              </w:rPr>
            </w:r>
            <w:r>
              <w:rPr>
                <w:noProof/>
                <w:webHidden/>
              </w:rPr>
              <w:fldChar w:fldCharType="separate"/>
            </w:r>
            <w:r>
              <w:rPr>
                <w:noProof/>
                <w:webHidden/>
              </w:rPr>
              <w:t>15</w:t>
            </w:r>
            <w:r>
              <w:rPr>
                <w:noProof/>
                <w:webHidden/>
              </w:rPr>
              <w:fldChar w:fldCharType="end"/>
            </w:r>
          </w:hyperlink>
        </w:p>
        <w:p w14:paraId="54DB96E6" w14:textId="754305E5" w:rsidR="000136B8" w:rsidRDefault="000136B8">
          <w:pPr>
            <w:pStyle w:val="TOC1"/>
            <w:rPr>
              <w:rFonts w:asciiTheme="minorHAnsi" w:eastAsiaTheme="minorEastAsia" w:hAnsiTheme="minorHAnsi" w:cstheme="minorBidi"/>
              <w:noProof/>
              <w:sz w:val="22"/>
            </w:rPr>
          </w:pPr>
          <w:hyperlink w:anchor="_Toc513462927" w:history="1">
            <w:r w:rsidRPr="00185081">
              <w:rPr>
                <w:rStyle w:val="Hyperlink"/>
                <w:noProof/>
              </w:rPr>
              <w:t>Annex 1: Company Policy for Association with FSC</w:t>
            </w:r>
            <w:r>
              <w:rPr>
                <w:noProof/>
                <w:webHidden/>
              </w:rPr>
              <w:tab/>
            </w:r>
            <w:r>
              <w:rPr>
                <w:noProof/>
                <w:webHidden/>
              </w:rPr>
              <w:fldChar w:fldCharType="begin"/>
            </w:r>
            <w:r>
              <w:rPr>
                <w:noProof/>
                <w:webHidden/>
              </w:rPr>
              <w:instrText xml:space="preserve"> PAGEREF _Toc513462927 \h </w:instrText>
            </w:r>
            <w:r>
              <w:rPr>
                <w:noProof/>
                <w:webHidden/>
              </w:rPr>
            </w:r>
            <w:r>
              <w:rPr>
                <w:noProof/>
                <w:webHidden/>
              </w:rPr>
              <w:fldChar w:fldCharType="separate"/>
            </w:r>
            <w:r>
              <w:rPr>
                <w:noProof/>
                <w:webHidden/>
              </w:rPr>
              <w:t>17</w:t>
            </w:r>
            <w:r>
              <w:rPr>
                <w:noProof/>
                <w:webHidden/>
              </w:rPr>
              <w:fldChar w:fldCharType="end"/>
            </w:r>
          </w:hyperlink>
        </w:p>
        <w:p w14:paraId="0738D29F" w14:textId="1EE3D50E" w:rsidR="000136B8" w:rsidRDefault="000136B8">
          <w:pPr>
            <w:pStyle w:val="TOC1"/>
            <w:rPr>
              <w:rFonts w:asciiTheme="minorHAnsi" w:eastAsiaTheme="minorEastAsia" w:hAnsiTheme="minorHAnsi" w:cstheme="minorBidi"/>
              <w:noProof/>
              <w:sz w:val="22"/>
            </w:rPr>
          </w:pPr>
          <w:hyperlink w:anchor="_Toc513462928" w:history="1">
            <w:r w:rsidRPr="00185081">
              <w:rPr>
                <w:rStyle w:val="Hyperlink"/>
                <w:rFonts w:cs="Microsoft Sans Serif"/>
                <w:noProof/>
              </w:rPr>
              <w:t>Annex 2: Documentation for training of staff</w:t>
            </w:r>
            <w:r>
              <w:rPr>
                <w:noProof/>
                <w:webHidden/>
              </w:rPr>
              <w:tab/>
            </w:r>
            <w:r>
              <w:rPr>
                <w:noProof/>
                <w:webHidden/>
              </w:rPr>
              <w:fldChar w:fldCharType="begin"/>
            </w:r>
            <w:r>
              <w:rPr>
                <w:noProof/>
                <w:webHidden/>
              </w:rPr>
              <w:instrText xml:space="preserve"> PAGEREF _Toc513462928 \h </w:instrText>
            </w:r>
            <w:r>
              <w:rPr>
                <w:noProof/>
                <w:webHidden/>
              </w:rPr>
            </w:r>
            <w:r>
              <w:rPr>
                <w:noProof/>
                <w:webHidden/>
              </w:rPr>
              <w:fldChar w:fldCharType="separate"/>
            </w:r>
            <w:r>
              <w:rPr>
                <w:noProof/>
                <w:webHidden/>
              </w:rPr>
              <w:t>18</w:t>
            </w:r>
            <w:r>
              <w:rPr>
                <w:noProof/>
                <w:webHidden/>
              </w:rPr>
              <w:fldChar w:fldCharType="end"/>
            </w:r>
          </w:hyperlink>
        </w:p>
        <w:p w14:paraId="29F4C1CE" w14:textId="132D9AA2" w:rsidR="000136B8" w:rsidRDefault="000136B8">
          <w:pPr>
            <w:pStyle w:val="TOC1"/>
            <w:rPr>
              <w:rFonts w:asciiTheme="minorHAnsi" w:eastAsiaTheme="minorEastAsia" w:hAnsiTheme="minorHAnsi" w:cstheme="minorBidi"/>
              <w:noProof/>
              <w:sz w:val="22"/>
            </w:rPr>
          </w:pPr>
          <w:hyperlink w:anchor="_Toc513462929" w:history="1">
            <w:r w:rsidRPr="00185081">
              <w:rPr>
                <w:rStyle w:val="Hyperlink"/>
                <w:noProof/>
              </w:rPr>
              <w:t>Annex 3: FSC Supplier List (2.1)</w:t>
            </w:r>
            <w:r>
              <w:rPr>
                <w:noProof/>
                <w:webHidden/>
              </w:rPr>
              <w:tab/>
            </w:r>
            <w:r>
              <w:rPr>
                <w:noProof/>
                <w:webHidden/>
              </w:rPr>
              <w:fldChar w:fldCharType="begin"/>
            </w:r>
            <w:r>
              <w:rPr>
                <w:noProof/>
                <w:webHidden/>
              </w:rPr>
              <w:instrText xml:space="preserve"> PAGEREF _Toc513462929 \h </w:instrText>
            </w:r>
            <w:r>
              <w:rPr>
                <w:noProof/>
                <w:webHidden/>
              </w:rPr>
            </w:r>
            <w:r>
              <w:rPr>
                <w:noProof/>
                <w:webHidden/>
              </w:rPr>
              <w:fldChar w:fldCharType="separate"/>
            </w:r>
            <w:r>
              <w:rPr>
                <w:noProof/>
                <w:webHidden/>
              </w:rPr>
              <w:t>19</w:t>
            </w:r>
            <w:r>
              <w:rPr>
                <w:noProof/>
                <w:webHidden/>
              </w:rPr>
              <w:fldChar w:fldCharType="end"/>
            </w:r>
          </w:hyperlink>
        </w:p>
        <w:p w14:paraId="2DBBBD79" w14:textId="30093D5E" w:rsidR="000136B8" w:rsidRDefault="000136B8">
          <w:pPr>
            <w:pStyle w:val="TOC1"/>
            <w:rPr>
              <w:rFonts w:asciiTheme="minorHAnsi" w:eastAsiaTheme="minorEastAsia" w:hAnsiTheme="minorHAnsi" w:cstheme="minorBidi"/>
              <w:noProof/>
              <w:sz w:val="22"/>
            </w:rPr>
          </w:pPr>
          <w:hyperlink w:anchor="_Toc513462930" w:history="1">
            <w:r w:rsidRPr="00185081">
              <w:rPr>
                <w:rStyle w:val="Hyperlink"/>
                <w:noProof/>
              </w:rPr>
              <w:t>Annex 4: FSC Product Group List (7.3)</w:t>
            </w:r>
            <w:r>
              <w:rPr>
                <w:noProof/>
                <w:webHidden/>
              </w:rPr>
              <w:tab/>
            </w:r>
            <w:r>
              <w:rPr>
                <w:noProof/>
                <w:webHidden/>
              </w:rPr>
              <w:fldChar w:fldCharType="begin"/>
            </w:r>
            <w:r>
              <w:rPr>
                <w:noProof/>
                <w:webHidden/>
              </w:rPr>
              <w:instrText xml:space="preserve"> PAGEREF _Toc513462930 \h </w:instrText>
            </w:r>
            <w:r>
              <w:rPr>
                <w:noProof/>
                <w:webHidden/>
              </w:rPr>
            </w:r>
            <w:r>
              <w:rPr>
                <w:noProof/>
                <w:webHidden/>
              </w:rPr>
              <w:fldChar w:fldCharType="separate"/>
            </w:r>
            <w:r>
              <w:rPr>
                <w:noProof/>
                <w:webHidden/>
              </w:rPr>
              <w:t>20</w:t>
            </w:r>
            <w:r>
              <w:rPr>
                <w:noProof/>
                <w:webHidden/>
              </w:rPr>
              <w:fldChar w:fldCharType="end"/>
            </w:r>
          </w:hyperlink>
        </w:p>
        <w:p w14:paraId="4F1EC924" w14:textId="74D93F60" w:rsidR="009C454E" w:rsidRPr="00614B42" w:rsidRDefault="009C454E">
          <w:r w:rsidRPr="00614B42">
            <w:rPr>
              <w:b/>
              <w:bCs/>
            </w:rPr>
            <w:fldChar w:fldCharType="end"/>
          </w:r>
        </w:p>
      </w:sdtContent>
    </w:sdt>
    <w:p w14:paraId="0D3DA86A" w14:textId="218E0741" w:rsidR="00E559D1" w:rsidRPr="00614B42" w:rsidRDefault="00E559D1" w:rsidP="00B477D4">
      <w:pPr>
        <w:jc w:val="left"/>
        <w:rPr>
          <w:rFonts w:eastAsia="Calibri" w:cs="Arial"/>
        </w:rPr>
      </w:pPr>
      <w:r w:rsidRPr="00614B42">
        <w:rPr>
          <w:rFonts w:eastAsia="Calibri" w:cs="Arial"/>
        </w:rPr>
        <w:br w:type="page"/>
      </w:r>
    </w:p>
    <w:p w14:paraId="0A1B4D2F" w14:textId="54E0BBAF" w:rsidR="004C08DF" w:rsidRPr="00614B42" w:rsidRDefault="004C08DF" w:rsidP="004C08DF">
      <w:pPr>
        <w:jc w:val="center"/>
        <w:rPr>
          <w:b/>
          <w:color w:val="005C40"/>
          <w:sz w:val="32"/>
        </w:rPr>
      </w:pPr>
      <w:bookmarkStart w:id="3" w:name="_Toc311727654"/>
      <w:r w:rsidRPr="00614B42">
        <w:rPr>
          <w:b/>
          <w:color w:val="005C40"/>
          <w:sz w:val="32"/>
        </w:rPr>
        <w:lastRenderedPageBreak/>
        <w:t>FSC</w:t>
      </w:r>
      <w:r w:rsidR="001614CB">
        <w:rPr>
          <w:b/>
          <w:color w:val="005C40"/>
          <w:sz w:val="32"/>
          <w:vertAlign w:val="superscript"/>
        </w:rPr>
        <w:t>™</w:t>
      </w:r>
      <w:r w:rsidRPr="00614B42">
        <w:rPr>
          <w:b/>
          <w:color w:val="005C40"/>
          <w:sz w:val="32"/>
        </w:rPr>
        <w:t xml:space="preserve"> Chain of Custody procedures (1.1 b)</w:t>
      </w:r>
    </w:p>
    <w:p w14:paraId="546CAC89" w14:textId="3CF04270" w:rsidR="004C08DF" w:rsidRPr="00614B42" w:rsidRDefault="00E560BC" w:rsidP="004C08DF">
      <w:pPr>
        <w:jc w:val="center"/>
        <w:rPr>
          <w:b/>
          <w:color w:val="005C40"/>
          <w:sz w:val="32"/>
        </w:rPr>
      </w:pPr>
      <w:r>
        <w:rPr>
          <w:b/>
          <w:color w:val="005C40"/>
          <w:sz w:val="32"/>
        </w:rPr>
        <w:t>f</w:t>
      </w:r>
      <w:r w:rsidR="004C08DF" w:rsidRPr="00614B42">
        <w:rPr>
          <w:b/>
          <w:color w:val="005C40"/>
          <w:sz w:val="32"/>
        </w:rPr>
        <w:t>or Company Ltd</w:t>
      </w:r>
    </w:p>
    <w:p w14:paraId="6823E0E7" w14:textId="684F49C7" w:rsidR="004C08DF" w:rsidRPr="00614B42" w:rsidRDefault="004C08DF" w:rsidP="004C08DF">
      <w:pPr>
        <w:rPr>
          <w:rFonts w:ascii="Microsoft Sans Serif" w:hAnsi="Microsoft Sans Serif" w:cs="Microsoft Sans Serif"/>
          <w:b/>
          <w:sz w:val="20"/>
          <w:szCs w:val="20"/>
        </w:rPr>
      </w:pPr>
    </w:p>
    <w:p w14:paraId="44CE36E7" w14:textId="77777777" w:rsidR="00CB20FE" w:rsidRPr="00614B42" w:rsidRDefault="00CB20FE" w:rsidP="004C08DF">
      <w:pPr>
        <w:rPr>
          <w:rFonts w:ascii="Microsoft Sans Serif" w:hAnsi="Microsoft Sans Serif" w:cs="Microsoft Sans Serif"/>
          <w:b/>
          <w:sz w:val="20"/>
          <w:szCs w:val="20"/>
        </w:rPr>
      </w:pPr>
    </w:p>
    <w:p w14:paraId="6C17EB8C" w14:textId="66FB23FF"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4" w:name="_Toc513462909"/>
      <w:r w:rsidRPr="00614B42">
        <w:rPr>
          <w:b/>
          <w:color w:val="005C40"/>
          <w:sz w:val="24"/>
          <w:lang w:val="en-GB"/>
        </w:rPr>
        <w:t>Introduction to the procedures manual</w:t>
      </w:r>
      <w:bookmarkEnd w:id="4"/>
    </w:p>
    <w:p w14:paraId="58EB034B" w14:textId="1CD27B01"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In order to ensure our fulfilment of all applicable FSC requirements, Company Ltd has compiled this Chain of Custody (CoC) manual. The manual is based on the FSC Chain of Custody standard FSC-STD-40-004, version 3-0, and addresses all applicable requirements of the Standard. The </w:t>
      </w:r>
      <w:r w:rsidR="006F4A00" w:rsidRPr="00614B42">
        <w:rPr>
          <w:lang w:val="en-GB"/>
        </w:rPr>
        <w:t xml:space="preserve">Sales </w:t>
      </w:r>
      <w:r w:rsidRPr="00614B42">
        <w:rPr>
          <w:lang w:val="en-GB"/>
        </w:rPr>
        <w:t>Manager is responsible for the maintenance and correct implementation of this manual (1.1 a)</w:t>
      </w:r>
      <w:r w:rsidRPr="009E7DF1">
        <w:rPr>
          <w:vertAlign w:val="superscript"/>
          <w:lang w:val="en-GB"/>
        </w:rPr>
        <w:footnoteReference w:id="2"/>
      </w:r>
      <w:r w:rsidRPr="00614B42">
        <w:rPr>
          <w:lang w:val="en-GB"/>
        </w:rPr>
        <w:t>.</w:t>
      </w:r>
    </w:p>
    <w:p w14:paraId="4AEA2E62" w14:textId="33C98FA8"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This manual is prepared to help our employees to:</w:t>
      </w:r>
    </w:p>
    <w:p w14:paraId="6A14E688" w14:textId="7B9A9570" w:rsidR="00942CB4" w:rsidRPr="00942CB4" w:rsidRDefault="004C08DF" w:rsidP="00942CB4">
      <w:pPr>
        <w:pStyle w:val="ListParagraph"/>
        <w:numPr>
          <w:ilvl w:val="0"/>
          <w:numId w:val="27"/>
        </w:numPr>
        <w:spacing w:after="240" w:line="276" w:lineRule="auto"/>
        <w:ind w:left="851" w:hanging="284"/>
        <w:jc w:val="left"/>
        <w:rPr>
          <w:lang w:val="en-GB"/>
        </w:rPr>
      </w:pPr>
      <w:r w:rsidRPr="00614B42">
        <w:rPr>
          <w:lang w:val="en-GB"/>
        </w:rPr>
        <w:t>control the flow of materials throughout the reception, packing and shipping processes so that all applicab</w:t>
      </w:r>
      <w:r w:rsidR="00942CB4">
        <w:rPr>
          <w:lang w:val="en-GB"/>
        </w:rPr>
        <w:t xml:space="preserve">le FSC requirements are met; </w:t>
      </w:r>
    </w:p>
    <w:p w14:paraId="64DD3B6D" w14:textId="7B2CCB4E" w:rsidR="004C08DF" w:rsidRPr="00614B42" w:rsidRDefault="004C08DF" w:rsidP="004C08DF">
      <w:pPr>
        <w:pStyle w:val="ListParagraph"/>
        <w:numPr>
          <w:ilvl w:val="0"/>
          <w:numId w:val="27"/>
        </w:numPr>
        <w:spacing w:after="240" w:line="276" w:lineRule="auto"/>
        <w:ind w:left="851" w:hanging="284"/>
        <w:jc w:val="left"/>
        <w:rPr>
          <w:lang w:val="en-GB"/>
        </w:rPr>
      </w:pPr>
      <w:r w:rsidRPr="00614B42">
        <w:rPr>
          <w:lang w:val="en-GB"/>
        </w:rPr>
        <w:t>ensure that we meet the requirements of FSC’s Chain of C</w:t>
      </w:r>
      <w:r w:rsidR="004A447A">
        <w:rPr>
          <w:lang w:val="en-GB"/>
        </w:rPr>
        <w:t>ustody C</w:t>
      </w:r>
      <w:r w:rsidRPr="00614B42">
        <w:rPr>
          <w:lang w:val="en-GB"/>
        </w:rPr>
        <w:t xml:space="preserve">ertification </w:t>
      </w:r>
      <w:r w:rsidR="00D50313">
        <w:rPr>
          <w:lang w:val="en-GB"/>
        </w:rPr>
        <w:t>s</w:t>
      </w:r>
      <w:r w:rsidR="00FD74A0">
        <w:rPr>
          <w:lang w:val="en-GB"/>
        </w:rPr>
        <w:t xml:space="preserve">tandard </w:t>
      </w:r>
      <w:r w:rsidRPr="00614B42">
        <w:rPr>
          <w:lang w:val="en-GB"/>
        </w:rPr>
        <w:t>FSC-ST</w:t>
      </w:r>
      <w:r w:rsidR="00942CB4">
        <w:rPr>
          <w:lang w:val="en-GB"/>
        </w:rPr>
        <w:t>D-40-004 (Version 3-0); and</w:t>
      </w:r>
    </w:p>
    <w:p w14:paraId="52A1888B" w14:textId="0BA87059" w:rsidR="006F4A00" w:rsidRPr="00614B42" w:rsidRDefault="00942CB4" w:rsidP="005422DE">
      <w:pPr>
        <w:pStyle w:val="ListParagraph"/>
        <w:numPr>
          <w:ilvl w:val="0"/>
          <w:numId w:val="27"/>
        </w:numPr>
        <w:spacing w:after="240" w:line="276" w:lineRule="auto"/>
        <w:ind w:left="851" w:hanging="284"/>
        <w:jc w:val="left"/>
        <w:rPr>
          <w:lang w:val="en-GB"/>
        </w:rPr>
      </w:pPr>
      <w:r>
        <w:rPr>
          <w:lang w:val="en-GB"/>
        </w:rPr>
        <w:t>e</w:t>
      </w:r>
      <w:r w:rsidR="006F4A00" w:rsidRPr="00614B42">
        <w:rPr>
          <w:lang w:val="en-GB"/>
        </w:rPr>
        <w:t xml:space="preserve">nsure that we meet the requirements of FSC’s </w:t>
      </w:r>
      <w:r w:rsidR="00F81B39">
        <w:rPr>
          <w:lang w:val="en-GB"/>
        </w:rPr>
        <w:t xml:space="preserve">trademark use </w:t>
      </w:r>
      <w:r w:rsidR="005422DE">
        <w:rPr>
          <w:lang w:val="en-GB"/>
        </w:rPr>
        <w:t xml:space="preserve">standard </w:t>
      </w:r>
      <w:r w:rsidR="006F4A00" w:rsidRPr="00614B42">
        <w:rPr>
          <w:lang w:val="en-GB"/>
        </w:rPr>
        <w:t xml:space="preserve">FSC-STD-50-001 (Version 1-2). </w:t>
      </w:r>
    </w:p>
    <w:p w14:paraId="5294DFFE" w14:textId="2C87D19E" w:rsidR="00CB20FE" w:rsidRPr="00614B42" w:rsidRDefault="00CB20FE" w:rsidP="004C08DF">
      <w:pPr>
        <w:spacing w:after="240" w:line="276" w:lineRule="auto"/>
        <w:jc w:val="left"/>
      </w:pPr>
    </w:p>
    <w:p w14:paraId="6B26AECC" w14:textId="26E6B98B"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5" w:name="_Toc513462910"/>
      <w:r w:rsidRPr="00614B42">
        <w:rPr>
          <w:b/>
          <w:color w:val="005C40"/>
          <w:sz w:val="24"/>
          <w:lang w:val="en-GB"/>
        </w:rPr>
        <w:t>Company background</w:t>
      </w:r>
      <w:bookmarkEnd w:id="5"/>
    </w:p>
    <w:p w14:paraId="148BB1A3" w14:textId="552B52DC"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Company Ltd was established in 2001 and is a medium-sized </w:t>
      </w:r>
      <w:r w:rsidR="006F4A00" w:rsidRPr="00614B42">
        <w:rPr>
          <w:lang w:val="en-GB"/>
        </w:rPr>
        <w:t>trading</w:t>
      </w:r>
      <w:r w:rsidRPr="00614B42">
        <w:rPr>
          <w:lang w:val="en-GB"/>
        </w:rPr>
        <w:t xml:space="preserve"> company. The total turnover of the company in 201</w:t>
      </w:r>
      <w:r w:rsidR="00A06364" w:rsidRPr="00614B42">
        <w:rPr>
          <w:lang w:val="en-GB"/>
        </w:rPr>
        <w:t>6</w:t>
      </w:r>
      <w:r w:rsidRPr="00614B42">
        <w:rPr>
          <w:lang w:val="en-GB"/>
        </w:rPr>
        <w:t xml:space="preserve"> was 2.4 million EUR. We employ approximately </w:t>
      </w:r>
      <w:r w:rsidR="0001591E" w:rsidRPr="00614B42">
        <w:rPr>
          <w:lang w:val="en-GB"/>
        </w:rPr>
        <w:t>10</w:t>
      </w:r>
      <w:r w:rsidRPr="00614B42">
        <w:rPr>
          <w:lang w:val="en-GB"/>
        </w:rPr>
        <w:t xml:space="preserve"> full-time staff. </w:t>
      </w:r>
    </w:p>
    <w:p w14:paraId="5D329864" w14:textId="39421575" w:rsidR="004C08DF" w:rsidRPr="00614B42" w:rsidRDefault="004C08DF" w:rsidP="004C08DF">
      <w:pPr>
        <w:pStyle w:val="ListParagraph"/>
        <w:numPr>
          <w:ilvl w:val="1"/>
          <w:numId w:val="26"/>
        </w:numPr>
        <w:spacing w:after="240" w:line="276" w:lineRule="auto"/>
        <w:ind w:left="680" w:hanging="567"/>
        <w:jc w:val="left"/>
        <w:rPr>
          <w:lang w:val="en-GB"/>
        </w:rPr>
      </w:pPr>
      <w:r w:rsidRPr="00614B42">
        <w:rPr>
          <w:lang w:val="en-GB"/>
        </w:rPr>
        <w:t>Our company facilities include</w:t>
      </w:r>
      <w:r w:rsidR="006F4A00" w:rsidRPr="00614B42">
        <w:rPr>
          <w:lang w:val="en-GB"/>
        </w:rPr>
        <w:t xml:space="preserve"> purchase,</w:t>
      </w:r>
      <w:r w:rsidR="00AA1735">
        <w:rPr>
          <w:lang w:val="en-GB"/>
        </w:rPr>
        <w:t xml:space="preserve"> goods reception</w:t>
      </w:r>
      <w:r w:rsidR="006F4A00" w:rsidRPr="00614B42">
        <w:rPr>
          <w:lang w:val="en-GB"/>
        </w:rPr>
        <w:t>, warehouse, sales and m</w:t>
      </w:r>
      <w:r w:rsidR="00032024">
        <w:rPr>
          <w:lang w:val="en-GB"/>
        </w:rPr>
        <w:t xml:space="preserve">arketing </w:t>
      </w:r>
      <w:r w:rsidR="00743AA1">
        <w:rPr>
          <w:lang w:val="en-GB"/>
        </w:rPr>
        <w:t>of</w:t>
      </w:r>
      <w:r w:rsidR="00032024">
        <w:rPr>
          <w:lang w:val="en-GB"/>
        </w:rPr>
        <w:t xml:space="preserve"> certified products</w:t>
      </w:r>
      <w:r w:rsidRPr="00614B42">
        <w:rPr>
          <w:lang w:val="en-GB"/>
        </w:rPr>
        <w:t>. More information about the company is available in our latest annual report.</w:t>
      </w:r>
    </w:p>
    <w:p w14:paraId="4C23B789" w14:textId="77777777" w:rsidR="00CB20FE" w:rsidRPr="00614B42" w:rsidRDefault="00CB20FE" w:rsidP="004C08DF">
      <w:pPr>
        <w:spacing w:after="240" w:line="276" w:lineRule="auto"/>
        <w:jc w:val="left"/>
      </w:pPr>
    </w:p>
    <w:p w14:paraId="59D67EC6" w14:textId="4296E292"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6" w:name="_Toc513462911"/>
      <w:r w:rsidRPr="00614B42">
        <w:rPr>
          <w:b/>
          <w:color w:val="005C40"/>
          <w:sz w:val="24"/>
          <w:lang w:val="en-GB"/>
        </w:rPr>
        <w:t>Responsibilities (1.1)</w:t>
      </w:r>
      <w:bookmarkEnd w:id="6"/>
    </w:p>
    <w:p w14:paraId="42170ED1" w14:textId="449DA3C3"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The person with overall responsibility and authority for compliance with all applicable FSC requirements is the </w:t>
      </w:r>
      <w:r w:rsidR="006F4A00" w:rsidRPr="00614B42">
        <w:rPr>
          <w:lang w:val="en-GB"/>
        </w:rPr>
        <w:t xml:space="preserve">Sales </w:t>
      </w:r>
      <w:r w:rsidRPr="00614B42">
        <w:rPr>
          <w:lang w:val="en-GB"/>
        </w:rPr>
        <w:t xml:space="preserve">Manager (1.1 a). The </w:t>
      </w:r>
      <w:r w:rsidR="006F4A00" w:rsidRPr="00614B42">
        <w:rPr>
          <w:lang w:val="en-GB"/>
        </w:rPr>
        <w:t xml:space="preserve">Sales </w:t>
      </w:r>
      <w:r w:rsidRPr="00614B42">
        <w:rPr>
          <w:lang w:val="en-GB"/>
        </w:rPr>
        <w:t xml:space="preserve">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Responsibilities for separate areas are specified in each part of the procedures (1.1 c). Responsibilities are also summarised in the following table:</w:t>
      </w:r>
    </w:p>
    <w:p w14:paraId="44A24FC7" w14:textId="484C3811" w:rsidR="004C08DF" w:rsidRPr="00614B42" w:rsidRDefault="00BC14DF" w:rsidP="00CB20FE">
      <w:pPr>
        <w:spacing w:after="240" w:line="276" w:lineRule="auto"/>
        <w:jc w:val="left"/>
        <w:rPr>
          <w:b/>
        </w:rPr>
      </w:pPr>
      <w:r w:rsidRPr="00614B42">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240"/>
        <w:gridCol w:w="2332"/>
        <w:gridCol w:w="2060"/>
      </w:tblGrid>
      <w:tr w:rsidR="004C08DF" w:rsidRPr="00614B42" w14:paraId="52AE6F6C" w14:textId="77777777" w:rsidTr="00710E4B">
        <w:tc>
          <w:tcPr>
            <w:tcW w:w="2277" w:type="dxa"/>
          </w:tcPr>
          <w:p w14:paraId="21DB6102" w14:textId="77777777" w:rsidR="004C08DF" w:rsidRPr="00614B42" w:rsidRDefault="004C08DF" w:rsidP="00CB20FE">
            <w:pPr>
              <w:spacing w:after="80"/>
              <w:jc w:val="left"/>
              <w:rPr>
                <w:rFonts w:cs="Microsoft Sans Serif"/>
                <w:b/>
                <w:szCs w:val="18"/>
              </w:rPr>
            </w:pPr>
            <w:r w:rsidRPr="00614B42">
              <w:rPr>
                <w:rFonts w:cs="Microsoft Sans Serif"/>
                <w:b/>
                <w:szCs w:val="18"/>
              </w:rPr>
              <w:t>Area</w:t>
            </w:r>
          </w:p>
        </w:tc>
        <w:tc>
          <w:tcPr>
            <w:tcW w:w="2240" w:type="dxa"/>
            <w:tcBorders>
              <w:right w:val="double" w:sz="4" w:space="0" w:color="auto"/>
            </w:tcBorders>
          </w:tcPr>
          <w:p w14:paraId="782549CA" w14:textId="77777777" w:rsidR="004C08DF" w:rsidRPr="00614B42" w:rsidRDefault="004C08DF" w:rsidP="00CB20FE">
            <w:pPr>
              <w:spacing w:after="80"/>
              <w:jc w:val="left"/>
              <w:rPr>
                <w:rFonts w:cs="Microsoft Sans Serif"/>
                <w:b/>
                <w:szCs w:val="18"/>
              </w:rPr>
            </w:pPr>
            <w:r w:rsidRPr="00614B42">
              <w:rPr>
                <w:rFonts w:cs="Microsoft Sans Serif"/>
                <w:b/>
                <w:szCs w:val="18"/>
              </w:rPr>
              <w:t>Responsible</w:t>
            </w:r>
          </w:p>
        </w:tc>
        <w:tc>
          <w:tcPr>
            <w:tcW w:w="2332" w:type="dxa"/>
            <w:tcBorders>
              <w:left w:val="double" w:sz="4" w:space="0" w:color="auto"/>
            </w:tcBorders>
          </w:tcPr>
          <w:p w14:paraId="498CAFD6" w14:textId="77777777" w:rsidR="004C08DF" w:rsidRPr="00614B42" w:rsidRDefault="004C08DF" w:rsidP="00CB20FE">
            <w:pPr>
              <w:spacing w:after="80"/>
              <w:jc w:val="left"/>
              <w:rPr>
                <w:rFonts w:cs="Microsoft Sans Serif"/>
                <w:b/>
                <w:szCs w:val="18"/>
              </w:rPr>
            </w:pPr>
            <w:r w:rsidRPr="00614B42">
              <w:rPr>
                <w:rFonts w:cs="Microsoft Sans Serif"/>
                <w:b/>
                <w:szCs w:val="18"/>
              </w:rPr>
              <w:t>Area</w:t>
            </w:r>
          </w:p>
        </w:tc>
        <w:tc>
          <w:tcPr>
            <w:tcW w:w="2060" w:type="dxa"/>
          </w:tcPr>
          <w:p w14:paraId="35427C7C" w14:textId="77777777" w:rsidR="004C08DF" w:rsidRPr="00614B42" w:rsidRDefault="004C08DF" w:rsidP="00CB20FE">
            <w:pPr>
              <w:spacing w:after="80"/>
              <w:jc w:val="left"/>
              <w:rPr>
                <w:rFonts w:cs="Microsoft Sans Serif"/>
                <w:b/>
                <w:szCs w:val="18"/>
              </w:rPr>
            </w:pPr>
            <w:r w:rsidRPr="00614B42">
              <w:rPr>
                <w:rFonts w:cs="Microsoft Sans Serif"/>
                <w:b/>
                <w:szCs w:val="18"/>
              </w:rPr>
              <w:t>Responsible</w:t>
            </w:r>
          </w:p>
        </w:tc>
      </w:tr>
      <w:tr w:rsidR="004C08DF" w:rsidRPr="00614B42" w14:paraId="2F3DA0DC" w14:textId="77777777" w:rsidTr="00710E4B">
        <w:tc>
          <w:tcPr>
            <w:tcW w:w="2277" w:type="dxa"/>
          </w:tcPr>
          <w:p w14:paraId="08F55BED" w14:textId="77777777" w:rsidR="004C08DF" w:rsidRPr="00614B42" w:rsidRDefault="004C08DF" w:rsidP="00CB20FE">
            <w:pPr>
              <w:spacing w:after="80"/>
              <w:jc w:val="left"/>
              <w:rPr>
                <w:rFonts w:cs="Microsoft Sans Serif"/>
                <w:szCs w:val="20"/>
              </w:rPr>
            </w:pPr>
            <w:r w:rsidRPr="00614B42">
              <w:rPr>
                <w:rFonts w:cs="Microsoft Sans Serif"/>
                <w:szCs w:val="20"/>
              </w:rPr>
              <w:t>Training and staff awareness</w:t>
            </w:r>
          </w:p>
        </w:tc>
        <w:tc>
          <w:tcPr>
            <w:tcW w:w="2240" w:type="dxa"/>
            <w:tcBorders>
              <w:right w:val="double" w:sz="4" w:space="0" w:color="auto"/>
            </w:tcBorders>
          </w:tcPr>
          <w:p w14:paraId="47D456D5" w14:textId="6EA03ED0" w:rsidR="004C08DF" w:rsidRPr="00614B42" w:rsidRDefault="006F4A00" w:rsidP="00CB20FE">
            <w:pPr>
              <w:spacing w:after="80"/>
              <w:jc w:val="left"/>
              <w:rPr>
                <w:rFonts w:cs="Microsoft Sans Serif"/>
                <w:szCs w:val="20"/>
              </w:rPr>
            </w:pPr>
            <w:r w:rsidRPr="00614B42">
              <w:rPr>
                <w:rFonts w:cs="Microsoft Sans Serif"/>
                <w:szCs w:val="20"/>
              </w:rPr>
              <w:t xml:space="preserve">Sales </w:t>
            </w:r>
            <w:r w:rsidR="004C08DF" w:rsidRPr="00614B42">
              <w:rPr>
                <w:rFonts w:cs="Microsoft Sans Serif"/>
                <w:szCs w:val="20"/>
              </w:rPr>
              <w:t>Manager</w:t>
            </w:r>
          </w:p>
        </w:tc>
        <w:tc>
          <w:tcPr>
            <w:tcW w:w="2332" w:type="dxa"/>
            <w:tcBorders>
              <w:left w:val="double" w:sz="4" w:space="0" w:color="auto"/>
            </w:tcBorders>
          </w:tcPr>
          <w:p w14:paraId="38140B03" w14:textId="77777777" w:rsidR="004C08DF" w:rsidRPr="00614B42" w:rsidRDefault="004C08DF" w:rsidP="00CB20FE">
            <w:pPr>
              <w:spacing w:after="80"/>
              <w:jc w:val="left"/>
              <w:rPr>
                <w:rFonts w:cs="Microsoft Sans Serif"/>
                <w:szCs w:val="20"/>
              </w:rPr>
            </w:pPr>
            <w:r w:rsidRPr="00614B42">
              <w:rPr>
                <w:rFonts w:cs="Microsoft Sans Serif"/>
                <w:szCs w:val="20"/>
              </w:rPr>
              <w:t>Product labelling</w:t>
            </w:r>
          </w:p>
          <w:p w14:paraId="73F73F90" w14:textId="77777777" w:rsidR="004C08DF" w:rsidRPr="00614B42" w:rsidRDefault="004C08DF" w:rsidP="00CB20FE">
            <w:pPr>
              <w:spacing w:after="80"/>
              <w:jc w:val="left"/>
              <w:rPr>
                <w:rFonts w:cs="Microsoft Sans Serif"/>
                <w:szCs w:val="20"/>
              </w:rPr>
            </w:pPr>
            <w:r w:rsidRPr="00614B42">
              <w:rPr>
                <w:rFonts w:cs="Microsoft Sans Serif"/>
                <w:szCs w:val="20"/>
              </w:rPr>
              <w:t>Production of sales waybills</w:t>
            </w:r>
          </w:p>
        </w:tc>
        <w:tc>
          <w:tcPr>
            <w:tcW w:w="2060" w:type="dxa"/>
          </w:tcPr>
          <w:p w14:paraId="6F4E7078" w14:textId="14969CA3" w:rsidR="004C08DF" w:rsidRPr="00614B42" w:rsidRDefault="006F4A00" w:rsidP="00CB20FE">
            <w:pPr>
              <w:spacing w:after="80"/>
              <w:jc w:val="left"/>
              <w:rPr>
                <w:rFonts w:cs="Microsoft Sans Serif"/>
                <w:szCs w:val="20"/>
              </w:rPr>
            </w:pPr>
            <w:r w:rsidRPr="00614B42">
              <w:rPr>
                <w:rFonts w:cs="Microsoft Sans Serif"/>
                <w:szCs w:val="20"/>
              </w:rPr>
              <w:t>Sales Manager</w:t>
            </w:r>
          </w:p>
        </w:tc>
      </w:tr>
      <w:tr w:rsidR="004C08DF" w:rsidRPr="00614B42" w14:paraId="00C88E2A" w14:textId="77777777" w:rsidTr="00710E4B">
        <w:tc>
          <w:tcPr>
            <w:tcW w:w="2277" w:type="dxa"/>
          </w:tcPr>
          <w:p w14:paraId="6A50D5BC" w14:textId="77777777" w:rsidR="004C08DF" w:rsidRPr="00614B42" w:rsidRDefault="004C08DF" w:rsidP="00CB20FE">
            <w:pPr>
              <w:spacing w:after="80"/>
              <w:jc w:val="left"/>
              <w:rPr>
                <w:rFonts w:cs="Microsoft Sans Serif"/>
                <w:szCs w:val="20"/>
              </w:rPr>
            </w:pPr>
            <w:r w:rsidRPr="00614B42">
              <w:rPr>
                <w:rFonts w:cs="Microsoft Sans Serif"/>
                <w:szCs w:val="20"/>
              </w:rPr>
              <w:t>Supplier validation and material sourcing</w:t>
            </w:r>
          </w:p>
          <w:p w14:paraId="3A2487E1" w14:textId="7103E26B" w:rsidR="004C08DF" w:rsidRPr="00614B42" w:rsidRDefault="004C08DF" w:rsidP="00CB20FE">
            <w:pPr>
              <w:spacing w:after="80"/>
              <w:jc w:val="left"/>
              <w:rPr>
                <w:rFonts w:cs="Microsoft Sans Serif"/>
                <w:szCs w:val="20"/>
              </w:rPr>
            </w:pPr>
            <w:r w:rsidRPr="00614B42">
              <w:rPr>
                <w:rFonts w:cs="Microsoft Sans Serif"/>
                <w:szCs w:val="20"/>
              </w:rPr>
              <w:t xml:space="preserve">Purchasing of </w:t>
            </w:r>
            <w:r w:rsidR="006F4A00" w:rsidRPr="00614B42">
              <w:rPr>
                <w:rFonts w:cs="Microsoft Sans Serif"/>
                <w:szCs w:val="20"/>
              </w:rPr>
              <w:t>goods</w:t>
            </w:r>
          </w:p>
          <w:p w14:paraId="267DA2E0" w14:textId="77777777" w:rsidR="004C08DF" w:rsidRPr="00614B42" w:rsidRDefault="004C08DF" w:rsidP="00CB20FE">
            <w:pPr>
              <w:spacing w:after="80"/>
              <w:jc w:val="left"/>
              <w:rPr>
                <w:rFonts w:cs="Microsoft Sans Serif"/>
                <w:szCs w:val="20"/>
              </w:rPr>
            </w:pPr>
            <w:r w:rsidRPr="00614B42">
              <w:rPr>
                <w:rFonts w:cs="Microsoft Sans Serif"/>
                <w:szCs w:val="20"/>
              </w:rPr>
              <w:t>Verification of purchase documents</w:t>
            </w:r>
          </w:p>
        </w:tc>
        <w:tc>
          <w:tcPr>
            <w:tcW w:w="2240" w:type="dxa"/>
            <w:tcBorders>
              <w:right w:val="double" w:sz="4" w:space="0" w:color="auto"/>
            </w:tcBorders>
          </w:tcPr>
          <w:p w14:paraId="3CDE2093" w14:textId="77777777" w:rsidR="004C08DF" w:rsidRPr="00614B42" w:rsidRDefault="004C08DF" w:rsidP="00CB20FE">
            <w:pPr>
              <w:spacing w:after="80"/>
              <w:jc w:val="left"/>
              <w:rPr>
                <w:rFonts w:cs="Microsoft Sans Serif"/>
                <w:szCs w:val="20"/>
              </w:rPr>
            </w:pPr>
            <w:r w:rsidRPr="00614B42">
              <w:rPr>
                <w:rFonts w:cs="Microsoft Sans Serif"/>
                <w:szCs w:val="20"/>
              </w:rPr>
              <w:t>Purchase Manager</w:t>
            </w:r>
          </w:p>
        </w:tc>
        <w:tc>
          <w:tcPr>
            <w:tcW w:w="2332" w:type="dxa"/>
            <w:tcBorders>
              <w:left w:val="double" w:sz="4" w:space="0" w:color="auto"/>
            </w:tcBorders>
          </w:tcPr>
          <w:p w14:paraId="30947FE5" w14:textId="77777777" w:rsidR="004C08DF" w:rsidRPr="00614B42" w:rsidRDefault="004C08DF" w:rsidP="00CB20FE">
            <w:pPr>
              <w:spacing w:after="80"/>
              <w:jc w:val="left"/>
              <w:rPr>
                <w:rFonts w:cs="Microsoft Sans Serif"/>
                <w:szCs w:val="20"/>
              </w:rPr>
            </w:pPr>
            <w:r w:rsidRPr="00614B42">
              <w:rPr>
                <w:rFonts w:cs="Microsoft Sans Serif"/>
                <w:szCs w:val="20"/>
              </w:rPr>
              <w:t>Promotional and off-product use of trademarks</w:t>
            </w:r>
          </w:p>
          <w:p w14:paraId="4BFB3B86" w14:textId="77777777" w:rsidR="004C08DF" w:rsidRPr="00614B42" w:rsidRDefault="004C08DF" w:rsidP="00CB20FE">
            <w:pPr>
              <w:spacing w:after="80"/>
              <w:jc w:val="left"/>
              <w:rPr>
                <w:rFonts w:cs="Microsoft Sans Serif"/>
                <w:szCs w:val="20"/>
              </w:rPr>
            </w:pPr>
            <w:r w:rsidRPr="00614B42">
              <w:rPr>
                <w:rFonts w:cs="Microsoft Sans Serif"/>
                <w:szCs w:val="20"/>
              </w:rPr>
              <w:t>Preparation of sales contracts</w:t>
            </w:r>
          </w:p>
        </w:tc>
        <w:tc>
          <w:tcPr>
            <w:tcW w:w="2060" w:type="dxa"/>
          </w:tcPr>
          <w:p w14:paraId="00275A87" w14:textId="77777777" w:rsidR="004C08DF" w:rsidRPr="00614B42" w:rsidRDefault="004C08DF" w:rsidP="00CB20FE">
            <w:pPr>
              <w:spacing w:after="80"/>
              <w:jc w:val="left"/>
              <w:rPr>
                <w:rFonts w:cs="Microsoft Sans Serif"/>
                <w:szCs w:val="20"/>
              </w:rPr>
            </w:pPr>
            <w:r w:rsidRPr="00614B42">
              <w:rPr>
                <w:rFonts w:cs="Microsoft Sans Serif"/>
                <w:szCs w:val="20"/>
              </w:rPr>
              <w:t>Sales Manager</w:t>
            </w:r>
          </w:p>
        </w:tc>
      </w:tr>
      <w:tr w:rsidR="004C08DF" w:rsidRPr="00614B42" w14:paraId="5B7423B2" w14:textId="77777777" w:rsidTr="00710E4B">
        <w:tc>
          <w:tcPr>
            <w:tcW w:w="2277" w:type="dxa"/>
          </w:tcPr>
          <w:p w14:paraId="29029FAD" w14:textId="77777777" w:rsidR="004C08DF" w:rsidRPr="00614B42" w:rsidRDefault="004C08DF" w:rsidP="00CB20FE">
            <w:pPr>
              <w:spacing w:after="80"/>
              <w:jc w:val="left"/>
              <w:rPr>
                <w:rFonts w:cs="Microsoft Sans Serif"/>
                <w:szCs w:val="20"/>
              </w:rPr>
            </w:pPr>
            <w:r w:rsidRPr="00614B42">
              <w:rPr>
                <w:rFonts w:cs="Microsoft Sans Serif"/>
                <w:szCs w:val="20"/>
              </w:rPr>
              <w:t>Material reception and storage</w:t>
            </w:r>
          </w:p>
        </w:tc>
        <w:tc>
          <w:tcPr>
            <w:tcW w:w="2240" w:type="dxa"/>
            <w:tcBorders>
              <w:right w:val="double" w:sz="4" w:space="0" w:color="auto"/>
            </w:tcBorders>
          </w:tcPr>
          <w:p w14:paraId="64B47D75" w14:textId="3D120E78" w:rsidR="004C08DF" w:rsidRPr="00614B42" w:rsidRDefault="006F4A00" w:rsidP="00CB20FE">
            <w:pPr>
              <w:spacing w:after="80"/>
              <w:jc w:val="left"/>
              <w:rPr>
                <w:rFonts w:cs="Microsoft Sans Serif"/>
                <w:szCs w:val="20"/>
              </w:rPr>
            </w:pPr>
            <w:r w:rsidRPr="00614B42">
              <w:rPr>
                <w:rFonts w:cs="Microsoft Sans Serif"/>
                <w:szCs w:val="20"/>
              </w:rPr>
              <w:t>Warehouse Manager</w:t>
            </w:r>
          </w:p>
        </w:tc>
        <w:tc>
          <w:tcPr>
            <w:tcW w:w="2332" w:type="dxa"/>
            <w:tcBorders>
              <w:left w:val="double" w:sz="4" w:space="0" w:color="auto"/>
            </w:tcBorders>
          </w:tcPr>
          <w:p w14:paraId="7B3DED35" w14:textId="77777777" w:rsidR="004C08DF" w:rsidRPr="00614B42" w:rsidRDefault="004C08DF" w:rsidP="00CB20FE">
            <w:pPr>
              <w:spacing w:after="80"/>
              <w:jc w:val="left"/>
              <w:rPr>
                <w:rFonts w:cs="Microsoft Sans Serif"/>
                <w:szCs w:val="20"/>
              </w:rPr>
            </w:pPr>
            <w:r w:rsidRPr="00614B42">
              <w:rPr>
                <w:rFonts w:cs="Microsoft Sans Serif"/>
                <w:szCs w:val="20"/>
              </w:rPr>
              <w:t>Annual Volume Summary</w:t>
            </w:r>
          </w:p>
        </w:tc>
        <w:tc>
          <w:tcPr>
            <w:tcW w:w="2060" w:type="dxa"/>
          </w:tcPr>
          <w:p w14:paraId="11C20630" w14:textId="77777777" w:rsidR="004C08DF" w:rsidRPr="00614B42" w:rsidRDefault="004C08DF" w:rsidP="00CB20FE">
            <w:pPr>
              <w:spacing w:after="80"/>
              <w:jc w:val="left"/>
              <w:rPr>
                <w:rFonts w:cs="Microsoft Sans Serif"/>
                <w:szCs w:val="20"/>
              </w:rPr>
            </w:pPr>
            <w:r w:rsidRPr="00614B42">
              <w:rPr>
                <w:rFonts w:cs="Microsoft Sans Serif"/>
                <w:szCs w:val="20"/>
              </w:rPr>
              <w:t>Bookkeeper</w:t>
            </w:r>
          </w:p>
        </w:tc>
      </w:tr>
      <w:tr w:rsidR="006F4A00" w:rsidRPr="00614B42" w14:paraId="07743BD0" w14:textId="77777777" w:rsidTr="00710E4B">
        <w:tc>
          <w:tcPr>
            <w:tcW w:w="2277" w:type="dxa"/>
          </w:tcPr>
          <w:p w14:paraId="012F39C4" w14:textId="77777777" w:rsidR="006F4A00" w:rsidRPr="00614B42" w:rsidRDefault="006F4A00" w:rsidP="006F4A00">
            <w:pPr>
              <w:spacing w:after="80"/>
              <w:jc w:val="left"/>
              <w:rPr>
                <w:rFonts w:cs="Microsoft Sans Serif"/>
                <w:szCs w:val="20"/>
              </w:rPr>
            </w:pPr>
            <w:r w:rsidRPr="00614B42">
              <w:rPr>
                <w:rFonts w:cs="Microsoft Sans Serif"/>
                <w:szCs w:val="20"/>
              </w:rPr>
              <w:t>Preparation of sales invoices</w:t>
            </w:r>
          </w:p>
          <w:p w14:paraId="0220D01D" w14:textId="749D9B5C" w:rsidR="006F4A00" w:rsidRPr="00614B42" w:rsidRDefault="006F4A00" w:rsidP="006F4A00">
            <w:pPr>
              <w:spacing w:after="80"/>
              <w:jc w:val="left"/>
              <w:rPr>
                <w:rFonts w:cs="Microsoft Sans Serif"/>
                <w:szCs w:val="20"/>
              </w:rPr>
            </w:pPr>
          </w:p>
        </w:tc>
        <w:tc>
          <w:tcPr>
            <w:tcW w:w="2240" w:type="dxa"/>
            <w:tcBorders>
              <w:right w:val="double" w:sz="4" w:space="0" w:color="auto"/>
            </w:tcBorders>
          </w:tcPr>
          <w:p w14:paraId="3FDC9797" w14:textId="5D5DFB7A" w:rsidR="006F4A00" w:rsidRPr="00614B42" w:rsidRDefault="006F4A00" w:rsidP="006F4A00">
            <w:pPr>
              <w:spacing w:after="80"/>
              <w:jc w:val="left"/>
              <w:rPr>
                <w:rFonts w:cs="Microsoft Sans Serif"/>
                <w:szCs w:val="20"/>
              </w:rPr>
            </w:pPr>
            <w:r w:rsidRPr="00614B42">
              <w:rPr>
                <w:rFonts w:cs="Microsoft Sans Serif"/>
                <w:szCs w:val="20"/>
              </w:rPr>
              <w:t>Bookkeeper</w:t>
            </w:r>
          </w:p>
        </w:tc>
        <w:tc>
          <w:tcPr>
            <w:tcW w:w="2332" w:type="dxa"/>
            <w:tcBorders>
              <w:left w:val="double" w:sz="4" w:space="0" w:color="auto"/>
            </w:tcBorders>
          </w:tcPr>
          <w:p w14:paraId="643BF1AE" w14:textId="0B4ADAC7" w:rsidR="006F4A00" w:rsidRPr="00614B42" w:rsidRDefault="006F4A00" w:rsidP="006F4A00">
            <w:pPr>
              <w:spacing w:after="80"/>
              <w:jc w:val="left"/>
              <w:rPr>
                <w:rFonts w:cs="Microsoft Sans Serif"/>
                <w:szCs w:val="20"/>
              </w:rPr>
            </w:pPr>
            <w:r w:rsidRPr="00614B42">
              <w:rPr>
                <w:rFonts w:cs="Microsoft Sans Serif"/>
                <w:szCs w:val="20"/>
              </w:rPr>
              <w:t>Occupational Health and Safety</w:t>
            </w:r>
          </w:p>
        </w:tc>
        <w:tc>
          <w:tcPr>
            <w:tcW w:w="2060" w:type="dxa"/>
          </w:tcPr>
          <w:p w14:paraId="6AB39BFD" w14:textId="51B7ABC8" w:rsidR="006F4A00" w:rsidRPr="00614B42" w:rsidRDefault="006F4A00" w:rsidP="006F4A00">
            <w:pPr>
              <w:spacing w:after="80"/>
              <w:jc w:val="left"/>
              <w:rPr>
                <w:rFonts w:cs="Microsoft Sans Serif"/>
                <w:szCs w:val="20"/>
              </w:rPr>
            </w:pPr>
            <w:r w:rsidRPr="00614B42">
              <w:rPr>
                <w:rFonts w:cs="Microsoft Sans Serif"/>
                <w:szCs w:val="20"/>
              </w:rPr>
              <w:t>Sales Manager</w:t>
            </w:r>
          </w:p>
        </w:tc>
      </w:tr>
      <w:tr w:rsidR="006F4A00" w:rsidRPr="00614B42" w14:paraId="7AFD897B" w14:textId="77777777" w:rsidTr="00710E4B">
        <w:tc>
          <w:tcPr>
            <w:tcW w:w="2277" w:type="dxa"/>
          </w:tcPr>
          <w:p w14:paraId="7B795D33" w14:textId="77777777" w:rsidR="006F4A00" w:rsidRPr="00614B42" w:rsidRDefault="006F4A00" w:rsidP="006F4A00">
            <w:pPr>
              <w:spacing w:after="80"/>
              <w:jc w:val="left"/>
              <w:rPr>
                <w:rFonts w:cs="Microsoft Sans Serif"/>
                <w:szCs w:val="20"/>
              </w:rPr>
            </w:pPr>
            <w:r w:rsidRPr="00614B42">
              <w:rPr>
                <w:rFonts w:cs="Microsoft Sans Serif"/>
                <w:szCs w:val="20"/>
              </w:rPr>
              <w:t xml:space="preserve">Complaints procedure  </w:t>
            </w:r>
          </w:p>
          <w:p w14:paraId="79F95D64" w14:textId="77777777" w:rsidR="006F4A00" w:rsidRPr="00614B42" w:rsidRDefault="006F4A00" w:rsidP="006F4A00">
            <w:pPr>
              <w:spacing w:after="80"/>
              <w:jc w:val="left"/>
              <w:rPr>
                <w:rFonts w:cs="Microsoft Sans Serif"/>
                <w:szCs w:val="20"/>
              </w:rPr>
            </w:pPr>
            <w:r w:rsidRPr="00614B42">
              <w:rPr>
                <w:rFonts w:cs="Microsoft Sans Serif"/>
                <w:szCs w:val="20"/>
              </w:rPr>
              <w:t xml:space="preserve">Non-conforming products </w:t>
            </w:r>
          </w:p>
          <w:p w14:paraId="6E80CCDF" w14:textId="77777777" w:rsidR="006F4A00" w:rsidRPr="00614B42" w:rsidRDefault="006F4A00" w:rsidP="006F4A00">
            <w:pPr>
              <w:spacing w:after="80"/>
              <w:jc w:val="left"/>
              <w:rPr>
                <w:rFonts w:cs="Microsoft Sans Serif"/>
                <w:szCs w:val="20"/>
              </w:rPr>
            </w:pPr>
            <w:r w:rsidRPr="00614B42">
              <w:rPr>
                <w:rFonts w:cs="Microsoft Sans Serif"/>
                <w:szCs w:val="20"/>
              </w:rPr>
              <w:t>Transaction verification</w:t>
            </w:r>
          </w:p>
          <w:p w14:paraId="11275A8E" w14:textId="2AB9190C" w:rsidR="006F4A00" w:rsidRPr="00614B42" w:rsidRDefault="006F4A00" w:rsidP="006F4A00">
            <w:pPr>
              <w:spacing w:after="80"/>
              <w:jc w:val="left"/>
              <w:rPr>
                <w:rFonts w:cs="Microsoft Sans Serif"/>
                <w:szCs w:val="20"/>
              </w:rPr>
            </w:pPr>
            <w:r w:rsidRPr="00614B42">
              <w:rPr>
                <w:rFonts w:cs="Microsoft Sans Serif"/>
                <w:szCs w:val="20"/>
              </w:rPr>
              <w:t>Timber legality information</w:t>
            </w:r>
          </w:p>
        </w:tc>
        <w:tc>
          <w:tcPr>
            <w:tcW w:w="2240" w:type="dxa"/>
            <w:tcBorders>
              <w:right w:val="double" w:sz="4" w:space="0" w:color="auto"/>
            </w:tcBorders>
          </w:tcPr>
          <w:p w14:paraId="2DC9B1B5" w14:textId="1A029A02" w:rsidR="006F4A00" w:rsidRPr="00614B42" w:rsidRDefault="006F4A00" w:rsidP="006F4A00">
            <w:pPr>
              <w:spacing w:after="80"/>
              <w:jc w:val="left"/>
              <w:rPr>
                <w:rFonts w:cs="Microsoft Sans Serif"/>
                <w:szCs w:val="20"/>
              </w:rPr>
            </w:pPr>
            <w:r w:rsidRPr="00614B42">
              <w:rPr>
                <w:rFonts w:cs="Microsoft Sans Serif"/>
                <w:szCs w:val="20"/>
              </w:rPr>
              <w:t>Sales Manager</w:t>
            </w:r>
          </w:p>
        </w:tc>
        <w:tc>
          <w:tcPr>
            <w:tcW w:w="2332" w:type="dxa"/>
            <w:tcBorders>
              <w:left w:val="double" w:sz="4" w:space="0" w:color="auto"/>
            </w:tcBorders>
          </w:tcPr>
          <w:p w14:paraId="2DB34878" w14:textId="4C37C627" w:rsidR="006F4A00" w:rsidRPr="00614B42" w:rsidRDefault="006F4A00" w:rsidP="006F4A00">
            <w:pPr>
              <w:spacing w:after="80"/>
              <w:jc w:val="left"/>
              <w:rPr>
                <w:rFonts w:cs="Microsoft Sans Serif"/>
                <w:szCs w:val="20"/>
              </w:rPr>
            </w:pPr>
            <w:r w:rsidRPr="00614B42">
              <w:rPr>
                <w:rFonts w:cs="Microsoft Sans Serif"/>
                <w:szCs w:val="20"/>
              </w:rPr>
              <w:t>Outsourcing</w:t>
            </w:r>
          </w:p>
        </w:tc>
        <w:tc>
          <w:tcPr>
            <w:tcW w:w="2060" w:type="dxa"/>
          </w:tcPr>
          <w:p w14:paraId="51EFE3A8" w14:textId="70DAFE7D" w:rsidR="006F4A00" w:rsidRPr="00614B42" w:rsidRDefault="008F4DEE" w:rsidP="006F4A00">
            <w:pPr>
              <w:spacing w:after="80"/>
              <w:jc w:val="left"/>
              <w:rPr>
                <w:rFonts w:cs="Microsoft Sans Serif"/>
                <w:szCs w:val="20"/>
              </w:rPr>
            </w:pPr>
            <w:r w:rsidRPr="00614B42">
              <w:rPr>
                <w:rFonts w:cs="Microsoft Sans Serif"/>
                <w:szCs w:val="20"/>
              </w:rPr>
              <w:t xml:space="preserve">Sales </w:t>
            </w:r>
            <w:r w:rsidR="006F4A00" w:rsidRPr="00614B42">
              <w:rPr>
                <w:rFonts w:cs="Microsoft Sans Serif"/>
                <w:szCs w:val="20"/>
              </w:rPr>
              <w:t>Manager</w:t>
            </w:r>
          </w:p>
        </w:tc>
      </w:tr>
    </w:tbl>
    <w:p w14:paraId="772455B2" w14:textId="6863A714" w:rsidR="004C08DF" w:rsidRPr="00614B42" w:rsidRDefault="008B3C8A" w:rsidP="00CB20FE">
      <w:pPr>
        <w:jc w:val="left"/>
        <w:rPr>
          <w:rFonts w:cs="Microsoft Sans Serif"/>
          <w:i/>
          <w:sz w:val="20"/>
          <w:szCs w:val="20"/>
        </w:rPr>
      </w:pPr>
      <w:r>
        <w:rPr>
          <w:rFonts w:cs="Microsoft Sans Serif"/>
          <w:i/>
          <w:szCs w:val="20"/>
        </w:rPr>
        <w:t xml:space="preserve">   </w:t>
      </w:r>
      <w:r w:rsidR="004C08DF" w:rsidRPr="00614B42">
        <w:rPr>
          <w:rFonts w:cs="Microsoft Sans Serif"/>
          <w:i/>
          <w:szCs w:val="20"/>
        </w:rPr>
        <w:t>Note: The overall responsible person is responsible for any areas not specified in this table.</w:t>
      </w:r>
    </w:p>
    <w:p w14:paraId="2D1B4625" w14:textId="50693327" w:rsidR="00CB20FE" w:rsidRPr="00614B42" w:rsidRDefault="00CB20FE" w:rsidP="004C08DF">
      <w:pPr>
        <w:spacing w:after="240" w:line="276" w:lineRule="auto"/>
        <w:jc w:val="left"/>
      </w:pPr>
    </w:p>
    <w:p w14:paraId="72587C21" w14:textId="645EAB66"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7" w:name="_Toc513462912"/>
      <w:r w:rsidRPr="00614B42">
        <w:rPr>
          <w:b/>
          <w:color w:val="005C40"/>
          <w:sz w:val="24"/>
          <w:lang w:val="en-GB"/>
        </w:rPr>
        <w:t>Training (1.1)</w:t>
      </w:r>
      <w:bookmarkEnd w:id="7"/>
    </w:p>
    <w:p w14:paraId="213F2EFB" w14:textId="1C61F15B"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 xml:space="preserve">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w:t>
      </w:r>
      <w:r w:rsidR="006F4A00" w:rsidRPr="00614B42">
        <w:rPr>
          <w:lang w:val="en-GB"/>
        </w:rPr>
        <w:t xml:space="preserve">Sales </w:t>
      </w:r>
      <w:r w:rsidRPr="00614B42">
        <w:rPr>
          <w:lang w:val="en-GB"/>
        </w:rPr>
        <w:t>Manager is responsible for implementing this training procedure (1.1 d).</w:t>
      </w:r>
    </w:p>
    <w:p w14:paraId="78C6FDE6" w14:textId="400577F0" w:rsidR="004C08DF" w:rsidRPr="00614B42" w:rsidRDefault="004C08DF" w:rsidP="009543FE">
      <w:pPr>
        <w:pStyle w:val="ListParagraph"/>
        <w:numPr>
          <w:ilvl w:val="1"/>
          <w:numId w:val="26"/>
        </w:numPr>
        <w:spacing w:after="240" w:line="276" w:lineRule="auto"/>
        <w:ind w:left="680" w:hanging="567"/>
        <w:jc w:val="left"/>
        <w:rPr>
          <w:lang w:val="en-GB"/>
        </w:rPr>
      </w:pPr>
      <w:r w:rsidRPr="00614B42">
        <w:rPr>
          <w:lang w:val="en-GB"/>
        </w:rP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Pr="00614B42" w:rsidRDefault="004C08DF" w:rsidP="004C08DF">
      <w:pPr>
        <w:spacing w:after="240" w:line="276" w:lineRule="auto"/>
        <w:jc w:val="left"/>
      </w:pPr>
    </w:p>
    <w:p w14:paraId="5D775F4B" w14:textId="29B85A3C" w:rsidR="004C08DF" w:rsidRPr="00614B42" w:rsidRDefault="004C08DF" w:rsidP="009C454E">
      <w:pPr>
        <w:pStyle w:val="ListParagraph"/>
        <w:numPr>
          <w:ilvl w:val="0"/>
          <w:numId w:val="26"/>
        </w:numPr>
        <w:spacing w:after="240" w:line="276" w:lineRule="auto"/>
        <w:ind w:left="680" w:hanging="680"/>
        <w:outlineLvl w:val="0"/>
        <w:rPr>
          <w:b/>
          <w:color w:val="005C40"/>
          <w:sz w:val="24"/>
          <w:lang w:val="en-GB"/>
        </w:rPr>
      </w:pPr>
      <w:bookmarkStart w:id="8" w:name="_Toc513462913"/>
      <w:r w:rsidRPr="00614B42">
        <w:rPr>
          <w:b/>
          <w:color w:val="005C40"/>
          <w:sz w:val="24"/>
          <w:lang w:val="en-GB"/>
        </w:rPr>
        <w:t>Records (1.1)</w:t>
      </w:r>
      <w:bookmarkEnd w:id="8"/>
    </w:p>
    <w:p w14:paraId="12FAD97A" w14:textId="7D034D19" w:rsidR="00CB20FE" w:rsidRPr="00614B42" w:rsidRDefault="00BC14DF" w:rsidP="00CB20FE">
      <w:pPr>
        <w:pStyle w:val="ListParagraph"/>
        <w:numPr>
          <w:ilvl w:val="1"/>
          <w:numId w:val="26"/>
        </w:numPr>
        <w:spacing w:after="240" w:line="276" w:lineRule="auto"/>
        <w:ind w:left="680" w:hanging="567"/>
        <w:jc w:val="left"/>
        <w:rPr>
          <w:lang w:val="en-GB"/>
        </w:rPr>
      </w:pPr>
      <w:r w:rsidRPr="00614B42">
        <w:rPr>
          <w:lang w:val="en-GB"/>
        </w:rPr>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0C576472" w:rsidR="00BC14DF" w:rsidRPr="00614B42" w:rsidRDefault="00BC14DF" w:rsidP="00422118">
      <w:pPr>
        <w:keepNext/>
        <w:spacing w:line="276" w:lineRule="auto"/>
        <w:jc w:val="left"/>
        <w:rPr>
          <w:b/>
        </w:rPr>
      </w:pPr>
      <w:r w:rsidRPr="00614B42">
        <w:rPr>
          <w:b/>
        </w:rPr>
        <w:lastRenderedPageBreak/>
        <w:t>Table 2.  Summary of the records maintained by Company Ltd relat</w:t>
      </w:r>
      <w:r w:rsidR="00BA3AF8">
        <w:rPr>
          <w:b/>
        </w:rPr>
        <w: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5694"/>
      </w:tblGrid>
      <w:tr w:rsidR="00BC14DF" w:rsidRPr="00614B42" w14:paraId="756526DE" w14:textId="77777777" w:rsidTr="008F4DEE">
        <w:tc>
          <w:tcPr>
            <w:tcW w:w="3215" w:type="dxa"/>
          </w:tcPr>
          <w:p w14:paraId="1A9A0F3B" w14:textId="77777777" w:rsidR="00BC14DF" w:rsidRPr="00614B42" w:rsidRDefault="00BC14DF" w:rsidP="007F21E1">
            <w:pPr>
              <w:spacing w:before="60" w:after="60"/>
              <w:jc w:val="left"/>
              <w:rPr>
                <w:rFonts w:cs="Microsoft Sans Serif"/>
                <w:b/>
                <w:szCs w:val="18"/>
              </w:rPr>
            </w:pPr>
            <w:r w:rsidRPr="00614B42">
              <w:rPr>
                <w:rFonts w:cs="Microsoft Sans Serif"/>
                <w:b/>
                <w:szCs w:val="18"/>
              </w:rPr>
              <w:t>Record name</w:t>
            </w:r>
          </w:p>
        </w:tc>
        <w:tc>
          <w:tcPr>
            <w:tcW w:w="5694" w:type="dxa"/>
          </w:tcPr>
          <w:p w14:paraId="2346FD03" w14:textId="77777777" w:rsidR="00BC14DF" w:rsidRPr="00614B42" w:rsidRDefault="00BC14DF" w:rsidP="007F21E1">
            <w:pPr>
              <w:spacing w:before="60" w:after="60"/>
              <w:jc w:val="left"/>
              <w:rPr>
                <w:rFonts w:cs="Microsoft Sans Serif"/>
                <w:b/>
                <w:szCs w:val="18"/>
              </w:rPr>
            </w:pPr>
            <w:r w:rsidRPr="00614B42">
              <w:rPr>
                <w:rFonts w:cs="Microsoft Sans Serif"/>
                <w:b/>
                <w:szCs w:val="18"/>
              </w:rPr>
              <w:t>Location</w:t>
            </w:r>
          </w:p>
        </w:tc>
      </w:tr>
      <w:tr w:rsidR="00BC14DF" w:rsidRPr="00614B42" w14:paraId="378B205D" w14:textId="77777777" w:rsidTr="008F4DEE">
        <w:tc>
          <w:tcPr>
            <w:tcW w:w="3215" w:type="dxa"/>
          </w:tcPr>
          <w:p w14:paraId="4490F721" w14:textId="7474F1EB" w:rsidR="00BC14DF" w:rsidRPr="00614B42" w:rsidRDefault="006F4A00" w:rsidP="007F21E1">
            <w:pPr>
              <w:spacing w:before="60" w:after="60"/>
              <w:jc w:val="left"/>
              <w:rPr>
                <w:rFonts w:cs="Microsoft Sans Serif"/>
                <w:szCs w:val="18"/>
              </w:rPr>
            </w:pPr>
            <w:r w:rsidRPr="00614B42">
              <w:rPr>
                <w:rFonts w:cs="Microsoft Sans Serif"/>
                <w:szCs w:val="18"/>
              </w:rPr>
              <w:t>Purchase</w:t>
            </w:r>
            <w:r w:rsidR="00BC14DF" w:rsidRPr="00614B42">
              <w:rPr>
                <w:rFonts w:cs="Microsoft Sans Serif"/>
                <w:szCs w:val="18"/>
              </w:rPr>
              <w:t xml:space="preserve"> orders </w:t>
            </w:r>
          </w:p>
        </w:tc>
        <w:tc>
          <w:tcPr>
            <w:tcW w:w="5694" w:type="dxa"/>
          </w:tcPr>
          <w:p w14:paraId="086576CC" w14:textId="77777777" w:rsidR="00BC14DF" w:rsidRPr="00614B42" w:rsidRDefault="00BC14DF" w:rsidP="007F21E1">
            <w:pPr>
              <w:spacing w:before="60" w:after="60"/>
              <w:jc w:val="left"/>
              <w:rPr>
                <w:rFonts w:cs="Microsoft Sans Serif"/>
                <w:szCs w:val="18"/>
              </w:rPr>
            </w:pPr>
            <w:r w:rsidRPr="00614B42">
              <w:rPr>
                <w:rFonts w:cs="Microsoft Sans Serif"/>
                <w:szCs w:val="18"/>
              </w:rPr>
              <w:t>Emails saved on server, in the folder ‘Production’</w:t>
            </w:r>
          </w:p>
        </w:tc>
      </w:tr>
      <w:tr w:rsidR="00BC14DF" w:rsidRPr="00614B42" w14:paraId="6E82A4F5" w14:textId="77777777" w:rsidTr="008F4DEE">
        <w:tc>
          <w:tcPr>
            <w:tcW w:w="3215" w:type="dxa"/>
          </w:tcPr>
          <w:p w14:paraId="6F6568B9" w14:textId="77777777" w:rsidR="00BC14DF" w:rsidRPr="00614B42" w:rsidRDefault="00BC14DF" w:rsidP="007F21E1">
            <w:pPr>
              <w:spacing w:before="60" w:after="60"/>
              <w:jc w:val="left"/>
              <w:rPr>
                <w:rFonts w:cs="Microsoft Sans Serif"/>
                <w:szCs w:val="18"/>
              </w:rPr>
            </w:pPr>
            <w:r w:rsidRPr="00614B42">
              <w:rPr>
                <w:rFonts w:cs="Microsoft Sans Serif"/>
                <w:szCs w:val="18"/>
              </w:rPr>
              <w:t>Purchase waybill (2.3)</w:t>
            </w:r>
          </w:p>
        </w:tc>
        <w:tc>
          <w:tcPr>
            <w:tcW w:w="5694" w:type="dxa"/>
          </w:tcPr>
          <w:p w14:paraId="206F725A"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04637B67" w14:textId="77777777" w:rsidTr="008F4DEE">
        <w:tc>
          <w:tcPr>
            <w:tcW w:w="3215" w:type="dxa"/>
          </w:tcPr>
          <w:p w14:paraId="24FF4909" w14:textId="77777777" w:rsidR="00BC14DF" w:rsidRPr="00614B42" w:rsidRDefault="00BC14DF" w:rsidP="007F21E1">
            <w:pPr>
              <w:spacing w:before="60" w:after="60"/>
              <w:jc w:val="left"/>
              <w:rPr>
                <w:rFonts w:cs="Microsoft Sans Serif"/>
                <w:szCs w:val="18"/>
              </w:rPr>
            </w:pPr>
            <w:r w:rsidRPr="00614B42">
              <w:rPr>
                <w:rFonts w:cs="Microsoft Sans Serif"/>
                <w:szCs w:val="18"/>
              </w:rPr>
              <w:t>Purchase invoice (2.3)</w:t>
            </w:r>
          </w:p>
        </w:tc>
        <w:tc>
          <w:tcPr>
            <w:tcW w:w="5694" w:type="dxa"/>
          </w:tcPr>
          <w:p w14:paraId="70A1A5D3"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622E6F74" w14:textId="77777777" w:rsidTr="008F4DEE">
        <w:tc>
          <w:tcPr>
            <w:tcW w:w="3215" w:type="dxa"/>
          </w:tcPr>
          <w:p w14:paraId="7781D9AF" w14:textId="77777777" w:rsidR="00BC14DF" w:rsidRPr="00614B42" w:rsidRDefault="00BC14DF" w:rsidP="007F21E1">
            <w:pPr>
              <w:spacing w:before="60" w:after="60"/>
              <w:jc w:val="left"/>
              <w:rPr>
                <w:rFonts w:cs="Microsoft Sans Serif"/>
                <w:szCs w:val="18"/>
              </w:rPr>
            </w:pPr>
            <w:r w:rsidRPr="00614B42">
              <w:rPr>
                <w:rFonts w:cs="Microsoft Sans Serif"/>
                <w:szCs w:val="18"/>
              </w:rPr>
              <w:t>List of suppliers (2.1)</w:t>
            </w:r>
          </w:p>
        </w:tc>
        <w:tc>
          <w:tcPr>
            <w:tcW w:w="5694" w:type="dxa"/>
          </w:tcPr>
          <w:p w14:paraId="4B89026A" w14:textId="77777777" w:rsidR="00BC14DF" w:rsidRPr="00614B42" w:rsidRDefault="00BC14DF" w:rsidP="007F21E1">
            <w:pPr>
              <w:spacing w:before="60" w:after="60"/>
              <w:jc w:val="left"/>
              <w:rPr>
                <w:rFonts w:cs="Microsoft Sans Serif"/>
                <w:szCs w:val="18"/>
              </w:rPr>
            </w:pPr>
            <w:r w:rsidRPr="00614B42">
              <w:rPr>
                <w:rFonts w:cs="Microsoft Sans Serif"/>
                <w:szCs w:val="18"/>
              </w:rPr>
              <w:t>Extracted from the accounting programme</w:t>
            </w:r>
          </w:p>
        </w:tc>
      </w:tr>
      <w:tr w:rsidR="00BC14DF" w:rsidRPr="00614B42" w14:paraId="157940B0" w14:textId="77777777" w:rsidTr="008F4DEE">
        <w:tc>
          <w:tcPr>
            <w:tcW w:w="3215" w:type="dxa"/>
          </w:tcPr>
          <w:p w14:paraId="2A7691E7" w14:textId="07AE4CA3" w:rsidR="00BC14DF" w:rsidRPr="00614B42" w:rsidRDefault="00633BCD" w:rsidP="007F21E1">
            <w:pPr>
              <w:spacing w:before="60" w:after="60"/>
              <w:jc w:val="left"/>
              <w:rPr>
                <w:rFonts w:cs="Microsoft Sans Serif"/>
                <w:szCs w:val="18"/>
              </w:rPr>
            </w:pPr>
            <w:r>
              <w:rPr>
                <w:rFonts w:cs="Microsoft Sans Serif"/>
                <w:szCs w:val="18"/>
              </w:rPr>
              <w:t>Volume information</w:t>
            </w:r>
            <w:r w:rsidR="00BC14DF" w:rsidRPr="00614B42">
              <w:rPr>
                <w:rFonts w:cs="Microsoft Sans Serif"/>
                <w:szCs w:val="18"/>
              </w:rPr>
              <w:t xml:space="preserve"> (4.2)</w:t>
            </w:r>
          </w:p>
        </w:tc>
        <w:tc>
          <w:tcPr>
            <w:tcW w:w="5694" w:type="dxa"/>
          </w:tcPr>
          <w:p w14:paraId="21C81FD0" w14:textId="77777777" w:rsidR="00BC14DF" w:rsidRPr="00614B42" w:rsidRDefault="00BC14DF" w:rsidP="007F21E1">
            <w:pPr>
              <w:spacing w:before="60" w:after="60"/>
              <w:jc w:val="left"/>
              <w:rPr>
                <w:rFonts w:cs="Microsoft Sans Serif"/>
                <w:szCs w:val="18"/>
              </w:rPr>
            </w:pPr>
            <w:r w:rsidRPr="00614B42">
              <w:rPr>
                <w:rFonts w:cs="Microsoft Sans Serif"/>
                <w:szCs w:val="18"/>
              </w:rPr>
              <w:t>Extractable from the accounting programme</w:t>
            </w:r>
          </w:p>
        </w:tc>
      </w:tr>
      <w:tr w:rsidR="00BC14DF" w:rsidRPr="00614B42" w14:paraId="2F4CD8BA" w14:textId="77777777" w:rsidTr="008F4DEE">
        <w:tc>
          <w:tcPr>
            <w:tcW w:w="3215" w:type="dxa"/>
          </w:tcPr>
          <w:p w14:paraId="67B35669" w14:textId="77777777" w:rsidR="00BC14DF" w:rsidRPr="00614B42" w:rsidRDefault="00BC14DF" w:rsidP="007F21E1">
            <w:pPr>
              <w:spacing w:before="60" w:after="60"/>
              <w:jc w:val="left"/>
              <w:rPr>
                <w:rFonts w:cs="Microsoft Sans Serif"/>
                <w:szCs w:val="18"/>
              </w:rPr>
            </w:pPr>
            <w:r w:rsidRPr="00614B42">
              <w:rPr>
                <w:rFonts w:cs="Microsoft Sans Serif"/>
                <w:szCs w:val="18"/>
              </w:rPr>
              <w:t>Annual volume summary (4.4)</w:t>
            </w:r>
          </w:p>
        </w:tc>
        <w:tc>
          <w:tcPr>
            <w:tcW w:w="5694" w:type="dxa"/>
          </w:tcPr>
          <w:p w14:paraId="6606D601" w14:textId="77777777" w:rsidR="00BC14DF" w:rsidRPr="00614B42" w:rsidRDefault="00BC14DF" w:rsidP="007F21E1">
            <w:pPr>
              <w:spacing w:before="60" w:after="60"/>
              <w:jc w:val="left"/>
              <w:rPr>
                <w:rFonts w:cs="Microsoft Sans Serif"/>
                <w:szCs w:val="18"/>
              </w:rPr>
            </w:pPr>
            <w:r w:rsidRPr="00614B42">
              <w:rPr>
                <w:rFonts w:cs="Microsoft Sans Serif"/>
                <w:szCs w:val="18"/>
              </w:rPr>
              <w:t xml:space="preserve">Extracted from the accounting programme into Excel and saved in the ‘FSC’ folder on the server once per year  </w:t>
            </w:r>
          </w:p>
        </w:tc>
      </w:tr>
      <w:tr w:rsidR="00BC14DF" w:rsidRPr="00614B42" w14:paraId="5B53ABBB" w14:textId="77777777" w:rsidTr="008F4DEE">
        <w:tc>
          <w:tcPr>
            <w:tcW w:w="3215" w:type="dxa"/>
          </w:tcPr>
          <w:p w14:paraId="11E15C58" w14:textId="77777777" w:rsidR="00BC14DF" w:rsidRPr="00614B42" w:rsidRDefault="00BC14DF" w:rsidP="007F21E1">
            <w:pPr>
              <w:spacing w:before="60" w:after="60"/>
              <w:jc w:val="left"/>
              <w:rPr>
                <w:rFonts w:cs="Microsoft Sans Serif"/>
                <w:szCs w:val="18"/>
              </w:rPr>
            </w:pPr>
            <w:r w:rsidRPr="00614B42">
              <w:rPr>
                <w:rFonts w:cs="Microsoft Sans Serif"/>
                <w:szCs w:val="18"/>
              </w:rPr>
              <w:t>Stock inventory (4.2)</w:t>
            </w:r>
          </w:p>
        </w:tc>
        <w:tc>
          <w:tcPr>
            <w:tcW w:w="5694" w:type="dxa"/>
          </w:tcPr>
          <w:p w14:paraId="0DA057C4" w14:textId="77777777" w:rsidR="00BC14DF" w:rsidRPr="00614B42" w:rsidRDefault="00BC14DF" w:rsidP="007F21E1">
            <w:pPr>
              <w:spacing w:before="60" w:after="60"/>
              <w:jc w:val="left"/>
              <w:rPr>
                <w:rFonts w:cs="Microsoft Sans Serif"/>
                <w:szCs w:val="18"/>
              </w:rPr>
            </w:pPr>
            <w:r w:rsidRPr="00614B42">
              <w:rPr>
                <w:rFonts w:cs="Microsoft Sans Serif"/>
                <w:szCs w:val="18"/>
              </w:rPr>
              <w:t>Excel files stored on the server, in the folder ‘Inventory’</w:t>
            </w:r>
          </w:p>
        </w:tc>
      </w:tr>
      <w:tr w:rsidR="00BC14DF" w:rsidRPr="00614B42" w14:paraId="77296AB9" w14:textId="77777777" w:rsidTr="008F4DEE">
        <w:tc>
          <w:tcPr>
            <w:tcW w:w="3215" w:type="dxa"/>
          </w:tcPr>
          <w:p w14:paraId="33F0013F" w14:textId="77777777" w:rsidR="00BC14DF" w:rsidRPr="00614B42" w:rsidRDefault="00BC14DF" w:rsidP="007F21E1">
            <w:pPr>
              <w:spacing w:before="60" w:after="60"/>
              <w:jc w:val="left"/>
              <w:rPr>
                <w:rFonts w:cs="Microsoft Sans Serif"/>
                <w:szCs w:val="18"/>
              </w:rPr>
            </w:pPr>
            <w:r w:rsidRPr="00614B42">
              <w:rPr>
                <w:rFonts w:cs="Microsoft Sans Serif"/>
                <w:szCs w:val="18"/>
              </w:rPr>
              <w:t>Sales invoice (5.1)</w:t>
            </w:r>
          </w:p>
        </w:tc>
        <w:tc>
          <w:tcPr>
            <w:tcW w:w="5694" w:type="dxa"/>
          </w:tcPr>
          <w:p w14:paraId="196C9F56"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7769BA17" w14:textId="77777777" w:rsidTr="008F4DEE">
        <w:tc>
          <w:tcPr>
            <w:tcW w:w="3215" w:type="dxa"/>
          </w:tcPr>
          <w:p w14:paraId="0AF03C2A" w14:textId="77777777" w:rsidR="00BC14DF" w:rsidRPr="00614B42" w:rsidRDefault="00BC14DF" w:rsidP="007F21E1">
            <w:pPr>
              <w:spacing w:before="60" w:after="60"/>
              <w:jc w:val="left"/>
              <w:rPr>
                <w:rFonts w:cs="Microsoft Sans Serif"/>
                <w:szCs w:val="18"/>
              </w:rPr>
            </w:pPr>
            <w:r w:rsidRPr="00614B42">
              <w:rPr>
                <w:rFonts w:cs="Microsoft Sans Serif"/>
                <w:szCs w:val="18"/>
              </w:rPr>
              <w:t>Sales waybill (5.1)</w:t>
            </w:r>
          </w:p>
        </w:tc>
        <w:tc>
          <w:tcPr>
            <w:tcW w:w="5694" w:type="dxa"/>
          </w:tcPr>
          <w:p w14:paraId="3D40BB99"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in the accounting programme</w:t>
            </w:r>
          </w:p>
        </w:tc>
      </w:tr>
      <w:tr w:rsidR="00BC14DF" w:rsidRPr="00614B42" w14:paraId="4E646584" w14:textId="77777777" w:rsidTr="008F4DEE">
        <w:trPr>
          <w:trHeight w:val="584"/>
        </w:trPr>
        <w:tc>
          <w:tcPr>
            <w:tcW w:w="3215" w:type="dxa"/>
          </w:tcPr>
          <w:p w14:paraId="2E14F892" w14:textId="77777777" w:rsidR="00BC14DF" w:rsidRPr="00614B42" w:rsidRDefault="00BC14DF" w:rsidP="007F21E1">
            <w:pPr>
              <w:spacing w:before="60" w:after="60"/>
              <w:jc w:val="left"/>
              <w:rPr>
                <w:rFonts w:cs="Microsoft Sans Serif"/>
                <w:szCs w:val="18"/>
              </w:rPr>
            </w:pPr>
            <w:r w:rsidRPr="00614B42">
              <w:rPr>
                <w:rFonts w:cs="Microsoft Sans Serif"/>
                <w:szCs w:val="18"/>
              </w:rPr>
              <w:t>Product label types used on products (11.1)</w:t>
            </w:r>
          </w:p>
        </w:tc>
        <w:tc>
          <w:tcPr>
            <w:tcW w:w="5694" w:type="dxa"/>
          </w:tcPr>
          <w:p w14:paraId="7590C863" w14:textId="77777777" w:rsidR="00BC14DF" w:rsidRPr="00614B42" w:rsidRDefault="00BC14DF" w:rsidP="007F21E1">
            <w:pPr>
              <w:spacing w:before="60" w:after="60"/>
              <w:jc w:val="left"/>
              <w:rPr>
                <w:rFonts w:cs="Microsoft Sans Serif"/>
                <w:szCs w:val="18"/>
              </w:rPr>
            </w:pPr>
            <w:r w:rsidRPr="00614B42">
              <w:rPr>
                <w:rFonts w:cs="Microsoft Sans Serif"/>
                <w:szCs w:val="18"/>
              </w:rPr>
              <w:t>Sample label designs stored on the server, in the folder ‘Production’</w:t>
            </w:r>
          </w:p>
        </w:tc>
      </w:tr>
      <w:tr w:rsidR="00BC14DF" w:rsidRPr="00614B42" w14:paraId="01A00BAA" w14:textId="77777777" w:rsidTr="008F4DEE">
        <w:tc>
          <w:tcPr>
            <w:tcW w:w="3215" w:type="dxa"/>
          </w:tcPr>
          <w:p w14:paraId="7C9753FD" w14:textId="77777777" w:rsidR="00BC14DF" w:rsidRPr="00614B42" w:rsidRDefault="00BC14DF" w:rsidP="007F21E1">
            <w:pPr>
              <w:spacing w:before="60" w:after="60"/>
              <w:jc w:val="left"/>
              <w:rPr>
                <w:rFonts w:cs="Microsoft Sans Serif"/>
                <w:szCs w:val="18"/>
              </w:rPr>
            </w:pPr>
            <w:r w:rsidRPr="00614B42">
              <w:rPr>
                <w:rFonts w:cs="Microsoft Sans Serif"/>
                <w:szCs w:val="20"/>
              </w:rPr>
              <w:t>Occupational Health and Safety (1.4)</w:t>
            </w:r>
          </w:p>
        </w:tc>
        <w:tc>
          <w:tcPr>
            <w:tcW w:w="5694" w:type="dxa"/>
          </w:tcPr>
          <w:p w14:paraId="547E0559" w14:textId="77777777" w:rsidR="00BC14DF" w:rsidRPr="00614B42" w:rsidRDefault="00BC14DF" w:rsidP="007F21E1">
            <w:pPr>
              <w:spacing w:before="60" w:after="60"/>
              <w:jc w:val="left"/>
              <w:rPr>
                <w:rFonts w:cs="Microsoft Sans Serif"/>
                <w:szCs w:val="18"/>
              </w:rPr>
            </w:pPr>
            <w:r w:rsidRPr="00614B42">
              <w:rPr>
                <w:rFonts w:cs="Microsoft Sans Serif"/>
                <w:szCs w:val="18"/>
              </w:rPr>
              <w:t>Hard copy stored in the Production Manager’s office and also presented on the message board</w:t>
            </w:r>
          </w:p>
        </w:tc>
      </w:tr>
      <w:tr w:rsidR="00BC14DF" w:rsidRPr="00614B42" w14:paraId="47A8DD1D" w14:textId="77777777" w:rsidTr="008F4DEE">
        <w:trPr>
          <w:trHeight w:val="403"/>
        </w:trPr>
        <w:tc>
          <w:tcPr>
            <w:tcW w:w="8909" w:type="dxa"/>
            <w:gridSpan w:val="2"/>
            <w:vAlign w:val="bottom"/>
          </w:tcPr>
          <w:p w14:paraId="73EC348C" w14:textId="77777777" w:rsidR="00BC14DF" w:rsidRPr="00614B42" w:rsidRDefault="00BC14DF" w:rsidP="007F21E1">
            <w:pPr>
              <w:spacing w:before="60" w:after="60"/>
              <w:jc w:val="left"/>
              <w:rPr>
                <w:rFonts w:cs="Microsoft Sans Serif"/>
                <w:b/>
                <w:i/>
                <w:szCs w:val="18"/>
              </w:rPr>
            </w:pPr>
            <w:r w:rsidRPr="00614B42">
              <w:rPr>
                <w:rFonts w:cs="Microsoft Sans Serif"/>
                <w:b/>
                <w:i/>
                <w:szCs w:val="18"/>
              </w:rPr>
              <w:t>Specific FSC documents</w:t>
            </w:r>
          </w:p>
        </w:tc>
      </w:tr>
      <w:tr w:rsidR="00BC14DF" w:rsidRPr="00614B42" w14:paraId="33D00EB2" w14:textId="77777777" w:rsidTr="008F4DEE">
        <w:tc>
          <w:tcPr>
            <w:tcW w:w="3215" w:type="dxa"/>
          </w:tcPr>
          <w:p w14:paraId="34378976" w14:textId="77777777" w:rsidR="00BC14DF" w:rsidRPr="00614B42" w:rsidRDefault="00BC14DF" w:rsidP="007F21E1">
            <w:pPr>
              <w:spacing w:before="60" w:after="60"/>
              <w:jc w:val="left"/>
              <w:rPr>
                <w:rFonts w:cs="Microsoft Sans Serif"/>
                <w:szCs w:val="18"/>
              </w:rPr>
            </w:pPr>
            <w:r w:rsidRPr="00614B42">
              <w:rPr>
                <w:rFonts w:cs="Microsoft Sans Serif"/>
                <w:szCs w:val="18"/>
              </w:rPr>
              <w:t>This document</w:t>
            </w:r>
          </w:p>
        </w:tc>
        <w:tc>
          <w:tcPr>
            <w:tcW w:w="5694" w:type="dxa"/>
          </w:tcPr>
          <w:p w14:paraId="51A14B3C" w14:textId="77777777" w:rsidR="00BC14DF" w:rsidRPr="00614B42" w:rsidRDefault="00BC14DF" w:rsidP="007F21E1">
            <w:pPr>
              <w:spacing w:before="60" w:after="60"/>
              <w:jc w:val="left"/>
              <w:rPr>
                <w:rFonts w:cs="Microsoft Sans Serif"/>
                <w:szCs w:val="18"/>
              </w:rPr>
            </w:pPr>
            <w:r w:rsidRPr="00614B42">
              <w:rPr>
                <w:rFonts w:cs="Microsoft Sans Serif"/>
                <w:szCs w:val="18"/>
              </w:rPr>
              <w:t>Digitally stored on the server, in the folder ‘FSC’</w:t>
            </w:r>
          </w:p>
        </w:tc>
      </w:tr>
      <w:tr w:rsidR="00BC14DF" w:rsidRPr="00614B42" w14:paraId="59ACCF4A" w14:textId="77777777" w:rsidTr="008F4DEE">
        <w:tc>
          <w:tcPr>
            <w:tcW w:w="3215" w:type="dxa"/>
          </w:tcPr>
          <w:p w14:paraId="4FD08A98" w14:textId="77777777" w:rsidR="00BC14DF" w:rsidRPr="00614B42" w:rsidRDefault="00BC14DF" w:rsidP="007F21E1">
            <w:pPr>
              <w:spacing w:before="60" w:after="60"/>
              <w:jc w:val="left"/>
              <w:rPr>
                <w:rFonts w:cs="Microsoft Sans Serif"/>
                <w:szCs w:val="18"/>
              </w:rPr>
            </w:pPr>
            <w:r w:rsidRPr="00614B42">
              <w:rPr>
                <w:rFonts w:cs="Microsoft Sans Serif"/>
                <w:szCs w:val="18"/>
              </w:rPr>
              <w:t>FSC Product Group List</w:t>
            </w:r>
          </w:p>
        </w:tc>
        <w:tc>
          <w:tcPr>
            <w:tcW w:w="5694" w:type="dxa"/>
          </w:tcPr>
          <w:p w14:paraId="0E61D173" w14:textId="77777777" w:rsidR="00BC14DF" w:rsidRPr="00614B42" w:rsidRDefault="00BC14DF" w:rsidP="007F21E1">
            <w:pPr>
              <w:spacing w:before="60" w:after="60"/>
              <w:jc w:val="left"/>
              <w:rPr>
                <w:rFonts w:cs="Microsoft Sans Serif"/>
                <w:szCs w:val="18"/>
              </w:rPr>
            </w:pPr>
            <w:r w:rsidRPr="00614B42">
              <w:rPr>
                <w:rFonts w:cs="Microsoft Sans Serif"/>
                <w:szCs w:val="18"/>
              </w:rPr>
              <w:t>Annexed to this document (Annex 4)</w:t>
            </w:r>
          </w:p>
        </w:tc>
      </w:tr>
      <w:tr w:rsidR="00BC14DF" w:rsidRPr="00614B42" w14:paraId="7DA11DCA" w14:textId="77777777" w:rsidTr="008F4DEE">
        <w:tc>
          <w:tcPr>
            <w:tcW w:w="3215" w:type="dxa"/>
          </w:tcPr>
          <w:p w14:paraId="559931A8" w14:textId="77777777" w:rsidR="00BC14DF" w:rsidRPr="00614B42" w:rsidRDefault="00BC14DF" w:rsidP="007F21E1">
            <w:pPr>
              <w:spacing w:before="60" w:after="60"/>
              <w:jc w:val="left"/>
              <w:rPr>
                <w:rFonts w:cs="Microsoft Sans Serif"/>
                <w:szCs w:val="18"/>
              </w:rPr>
            </w:pPr>
            <w:r w:rsidRPr="00614B42">
              <w:rPr>
                <w:rFonts w:cs="Microsoft Sans Serif"/>
                <w:szCs w:val="18"/>
              </w:rPr>
              <w:t>FSC training records</w:t>
            </w:r>
          </w:p>
        </w:tc>
        <w:tc>
          <w:tcPr>
            <w:tcW w:w="5694" w:type="dxa"/>
          </w:tcPr>
          <w:p w14:paraId="7112E9D2" w14:textId="77777777" w:rsidR="00BC14DF" w:rsidRPr="00614B42" w:rsidRDefault="00BC14DF" w:rsidP="007F21E1">
            <w:pPr>
              <w:spacing w:before="60" w:after="60"/>
              <w:jc w:val="left"/>
              <w:rPr>
                <w:rFonts w:cs="Microsoft Sans Serif"/>
                <w:szCs w:val="18"/>
              </w:rPr>
            </w:pPr>
            <w:r w:rsidRPr="00614B42">
              <w:rPr>
                <w:rFonts w:cs="Microsoft Sans Serif"/>
                <w:szCs w:val="18"/>
              </w:rPr>
              <w:t>Annexed to this document (Annex 2)</w:t>
            </w:r>
          </w:p>
        </w:tc>
      </w:tr>
      <w:tr w:rsidR="00BC14DF" w:rsidRPr="00614B42" w14:paraId="5BB1C9A2" w14:textId="77777777" w:rsidTr="008F4DEE">
        <w:tc>
          <w:tcPr>
            <w:tcW w:w="3215" w:type="dxa"/>
          </w:tcPr>
          <w:p w14:paraId="2900BC01" w14:textId="77777777" w:rsidR="00BC14DF" w:rsidRPr="00614B42" w:rsidRDefault="00BC14DF" w:rsidP="007F21E1">
            <w:pPr>
              <w:spacing w:before="60" w:after="60"/>
              <w:jc w:val="left"/>
              <w:rPr>
                <w:rFonts w:cs="Microsoft Sans Serif"/>
                <w:szCs w:val="18"/>
              </w:rPr>
            </w:pPr>
            <w:r w:rsidRPr="00614B42">
              <w:rPr>
                <w:rFonts w:cs="Microsoft Sans Serif"/>
                <w:szCs w:val="18"/>
              </w:rPr>
              <w:t>FSC personnel training instruction sheet</w:t>
            </w:r>
          </w:p>
        </w:tc>
        <w:tc>
          <w:tcPr>
            <w:tcW w:w="5694" w:type="dxa"/>
          </w:tcPr>
          <w:p w14:paraId="1C394250" w14:textId="77777777" w:rsidR="00BC14DF" w:rsidRPr="00614B42" w:rsidRDefault="00BC14DF" w:rsidP="007F21E1">
            <w:pPr>
              <w:spacing w:before="60" w:after="60"/>
              <w:jc w:val="left"/>
              <w:rPr>
                <w:rFonts w:cs="Microsoft Sans Serif"/>
                <w:szCs w:val="18"/>
              </w:rPr>
            </w:pPr>
            <w:r w:rsidRPr="00614B42">
              <w:rPr>
                <w:rFonts w:cs="Microsoft Sans Serif"/>
                <w:szCs w:val="18"/>
              </w:rPr>
              <w:t>Hard copy stored in the Production Manager’s office</w:t>
            </w:r>
          </w:p>
        </w:tc>
      </w:tr>
      <w:tr w:rsidR="00BC14DF" w:rsidRPr="00614B42" w14:paraId="4E556471" w14:textId="77777777" w:rsidTr="008F4DEE">
        <w:tc>
          <w:tcPr>
            <w:tcW w:w="3215" w:type="dxa"/>
          </w:tcPr>
          <w:p w14:paraId="4E912C22" w14:textId="77777777" w:rsidR="00BC14DF" w:rsidRPr="00614B42" w:rsidRDefault="00BC14DF" w:rsidP="007F21E1">
            <w:pPr>
              <w:spacing w:before="60" w:after="60"/>
              <w:jc w:val="left"/>
              <w:rPr>
                <w:rFonts w:cs="Microsoft Sans Serif"/>
                <w:szCs w:val="18"/>
              </w:rPr>
            </w:pPr>
            <w:r w:rsidRPr="00614B42">
              <w:rPr>
                <w:rFonts w:cs="Microsoft Sans Serif"/>
                <w:szCs w:val="18"/>
              </w:rPr>
              <w:t>FSC trademark usage approvals</w:t>
            </w:r>
          </w:p>
        </w:tc>
        <w:tc>
          <w:tcPr>
            <w:tcW w:w="5694" w:type="dxa"/>
          </w:tcPr>
          <w:p w14:paraId="3256FDDA" w14:textId="77777777" w:rsidR="00BC14DF" w:rsidRPr="00614B42" w:rsidRDefault="00BC14DF" w:rsidP="007F21E1">
            <w:pPr>
              <w:spacing w:before="60" w:after="60"/>
              <w:jc w:val="left"/>
              <w:rPr>
                <w:rFonts w:cs="Microsoft Sans Serif"/>
                <w:szCs w:val="18"/>
              </w:rPr>
            </w:pPr>
            <w:r w:rsidRPr="00614B42">
              <w:rPr>
                <w:rFonts w:cs="Microsoft Sans Serif"/>
                <w:szCs w:val="18"/>
              </w:rPr>
              <w:t>Emails saved on the server, in the folder ‘FSC’</w:t>
            </w:r>
          </w:p>
        </w:tc>
      </w:tr>
      <w:tr w:rsidR="00BC14DF" w:rsidRPr="00614B42" w14:paraId="13124FD3" w14:textId="77777777" w:rsidTr="008F4DEE">
        <w:tc>
          <w:tcPr>
            <w:tcW w:w="3215" w:type="dxa"/>
          </w:tcPr>
          <w:p w14:paraId="3CFB317F" w14:textId="77777777" w:rsidR="00BC14DF" w:rsidRPr="00614B42" w:rsidRDefault="00BC14DF" w:rsidP="007F21E1">
            <w:pPr>
              <w:spacing w:before="60" w:after="60"/>
              <w:jc w:val="left"/>
              <w:rPr>
                <w:rFonts w:cs="Microsoft Sans Serif"/>
                <w:szCs w:val="18"/>
              </w:rPr>
            </w:pPr>
            <w:r w:rsidRPr="00614B42">
              <w:rPr>
                <w:rFonts w:cs="Microsoft Sans Serif"/>
                <w:szCs w:val="18"/>
              </w:rPr>
              <w:t>Outsourcing contract</w:t>
            </w:r>
          </w:p>
        </w:tc>
        <w:tc>
          <w:tcPr>
            <w:tcW w:w="5694" w:type="dxa"/>
          </w:tcPr>
          <w:p w14:paraId="0BA6A4F0" w14:textId="77777777" w:rsidR="00BC14DF" w:rsidRPr="00614B42" w:rsidRDefault="00BC14DF" w:rsidP="007F21E1">
            <w:pPr>
              <w:spacing w:before="60" w:after="60"/>
              <w:jc w:val="left"/>
              <w:rPr>
                <w:rFonts w:cs="Microsoft Sans Serif"/>
                <w:szCs w:val="18"/>
              </w:rPr>
            </w:pPr>
            <w:r w:rsidRPr="00614B42">
              <w:rPr>
                <w:rFonts w:cs="Microsoft Sans Serif"/>
                <w:szCs w:val="18"/>
              </w:rPr>
              <w:t>Stored on the server, in the folder ‘Contracts’</w:t>
            </w:r>
          </w:p>
        </w:tc>
      </w:tr>
      <w:tr w:rsidR="00BC14DF" w:rsidRPr="00614B42" w14:paraId="07DF035C" w14:textId="77777777" w:rsidTr="008F4DEE">
        <w:trPr>
          <w:trHeight w:val="456"/>
        </w:trPr>
        <w:tc>
          <w:tcPr>
            <w:tcW w:w="3215" w:type="dxa"/>
          </w:tcPr>
          <w:p w14:paraId="408D13D0" w14:textId="342ACACD" w:rsidR="00BC14DF" w:rsidRPr="00614B42" w:rsidRDefault="007F21E1" w:rsidP="007F21E1">
            <w:pPr>
              <w:spacing w:before="60" w:after="60"/>
              <w:jc w:val="left"/>
              <w:rPr>
                <w:rFonts w:cs="Microsoft Sans Serif"/>
                <w:szCs w:val="18"/>
              </w:rPr>
            </w:pPr>
            <w:r>
              <w:rPr>
                <w:rFonts w:cs="Microsoft Sans Serif"/>
                <w:szCs w:val="18"/>
              </w:rPr>
              <w:t>Company’</w:t>
            </w:r>
            <w:r w:rsidR="00BC14DF" w:rsidRPr="00614B42">
              <w:rPr>
                <w:rFonts w:cs="Microsoft Sans Serif"/>
                <w:szCs w:val="18"/>
              </w:rPr>
              <w:t>s Policy for Association with FSC</w:t>
            </w:r>
          </w:p>
        </w:tc>
        <w:tc>
          <w:tcPr>
            <w:tcW w:w="5694" w:type="dxa"/>
          </w:tcPr>
          <w:p w14:paraId="7F3DFB4F" w14:textId="3191649D" w:rsidR="00BC14DF" w:rsidRPr="00614B42" w:rsidRDefault="00BC14DF" w:rsidP="007F21E1">
            <w:pPr>
              <w:spacing w:before="60" w:after="60"/>
              <w:jc w:val="left"/>
              <w:rPr>
                <w:rFonts w:cs="Microsoft Sans Serif"/>
                <w:szCs w:val="18"/>
              </w:rPr>
            </w:pPr>
            <w:r w:rsidRPr="00614B42">
              <w:rPr>
                <w:rFonts w:cs="Microsoft Sans Serif"/>
                <w:szCs w:val="18"/>
              </w:rPr>
              <w:t xml:space="preserve">Saved on the server in the folder ‘FSC’; </w:t>
            </w:r>
            <w:r w:rsidR="00633BCD">
              <w:rPr>
                <w:rFonts w:cs="Microsoft Sans Serif"/>
                <w:szCs w:val="18"/>
              </w:rPr>
              <w:t xml:space="preserve">and </w:t>
            </w:r>
            <w:r w:rsidRPr="00614B42">
              <w:rPr>
                <w:rFonts w:cs="Microsoft Sans Serif"/>
                <w:szCs w:val="18"/>
              </w:rPr>
              <w:t>also available on our company website</w:t>
            </w:r>
          </w:p>
        </w:tc>
      </w:tr>
    </w:tbl>
    <w:p w14:paraId="571B7204" w14:textId="3319DED4" w:rsidR="00CB20FE" w:rsidRPr="00614B42" w:rsidRDefault="00CB20FE" w:rsidP="004C08DF">
      <w:pPr>
        <w:spacing w:after="240" w:line="276" w:lineRule="auto"/>
        <w:jc w:val="left"/>
      </w:pPr>
      <w:r w:rsidRPr="00614B42">
        <w:br/>
      </w:r>
    </w:p>
    <w:p w14:paraId="04804869" w14:textId="1F83AFAA" w:rsidR="00BC14DF" w:rsidRPr="00614B42" w:rsidRDefault="00BC14DF" w:rsidP="009C454E">
      <w:pPr>
        <w:pStyle w:val="ListParagraph"/>
        <w:numPr>
          <w:ilvl w:val="0"/>
          <w:numId w:val="26"/>
        </w:numPr>
        <w:spacing w:after="240" w:line="276" w:lineRule="auto"/>
        <w:ind w:left="680" w:hanging="680"/>
        <w:outlineLvl w:val="0"/>
        <w:rPr>
          <w:b/>
          <w:color w:val="005C40"/>
          <w:sz w:val="24"/>
          <w:lang w:val="en-GB"/>
        </w:rPr>
      </w:pPr>
      <w:bookmarkStart w:id="9" w:name="_Toc513462914"/>
      <w:r w:rsidRPr="00614B42">
        <w:rPr>
          <w:b/>
          <w:color w:val="005C40"/>
          <w:sz w:val="24"/>
          <w:lang w:val="en-GB"/>
        </w:rPr>
        <w:t>Occupational health and safety (1.4)</w:t>
      </w:r>
      <w:bookmarkEnd w:id="9"/>
    </w:p>
    <w:p w14:paraId="6AA5AFD3" w14:textId="1E1C8B2D"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 xml:space="preserve">The </w:t>
      </w:r>
      <w:r w:rsidR="008F4DEE" w:rsidRPr="00614B42">
        <w:rPr>
          <w:lang w:val="en-GB"/>
        </w:rPr>
        <w:t xml:space="preserve">Sales </w:t>
      </w:r>
      <w:r w:rsidRPr="00614B42">
        <w:rPr>
          <w:lang w:val="en-GB"/>
        </w:rPr>
        <w:t>Manager is responsible for securing occupational health and safety at Company Ltd.</w:t>
      </w:r>
    </w:p>
    <w:p w14:paraId="71573347" w14:textId="48140547"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 xml:space="preserve">Company Ltd has established procedures for ensuring occupational health and safety. A hard copy is stored in the </w:t>
      </w:r>
      <w:r w:rsidR="008F4DEE" w:rsidRPr="00614B42">
        <w:rPr>
          <w:lang w:val="en-GB"/>
        </w:rPr>
        <w:t xml:space="preserve">Sales </w:t>
      </w:r>
      <w:r w:rsidRPr="00614B42">
        <w:rPr>
          <w:lang w:val="en-GB"/>
        </w:rPr>
        <w:t>Manager’s office and is also presented on the message board.</w:t>
      </w:r>
    </w:p>
    <w:p w14:paraId="19F6CD0D" w14:textId="072FB5E0" w:rsidR="00BC14DF" w:rsidRPr="00614B42" w:rsidRDefault="00BC14DF" w:rsidP="00684D28">
      <w:pPr>
        <w:pStyle w:val="ListParagraph"/>
        <w:numPr>
          <w:ilvl w:val="1"/>
          <w:numId w:val="26"/>
        </w:numPr>
        <w:spacing w:after="240" w:line="276" w:lineRule="auto"/>
        <w:ind w:left="680" w:hanging="567"/>
        <w:jc w:val="left"/>
        <w:rPr>
          <w:lang w:val="en-GB"/>
        </w:rPr>
      </w:pPr>
      <w:r w:rsidRPr="00614B42">
        <w:rPr>
          <w:lang w:val="en-GB"/>
        </w:rPr>
        <w:t>Company Ltd has a training plan covering occupational health and safet</w:t>
      </w:r>
      <w:r w:rsidR="0069160A">
        <w:rPr>
          <w:lang w:val="en-GB"/>
        </w:rPr>
        <w:t>y. All new workers are trained i</w:t>
      </w:r>
      <w:r w:rsidRPr="00614B42">
        <w:rPr>
          <w:lang w:val="en-GB"/>
        </w:rPr>
        <w:t xml:space="preserve">n </w:t>
      </w:r>
      <w:r w:rsidR="0022046B">
        <w:rPr>
          <w:lang w:val="en-GB"/>
        </w:rPr>
        <w:t xml:space="preserve">the </w:t>
      </w:r>
      <w:r w:rsidRPr="00614B42">
        <w:rPr>
          <w:lang w:val="en-GB"/>
        </w:rPr>
        <w:t>company’s established health and safety policy during their orientation</w:t>
      </w:r>
      <w:r w:rsidR="0050065F">
        <w:rPr>
          <w:lang w:val="en-GB"/>
        </w:rPr>
        <w:t>,</w:t>
      </w:r>
      <w:r w:rsidRPr="00614B42">
        <w:rPr>
          <w:lang w:val="en-GB"/>
        </w:rPr>
        <w:t xml:space="preserve"> and additional training is conducted as the need arises. Training records are maintained for at least five (5) years.</w:t>
      </w:r>
    </w:p>
    <w:p w14:paraId="41F1146A" w14:textId="2F5318EB" w:rsidR="00BC14DF" w:rsidRPr="00614B42" w:rsidRDefault="00BC14DF" w:rsidP="008D0AF1"/>
    <w:p w14:paraId="01E0983A" w14:textId="05CD31C9" w:rsidR="00BC14DF" w:rsidRPr="00614B42" w:rsidRDefault="00BC14DF" w:rsidP="002B3072">
      <w:pPr>
        <w:pStyle w:val="ListParagraph"/>
        <w:keepNext/>
        <w:numPr>
          <w:ilvl w:val="0"/>
          <w:numId w:val="26"/>
        </w:numPr>
        <w:spacing w:after="240" w:line="276" w:lineRule="auto"/>
        <w:ind w:left="567" w:hanging="567"/>
        <w:outlineLvl w:val="0"/>
        <w:rPr>
          <w:b/>
          <w:color w:val="005C40"/>
          <w:sz w:val="24"/>
          <w:lang w:val="en-GB"/>
        </w:rPr>
      </w:pPr>
      <w:bookmarkStart w:id="10" w:name="_Toc513462915"/>
      <w:r w:rsidRPr="00614B42">
        <w:rPr>
          <w:b/>
          <w:color w:val="005C40"/>
          <w:sz w:val="24"/>
          <w:lang w:val="en-GB"/>
        </w:rPr>
        <w:lastRenderedPageBreak/>
        <w:t>Procedure for handling complaints (1.5)</w:t>
      </w:r>
      <w:bookmarkEnd w:id="10"/>
    </w:p>
    <w:p w14:paraId="0806FF1E" w14:textId="77777777" w:rsidR="00BC14DF" w:rsidRPr="00614B42" w:rsidRDefault="00BC14DF" w:rsidP="009543FE">
      <w:pPr>
        <w:spacing w:after="240" w:line="276" w:lineRule="auto"/>
        <w:jc w:val="left"/>
      </w:pPr>
      <w:r w:rsidRPr="00614B42">
        <w:t>Company Ltd shall ensure that complaints received regarding our conformity to the requirements applicable to the scope of our CoC certificate are adequately considered, including the following:</w:t>
      </w:r>
    </w:p>
    <w:p w14:paraId="0F75DE4B" w14:textId="77777777" w:rsidR="00BC14DF" w:rsidRPr="00614B42" w:rsidRDefault="00BC14DF" w:rsidP="009543FE">
      <w:pPr>
        <w:pStyle w:val="ListParagraph"/>
        <w:numPr>
          <w:ilvl w:val="0"/>
          <w:numId w:val="29"/>
        </w:numPr>
        <w:spacing w:after="240" w:line="276" w:lineRule="auto"/>
        <w:jc w:val="left"/>
        <w:rPr>
          <w:lang w:val="en-GB"/>
        </w:rPr>
      </w:pPr>
      <w:r w:rsidRPr="00614B42">
        <w:rPr>
          <w:lang w:val="en-GB"/>
        </w:rPr>
        <w:t>acknowledge receipt of the complaint to the complainant within two (2) weeks of receiving the complaint;</w:t>
      </w:r>
    </w:p>
    <w:p w14:paraId="37DDA628" w14:textId="0001A6A6" w:rsidR="00BC14DF" w:rsidRPr="00614B42" w:rsidRDefault="00BC14DF" w:rsidP="009543FE">
      <w:pPr>
        <w:pStyle w:val="ListParagraph"/>
        <w:numPr>
          <w:ilvl w:val="0"/>
          <w:numId w:val="29"/>
        </w:numPr>
        <w:spacing w:after="240" w:line="276" w:lineRule="auto"/>
        <w:jc w:val="left"/>
        <w:rPr>
          <w:lang w:val="en-GB"/>
        </w:rPr>
      </w:pPr>
      <w:r w:rsidRPr="00614B42">
        <w:rPr>
          <w:lang w:val="en-GB"/>
        </w:rPr>
        <w:t xml:space="preserve">investigate the complaint and specify, within three (3) months, our proposed actions in response to the complaint. If more time is needed to complete the investigation, </w:t>
      </w:r>
      <w:r w:rsidR="004825C6">
        <w:rPr>
          <w:lang w:val="en-GB"/>
        </w:rPr>
        <w:t>the complainant and Company Ltd’</w:t>
      </w:r>
      <w:r w:rsidRPr="00614B42">
        <w:rPr>
          <w:lang w:val="en-GB"/>
        </w:rPr>
        <w:t xml:space="preserve">s </w:t>
      </w:r>
      <w:r w:rsidR="00830ABA">
        <w:rPr>
          <w:lang w:val="en-GB"/>
        </w:rPr>
        <w:t>C</w:t>
      </w:r>
      <w:r w:rsidRPr="00614B42">
        <w:rPr>
          <w:lang w:val="en-GB"/>
        </w:rPr>
        <w:t xml:space="preserve">ertification </w:t>
      </w:r>
      <w:r w:rsidR="00830ABA">
        <w:rPr>
          <w:lang w:val="en-GB"/>
        </w:rPr>
        <w:t>B</w:t>
      </w:r>
      <w:r w:rsidRPr="00614B42">
        <w:rPr>
          <w:lang w:val="en-GB"/>
        </w:rPr>
        <w:t>ody shall be notified;</w:t>
      </w:r>
    </w:p>
    <w:p w14:paraId="4D3C2E3D" w14:textId="77777777" w:rsidR="00BC14DF" w:rsidRPr="00614B42" w:rsidRDefault="00BC14DF" w:rsidP="009543FE">
      <w:pPr>
        <w:pStyle w:val="ListParagraph"/>
        <w:numPr>
          <w:ilvl w:val="0"/>
          <w:numId w:val="29"/>
        </w:numPr>
        <w:spacing w:after="240" w:line="276" w:lineRule="auto"/>
        <w:jc w:val="left"/>
        <w:rPr>
          <w:lang w:val="en-GB"/>
        </w:rPr>
      </w:pPr>
      <w:r w:rsidRPr="00614B42">
        <w:rPr>
          <w:lang w:val="en-GB"/>
        </w:rPr>
        <w:t>take appropriate actions with respect to complaints and any deficiencies found in processes that affect conformity to the certification requirements;</w:t>
      </w:r>
    </w:p>
    <w:p w14:paraId="0BF529B6" w14:textId="24CA4C94" w:rsidR="00FC4E96" w:rsidRPr="00614B42" w:rsidRDefault="00BC14DF" w:rsidP="009543FE">
      <w:pPr>
        <w:pStyle w:val="ListParagraph"/>
        <w:numPr>
          <w:ilvl w:val="0"/>
          <w:numId w:val="29"/>
        </w:numPr>
        <w:spacing w:after="240" w:line="276" w:lineRule="auto"/>
        <w:jc w:val="left"/>
        <w:rPr>
          <w:lang w:val="en-GB"/>
        </w:rPr>
      </w:pPr>
      <w:r w:rsidRPr="00614B42">
        <w:rPr>
          <w:lang w:val="en-GB"/>
        </w:rPr>
        <w:t xml:space="preserve">notify the complainant and our </w:t>
      </w:r>
      <w:r w:rsidR="00CA5ACB">
        <w:rPr>
          <w:lang w:val="en-GB"/>
        </w:rPr>
        <w:t>C</w:t>
      </w:r>
      <w:r w:rsidRPr="00614B42">
        <w:rPr>
          <w:lang w:val="en-GB"/>
        </w:rPr>
        <w:t xml:space="preserve">ertification </w:t>
      </w:r>
      <w:r w:rsidR="00CA5ACB">
        <w:rPr>
          <w:lang w:val="en-GB"/>
        </w:rPr>
        <w:t>B</w:t>
      </w:r>
      <w:r w:rsidRPr="00614B42">
        <w:rPr>
          <w:lang w:val="en-GB"/>
        </w:rPr>
        <w:t>ody when the complaint is considered to be successfully addressed and closed.</w:t>
      </w:r>
    </w:p>
    <w:p w14:paraId="4EA836DD" w14:textId="4D8E520F" w:rsidR="00FC4E96" w:rsidRPr="00614B42" w:rsidRDefault="00FC4E96" w:rsidP="00FC4E96">
      <w:pPr>
        <w:spacing w:after="240" w:line="276" w:lineRule="auto"/>
      </w:pPr>
    </w:p>
    <w:p w14:paraId="7F8CAB75" w14:textId="20AC9FC2" w:rsidR="00FC4E96" w:rsidRPr="00614B42" w:rsidRDefault="00FC4E96" w:rsidP="009C454E">
      <w:pPr>
        <w:pStyle w:val="ListParagraph"/>
        <w:numPr>
          <w:ilvl w:val="0"/>
          <w:numId w:val="26"/>
        </w:numPr>
        <w:spacing w:after="240" w:line="276" w:lineRule="auto"/>
        <w:ind w:left="567" w:hanging="567"/>
        <w:outlineLvl w:val="0"/>
        <w:rPr>
          <w:b/>
          <w:color w:val="005C40"/>
          <w:sz w:val="24"/>
          <w:lang w:val="en-GB"/>
        </w:rPr>
      </w:pPr>
      <w:bookmarkStart w:id="11" w:name="_Toc513462916"/>
      <w:r w:rsidRPr="00614B42">
        <w:rPr>
          <w:b/>
          <w:color w:val="005C40"/>
          <w:sz w:val="24"/>
          <w:lang w:val="en-GB"/>
        </w:rPr>
        <w:t>Non-conforming products (1.6)</w:t>
      </w:r>
      <w:bookmarkEnd w:id="11"/>
    </w:p>
    <w:p w14:paraId="42844054" w14:textId="518879CD" w:rsidR="00FC4E96" w:rsidRPr="00614B42" w:rsidRDefault="00FC4E96" w:rsidP="009543FE">
      <w:pPr>
        <w:spacing w:after="240" w:line="276" w:lineRule="auto"/>
        <w:jc w:val="left"/>
      </w:pPr>
      <w:r w:rsidRPr="00614B42">
        <w:rPr>
          <w:b/>
          <w:i/>
        </w:rPr>
        <w:t>Purpose of this procedure:</w:t>
      </w:r>
      <w:r w:rsidR="002209DA" w:rsidRPr="00614B42">
        <w:t xml:space="preserve"> T</w:t>
      </w:r>
      <w:r w:rsidRPr="00614B42">
        <w:t>o ensure correct handling of non-conforming products.</w:t>
      </w:r>
    </w:p>
    <w:p w14:paraId="571FA3F4" w14:textId="6135FAF4" w:rsidR="00FC4E96" w:rsidRPr="00614B42" w:rsidRDefault="00FC4E96" w:rsidP="009543FE">
      <w:pPr>
        <w:spacing w:after="240" w:line="276" w:lineRule="auto"/>
        <w:jc w:val="left"/>
      </w:pPr>
      <w:r w:rsidRPr="00614B42">
        <w:rPr>
          <w:b/>
          <w:i/>
        </w:rPr>
        <w:t>Definition of non-conforming product:</w:t>
      </w:r>
      <w:r w:rsidR="002209DA" w:rsidRPr="00614B42">
        <w:t xml:space="preserve"> P</w:t>
      </w:r>
      <w:r w:rsidRPr="00614B42">
        <w:t>roduct or material labelled with FSC trademarks or registered or sold with an FSC claim, for which an organisation is unable to demonstrate that it complies with FSC eligibility requ</w:t>
      </w:r>
      <w:r w:rsidR="001C7A77">
        <w:t>irements for making claims and/</w:t>
      </w:r>
      <w:r w:rsidRPr="00614B42">
        <w:t>or for using the FSC on-product labels.</w:t>
      </w:r>
    </w:p>
    <w:p w14:paraId="33F6A698" w14:textId="2DE78FCB" w:rsidR="00FC4E96" w:rsidRPr="00614B42" w:rsidRDefault="00FC4E96" w:rsidP="009543FE">
      <w:pPr>
        <w:spacing w:after="240" w:line="276" w:lineRule="auto"/>
        <w:jc w:val="left"/>
        <w:rPr>
          <w:b/>
          <w:i/>
        </w:rPr>
      </w:pPr>
      <w:r w:rsidRPr="00614B42">
        <w:rPr>
          <w:b/>
          <w:i/>
        </w:rPr>
        <w:t>Points of action</w:t>
      </w:r>
    </w:p>
    <w:p w14:paraId="009B5E6F" w14:textId="32A9EEF0" w:rsidR="00FC4E96" w:rsidRPr="00614B42" w:rsidRDefault="00FC4E96" w:rsidP="009543FE">
      <w:pPr>
        <w:spacing w:after="240" w:line="276" w:lineRule="auto"/>
        <w:jc w:val="left"/>
      </w:pPr>
      <w:r w:rsidRPr="00614B42">
        <w:t xml:space="preserve">In case non-conforming products are discovered in storage or production facilities, we will take the following actions: </w:t>
      </w:r>
    </w:p>
    <w:p w14:paraId="638285D7" w14:textId="65EB241D" w:rsidR="00FC4E96" w:rsidRPr="00614B42" w:rsidRDefault="00FC4E96" w:rsidP="009543FE">
      <w:pPr>
        <w:pStyle w:val="ListParagraph"/>
        <w:numPr>
          <w:ilvl w:val="0"/>
          <w:numId w:val="32"/>
        </w:numPr>
        <w:spacing w:after="240" w:line="276" w:lineRule="auto"/>
        <w:jc w:val="left"/>
        <w:rPr>
          <w:lang w:val="en-GB"/>
        </w:rPr>
      </w:pPr>
      <w:r w:rsidRPr="00614B42">
        <w:rPr>
          <w:lang w:val="en-GB"/>
        </w:rPr>
        <w:t>Immediately remove any on-product FSC claims.</w:t>
      </w:r>
    </w:p>
    <w:p w14:paraId="215567D1" w14:textId="783E8FA9" w:rsidR="00FC4E96" w:rsidRPr="00614B42" w:rsidRDefault="00FC4E96" w:rsidP="009543FE">
      <w:pPr>
        <w:pStyle w:val="ListParagraph"/>
        <w:numPr>
          <w:ilvl w:val="0"/>
          <w:numId w:val="32"/>
        </w:numPr>
        <w:spacing w:after="240" w:line="276" w:lineRule="auto"/>
        <w:jc w:val="left"/>
        <w:rPr>
          <w:lang w:val="en-GB"/>
        </w:rPr>
      </w:pPr>
      <w:r w:rsidRPr="00614B42">
        <w:rPr>
          <w:lang w:val="en-GB"/>
        </w:rPr>
        <w:t>Register products as non-certified.</w:t>
      </w:r>
    </w:p>
    <w:p w14:paraId="1A1295FE" w14:textId="12256BAB" w:rsidR="00FC4E96" w:rsidRPr="00614B42" w:rsidRDefault="00FC4E96" w:rsidP="009543FE">
      <w:pPr>
        <w:pStyle w:val="ListParagraph"/>
        <w:numPr>
          <w:ilvl w:val="0"/>
          <w:numId w:val="32"/>
        </w:numPr>
        <w:spacing w:after="240" w:line="276" w:lineRule="auto"/>
        <w:jc w:val="left"/>
        <w:rPr>
          <w:lang w:val="en-GB"/>
        </w:rPr>
      </w:pPr>
      <w:r w:rsidRPr="00614B42">
        <w:rPr>
          <w:lang w:val="en-GB"/>
        </w:rPr>
        <w:t>Immediately stop any sales of non-conforming products accompanied by FSC claims.</w:t>
      </w:r>
    </w:p>
    <w:p w14:paraId="608C1246" w14:textId="4437DCE2" w:rsidR="00FC4E96" w:rsidRPr="00614B42" w:rsidRDefault="00FC4E96" w:rsidP="009543FE">
      <w:pPr>
        <w:spacing w:after="240" w:line="276" w:lineRule="auto"/>
        <w:jc w:val="left"/>
      </w:pPr>
      <w:r w:rsidRPr="00614B42">
        <w:t>In case non-conforming products have been sold with an FSC claim (i.e. the non-conforming products were detected after sale and delivery), we will take the following actions:</w:t>
      </w:r>
    </w:p>
    <w:p w14:paraId="78A5FB6A" w14:textId="0E45E3B5" w:rsidR="00FC4E96" w:rsidRPr="00614B42" w:rsidRDefault="00FC4E96" w:rsidP="009543FE">
      <w:pPr>
        <w:pStyle w:val="ListParagraph"/>
        <w:numPr>
          <w:ilvl w:val="0"/>
          <w:numId w:val="31"/>
        </w:numPr>
        <w:spacing w:after="240" w:line="276" w:lineRule="auto"/>
        <w:jc w:val="left"/>
        <w:rPr>
          <w:lang w:val="en-GB"/>
        </w:rPr>
      </w:pPr>
      <w:r w:rsidRPr="00614B42">
        <w:rPr>
          <w:lang w:val="en-GB"/>
        </w:rPr>
        <w:t xml:space="preserve">Notify our Certification Body and all directly affected customers in writing within five (5) business days of the non-conforming product identification, and </w:t>
      </w:r>
      <w:r w:rsidR="00C37BB7">
        <w:rPr>
          <w:lang w:val="en-GB"/>
        </w:rPr>
        <w:t>maintain records of that notice.</w:t>
      </w:r>
    </w:p>
    <w:p w14:paraId="48DBB8F7" w14:textId="334ADE7C" w:rsidR="00FC4E96" w:rsidRPr="00614B42" w:rsidRDefault="00FC4E96" w:rsidP="009543FE">
      <w:pPr>
        <w:pStyle w:val="ListParagraph"/>
        <w:numPr>
          <w:ilvl w:val="0"/>
          <w:numId w:val="31"/>
        </w:numPr>
        <w:spacing w:after="240" w:line="276" w:lineRule="auto"/>
        <w:jc w:val="left"/>
        <w:rPr>
          <w:lang w:val="en-GB"/>
        </w:rPr>
      </w:pPr>
      <w:r w:rsidRPr="00614B42">
        <w:rPr>
          <w:lang w:val="en-GB"/>
        </w:rPr>
        <w:t xml:space="preserve">Notify our Certification Body </w:t>
      </w:r>
      <w:r w:rsidR="00E97B46">
        <w:rPr>
          <w:lang w:val="en-GB"/>
        </w:rPr>
        <w:t>of</w:t>
      </w:r>
      <w:r w:rsidRPr="00614B42">
        <w:rPr>
          <w:lang w:val="en-GB"/>
        </w:rPr>
        <w:t xml:space="preserve"> this action.</w:t>
      </w:r>
    </w:p>
    <w:p w14:paraId="181000B4" w14:textId="2B56A3C8" w:rsidR="00FC4E96" w:rsidRPr="00614B42" w:rsidRDefault="00FC4E96" w:rsidP="009543FE">
      <w:pPr>
        <w:spacing w:after="240" w:line="276" w:lineRule="auto"/>
        <w:jc w:val="left"/>
      </w:pPr>
      <w:r w:rsidRPr="00614B42">
        <w:t xml:space="preserve">Once immediate actions have been taken as described above, we will take the following actions: </w:t>
      </w:r>
    </w:p>
    <w:p w14:paraId="38F7B46F" w14:textId="7B6D82B9" w:rsidR="00FC4E96" w:rsidRPr="00614B42" w:rsidRDefault="00FC4E96" w:rsidP="009543FE">
      <w:pPr>
        <w:pStyle w:val="ListParagraph"/>
        <w:numPr>
          <w:ilvl w:val="0"/>
          <w:numId w:val="30"/>
        </w:numPr>
        <w:spacing w:after="240" w:line="276" w:lineRule="auto"/>
        <w:jc w:val="left"/>
        <w:rPr>
          <w:lang w:val="en-GB"/>
        </w:rPr>
      </w:pPr>
      <w:r w:rsidRPr="00614B42">
        <w:rPr>
          <w:lang w:val="en-GB"/>
        </w:rPr>
        <w:t>Analyse causes for the occurrence of non-conforming products.</w:t>
      </w:r>
    </w:p>
    <w:p w14:paraId="11D1E543" w14:textId="264FE50D" w:rsidR="00FC4E96" w:rsidRPr="00614B42" w:rsidRDefault="00FC4E96" w:rsidP="009543FE">
      <w:pPr>
        <w:pStyle w:val="ListParagraph"/>
        <w:numPr>
          <w:ilvl w:val="0"/>
          <w:numId w:val="30"/>
        </w:numPr>
        <w:spacing w:after="240" w:line="276" w:lineRule="auto"/>
        <w:jc w:val="left"/>
        <w:rPr>
          <w:lang w:val="en-GB"/>
        </w:rPr>
      </w:pPr>
      <w:r w:rsidRPr="00614B42">
        <w:rPr>
          <w:lang w:val="en-GB"/>
        </w:rPr>
        <w:t>Take appropriate action to prevent re-occurrence.</w:t>
      </w:r>
    </w:p>
    <w:p w14:paraId="5CF7F890" w14:textId="5A1862B2" w:rsidR="00FC4E96" w:rsidRDefault="00FC4E96" w:rsidP="00CB20FE">
      <w:pPr>
        <w:pStyle w:val="ListParagraph"/>
        <w:numPr>
          <w:ilvl w:val="0"/>
          <w:numId w:val="30"/>
        </w:numPr>
        <w:spacing w:after="240" w:line="276" w:lineRule="auto"/>
        <w:jc w:val="left"/>
        <w:rPr>
          <w:lang w:val="en-GB"/>
        </w:rPr>
      </w:pPr>
      <w:r w:rsidRPr="00614B42">
        <w:rPr>
          <w:lang w:val="en-GB"/>
        </w:rPr>
        <w:lastRenderedPageBreak/>
        <w:t>Cooperate with our Certificat</w:t>
      </w:r>
      <w:r w:rsidR="00CA5ACB">
        <w:rPr>
          <w:lang w:val="en-GB"/>
        </w:rPr>
        <w:t>ion Body in order to allow our Certification B</w:t>
      </w:r>
      <w:r w:rsidRPr="00614B42">
        <w:rPr>
          <w:lang w:val="en-GB"/>
        </w:rPr>
        <w:t>ody to confirm that appropriate actions were taken to correct the non-conformity.</w:t>
      </w:r>
    </w:p>
    <w:p w14:paraId="748F211A" w14:textId="77777777" w:rsidR="00E96CF6" w:rsidRPr="00E96CF6" w:rsidRDefault="00E96CF6" w:rsidP="00E96CF6">
      <w:pPr>
        <w:tabs>
          <w:tab w:val="left" w:pos="1014"/>
        </w:tabs>
        <w:spacing w:after="240" w:line="276" w:lineRule="auto"/>
      </w:pPr>
    </w:p>
    <w:p w14:paraId="3B7CA062" w14:textId="0A83D476" w:rsidR="00FC4E96" w:rsidRPr="00614B42" w:rsidRDefault="00FC4E96" w:rsidP="009C454E">
      <w:pPr>
        <w:pStyle w:val="ListParagraph"/>
        <w:numPr>
          <w:ilvl w:val="0"/>
          <w:numId w:val="26"/>
        </w:numPr>
        <w:spacing w:after="240" w:line="276" w:lineRule="auto"/>
        <w:ind w:left="680" w:hanging="680"/>
        <w:outlineLvl w:val="0"/>
        <w:rPr>
          <w:b/>
          <w:color w:val="005C40"/>
          <w:sz w:val="24"/>
          <w:lang w:val="en-GB"/>
        </w:rPr>
      </w:pPr>
      <w:bookmarkStart w:id="12" w:name="_Toc513462917"/>
      <w:r w:rsidRPr="00614B42">
        <w:rPr>
          <w:b/>
          <w:color w:val="005C40"/>
          <w:sz w:val="24"/>
          <w:lang w:val="en-GB"/>
        </w:rPr>
        <w:t>Transaction verification (1.7)</w:t>
      </w:r>
      <w:bookmarkEnd w:id="12"/>
    </w:p>
    <w:p w14:paraId="2B9E71C8" w14:textId="4632CE4B" w:rsidR="00FC4E96" w:rsidRPr="00614B42" w:rsidRDefault="00FC4E96" w:rsidP="009543FE">
      <w:pPr>
        <w:tabs>
          <w:tab w:val="left" w:pos="1014"/>
        </w:tabs>
        <w:spacing w:after="240" w:line="276" w:lineRule="auto"/>
        <w:jc w:val="left"/>
      </w:pPr>
      <w:r w:rsidRPr="00614B42">
        <w:t>We will support transaction verification conducted by our Certification Body and Accreditation Services International (ASI), by providing samples of FSC transa</w:t>
      </w:r>
      <w:r w:rsidR="00CA5ACB">
        <w:t>ction data as requested by the Certification B</w:t>
      </w:r>
      <w:r w:rsidRPr="00614B42">
        <w:t>ody.</w:t>
      </w:r>
    </w:p>
    <w:p w14:paraId="09E2142F" w14:textId="37464359" w:rsidR="00CB20FE" w:rsidRPr="00614B42" w:rsidRDefault="00CB20FE" w:rsidP="00FC4E96">
      <w:pPr>
        <w:tabs>
          <w:tab w:val="left" w:pos="1014"/>
        </w:tabs>
        <w:spacing w:after="240" w:line="276" w:lineRule="auto"/>
      </w:pPr>
    </w:p>
    <w:p w14:paraId="4CBE0444" w14:textId="431B5D05" w:rsidR="00FC4E96" w:rsidRPr="00614B42" w:rsidRDefault="008F4DEE" w:rsidP="009C454E">
      <w:pPr>
        <w:pStyle w:val="ListParagraph"/>
        <w:numPr>
          <w:ilvl w:val="0"/>
          <w:numId w:val="26"/>
        </w:numPr>
        <w:spacing w:after="240" w:line="276" w:lineRule="auto"/>
        <w:ind w:left="680" w:hanging="680"/>
        <w:outlineLvl w:val="0"/>
        <w:rPr>
          <w:b/>
          <w:color w:val="005C40"/>
          <w:sz w:val="24"/>
          <w:lang w:val="en-GB"/>
        </w:rPr>
      </w:pPr>
      <w:bookmarkStart w:id="13" w:name="_Toc513462918"/>
      <w:r w:rsidRPr="00614B42">
        <w:rPr>
          <w:b/>
          <w:color w:val="005C40"/>
          <w:sz w:val="24"/>
          <w:lang w:val="en-GB"/>
        </w:rPr>
        <w:t xml:space="preserve">Product </w:t>
      </w:r>
      <w:r w:rsidR="009543FE" w:rsidRPr="00614B42">
        <w:rPr>
          <w:b/>
          <w:color w:val="005C40"/>
          <w:sz w:val="24"/>
          <w:lang w:val="en-GB"/>
        </w:rPr>
        <w:t>sourcing</w:t>
      </w:r>
      <w:r w:rsidR="00FC4E96" w:rsidRPr="00614B42">
        <w:rPr>
          <w:b/>
          <w:color w:val="005C40"/>
          <w:sz w:val="24"/>
          <w:lang w:val="en-GB"/>
        </w:rPr>
        <w:t xml:space="preserve"> (</w:t>
      </w:r>
      <w:r w:rsidR="009543FE" w:rsidRPr="00614B42">
        <w:rPr>
          <w:b/>
          <w:color w:val="005C40"/>
          <w:sz w:val="24"/>
          <w:lang w:val="en-GB"/>
        </w:rPr>
        <w:t>Section 2 of the Standard</w:t>
      </w:r>
      <w:r w:rsidR="00FC4E96" w:rsidRPr="00614B42">
        <w:rPr>
          <w:b/>
          <w:color w:val="005C40"/>
          <w:sz w:val="24"/>
          <w:lang w:val="en-GB"/>
        </w:rPr>
        <w:t>)</w:t>
      </w:r>
      <w:bookmarkEnd w:id="13"/>
    </w:p>
    <w:p w14:paraId="210ACB6D" w14:textId="495B733C" w:rsidR="009543FE" w:rsidRPr="00614B42" w:rsidRDefault="009543FE"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Purchase Manager is responsible for purchasing of raw material, for verifying the validity and scope of the supplier’s FSC certificate, and for verifying purchase documents (1.1 c).</w:t>
      </w:r>
    </w:p>
    <w:p w14:paraId="362AC6F4" w14:textId="2D9FAE9C" w:rsidR="009543FE" w:rsidRPr="00614B42" w:rsidRDefault="009543FE"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Company Ltd purchases material with the following claims for its FSC production (2.4):</w:t>
      </w:r>
    </w:p>
    <w:p w14:paraId="221F4B85" w14:textId="77777777" w:rsidR="009543FE" w:rsidRPr="00EF0F88" w:rsidRDefault="009543FE" w:rsidP="00EF0F88">
      <w:pPr>
        <w:pStyle w:val="ListParagraph"/>
        <w:numPr>
          <w:ilvl w:val="0"/>
          <w:numId w:val="45"/>
        </w:numPr>
        <w:tabs>
          <w:tab w:val="left" w:pos="1014"/>
        </w:tabs>
        <w:spacing w:after="240" w:line="276" w:lineRule="auto"/>
        <w:jc w:val="left"/>
      </w:pPr>
      <w:r w:rsidRPr="00EF0F88">
        <w:t>FSC 100%</w:t>
      </w:r>
    </w:p>
    <w:p w14:paraId="4AE7629E" w14:textId="55F16801" w:rsidR="006B65C4" w:rsidRPr="00EF0F88" w:rsidRDefault="009543FE" w:rsidP="00EF0F88">
      <w:pPr>
        <w:pStyle w:val="ListParagraph"/>
        <w:numPr>
          <w:ilvl w:val="0"/>
          <w:numId w:val="45"/>
        </w:numPr>
        <w:spacing w:after="240" w:line="276" w:lineRule="auto"/>
        <w:jc w:val="left"/>
      </w:pPr>
      <w:r w:rsidRPr="00EF0F88">
        <w:t>FSC Mix Credit</w:t>
      </w:r>
    </w:p>
    <w:p w14:paraId="530296C4" w14:textId="1DC5FA66" w:rsidR="00EF0F88" w:rsidRDefault="00EF0F88" w:rsidP="00657053">
      <w:pPr>
        <w:spacing w:line="276" w:lineRule="auto"/>
        <w:ind w:left="731"/>
        <w:jc w:val="left"/>
      </w:pPr>
      <w:r w:rsidRPr="00614B42">
        <w:rPr>
          <w:noProof/>
          <w:lang w:eastAsia="en-GB"/>
        </w:rPr>
        <mc:AlternateContent>
          <mc:Choice Requires="wps">
            <w:drawing>
              <wp:inline distT="0" distB="0" distL="0" distR="0" wp14:anchorId="4F23D2A7" wp14:editId="2E36477F">
                <wp:extent cx="5497830" cy="1771650"/>
                <wp:effectExtent l="0" t="0" r="26670" b="19050"/>
                <wp:docPr id="16" name="Text Box 16"/>
                <wp:cNvGraphicFramePr/>
                <a:graphic xmlns:a="http://schemas.openxmlformats.org/drawingml/2006/main">
                  <a:graphicData uri="http://schemas.microsoft.com/office/word/2010/wordprocessingShape">
                    <wps:wsp>
                      <wps:cNvSpPr txBox="1"/>
                      <wps:spPr>
                        <a:xfrm>
                          <a:off x="0" y="0"/>
                          <a:ext cx="5497830" cy="1771650"/>
                        </a:xfrm>
                        <a:prstGeom prst="rect">
                          <a:avLst/>
                        </a:prstGeom>
                        <a:solidFill>
                          <a:schemeClr val="lt1"/>
                        </a:solidFill>
                        <a:ln w="6350">
                          <a:solidFill>
                            <a:prstClr val="black"/>
                          </a:solidFill>
                        </a:ln>
                      </wps:spPr>
                      <wps:txbx>
                        <w:txbxContent>
                          <w:p w14:paraId="1C1CA26B" w14:textId="77777777" w:rsidR="001100C6" w:rsidRPr="00EF0F88" w:rsidRDefault="001100C6" w:rsidP="00EF0F88">
                            <w:pPr>
                              <w:spacing w:after="240"/>
                              <w:rPr>
                                <w:b/>
                                <w:color w:val="005C40"/>
                              </w:rPr>
                            </w:pPr>
                            <w:r w:rsidRPr="00EF0F88">
                              <w:rPr>
                                <w:b/>
                                <w:color w:val="005C40"/>
                              </w:rPr>
                              <w:t>The full list of potential FSC claims used in the FSC system*:</w:t>
                            </w:r>
                          </w:p>
                          <w:p w14:paraId="118FB658" w14:textId="0C4EE451" w:rsidR="001100C6" w:rsidRPr="006B65C4" w:rsidRDefault="001100C6" w:rsidP="00EF0F88">
                            <w:pPr>
                              <w:rPr>
                                <w:color w:val="005C40"/>
                              </w:rPr>
                            </w:pPr>
                            <w:r>
                              <w:rPr>
                                <w:color w:val="005C40"/>
                              </w:rPr>
                              <w:t>*</w:t>
                            </w:r>
                            <w:r w:rsidRPr="006B65C4">
                              <w:rPr>
                                <w:color w:val="005C40"/>
                              </w:rPr>
                              <w:t>*FSC 100%</w:t>
                            </w:r>
                          </w:p>
                          <w:p w14:paraId="51530EC8" w14:textId="1111D31A" w:rsidR="001100C6" w:rsidRPr="006B65C4" w:rsidRDefault="001100C6" w:rsidP="00EF0F88">
                            <w:pPr>
                              <w:rPr>
                                <w:color w:val="005C40"/>
                              </w:rPr>
                            </w:pPr>
                            <w:r>
                              <w:rPr>
                                <w:color w:val="005C40"/>
                              </w:rPr>
                              <w:t>*</w:t>
                            </w:r>
                            <w:r w:rsidRPr="006B65C4">
                              <w:rPr>
                                <w:color w:val="005C40"/>
                              </w:rPr>
                              <w:t>*FSC Mix Credit</w:t>
                            </w:r>
                          </w:p>
                          <w:p w14:paraId="7A6AED10" w14:textId="3368D581" w:rsidR="001100C6" w:rsidRPr="006B65C4" w:rsidRDefault="001100C6" w:rsidP="00EF0F88">
                            <w:pPr>
                              <w:rPr>
                                <w:color w:val="005C40"/>
                              </w:rPr>
                            </w:pPr>
                            <w:r>
                              <w:rPr>
                                <w:color w:val="005C40"/>
                              </w:rPr>
                              <w:t xml:space="preserve">   </w:t>
                            </w:r>
                            <w:r w:rsidRPr="006B65C4">
                              <w:rPr>
                                <w:color w:val="005C40"/>
                              </w:rPr>
                              <w:t>FSC Mix XX%</w:t>
                            </w:r>
                          </w:p>
                          <w:p w14:paraId="029AD6AD" w14:textId="77777777" w:rsidR="001100C6" w:rsidRDefault="001100C6" w:rsidP="00EF0F88">
                            <w:pPr>
                              <w:rPr>
                                <w:color w:val="005C40"/>
                              </w:rPr>
                            </w:pPr>
                            <w:r>
                              <w:rPr>
                                <w:color w:val="005C40"/>
                              </w:rPr>
                              <w:t xml:space="preserve">   </w:t>
                            </w:r>
                            <w:r w:rsidRPr="006B65C4">
                              <w:rPr>
                                <w:color w:val="005C40"/>
                              </w:rPr>
                              <w:t>FSC Recycled XX%</w:t>
                            </w:r>
                          </w:p>
                          <w:p w14:paraId="731579EB" w14:textId="50EE4400" w:rsidR="001100C6" w:rsidRPr="006B65C4" w:rsidRDefault="001100C6" w:rsidP="00EF0F88">
                            <w:pPr>
                              <w:rPr>
                                <w:color w:val="005C40"/>
                              </w:rPr>
                            </w:pPr>
                            <w:r>
                              <w:rPr>
                                <w:color w:val="005C40"/>
                              </w:rPr>
                              <w:t xml:space="preserve">   </w:t>
                            </w:r>
                            <w:r w:rsidRPr="006B65C4">
                              <w:rPr>
                                <w:color w:val="005C40"/>
                              </w:rPr>
                              <w:t>FSC Recycled Credit</w:t>
                            </w:r>
                          </w:p>
                          <w:p w14:paraId="19F316FF" w14:textId="53FC8561" w:rsidR="001100C6" w:rsidRPr="006B65C4" w:rsidRDefault="001100C6" w:rsidP="00EF0F88">
                            <w:pPr>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23D2A7" id="Text Box 16" o:spid="_x0000_s1036" type="#_x0000_t202" style="width:432.9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" fillcolor="white [3201]" strokeweight=".5pt">
                <v:textbox>
                  <w:txbxContent>
                    <w:p w14:paraId="1C1CA26B" w14:textId="77777777" w:rsidR="001100C6" w:rsidRPr="00EF0F88" w:rsidRDefault="001100C6" w:rsidP="00EF0F88">
                      <w:pPr>
                        <w:spacing w:after="240"/>
                        <w:rPr>
                          <w:b/>
                          <w:color w:val="005C40"/>
                        </w:rPr>
                      </w:pPr>
                      <w:r w:rsidRPr="00EF0F88">
                        <w:rPr>
                          <w:b/>
                          <w:color w:val="005C40"/>
                        </w:rPr>
                        <w:t>The full list of potential FSC claims used in the FSC system*:</w:t>
                      </w:r>
                    </w:p>
                    <w:p w14:paraId="118FB658" w14:textId="0C4EE451" w:rsidR="001100C6" w:rsidRPr="006B65C4" w:rsidRDefault="001100C6" w:rsidP="00EF0F88">
                      <w:pPr>
                        <w:rPr>
                          <w:color w:val="005C40"/>
                        </w:rPr>
                      </w:pPr>
                      <w:r>
                        <w:rPr>
                          <w:color w:val="005C40"/>
                        </w:rPr>
                        <w:t>*</w:t>
                      </w:r>
                      <w:r w:rsidRPr="006B65C4">
                        <w:rPr>
                          <w:color w:val="005C40"/>
                        </w:rPr>
                        <w:t>*FSC 100%</w:t>
                      </w:r>
                    </w:p>
                    <w:p w14:paraId="51530EC8" w14:textId="1111D31A" w:rsidR="001100C6" w:rsidRPr="006B65C4" w:rsidRDefault="001100C6" w:rsidP="00EF0F88">
                      <w:pPr>
                        <w:rPr>
                          <w:color w:val="005C40"/>
                        </w:rPr>
                      </w:pPr>
                      <w:r>
                        <w:rPr>
                          <w:color w:val="005C40"/>
                        </w:rPr>
                        <w:t>*</w:t>
                      </w:r>
                      <w:r w:rsidRPr="006B65C4">
                        <w:rPr>
                          <w:color w:val="005C40"/>
                        </w:rPr>
                        <w:t>*FSC Mix Credit</w:t>
                      </w:r>
                    </w:p>
                    <w:p w14:paraId="7A6AED10" w14:textId="3368D581" w:rsidR="001100C6" w:rsidRPr="006B65C4" w:rsidRDefault="001100C6" w:rsidP="00EF0F88">
                      <w:pPr>
                        <w:rPr>
                          <w:color w:val="005C40"/>
                        </w:rPr>
                      </w:pPr>
                      <w:r>
                        <w:rPr>
                          <w:color w:val="005C40"/>
                        </w:rPr>
                        <w:t xml:space="preserve">   </w:t>
                      </w:r>
                      <w:r w:rsidRPr="006B65C4">
                        <w:rPr>
                          <w:color w:val="005C40"/>
                        </w:rPr>
                        <w:t>FSC Mix XX%</w:t>
                      </w:r>
                    </w:p>
                    <w:p w14:paraId="029AD6AD" w14:textId="77777777" w:rsidR="001100C6" w:rsidRDefault="001100C6" w:rsidP="00EF0F88">
                      <w:pPr>
                        <w:rPr>
                          <w:color w:val="005C40"/>
                        </w:rPr>
                      </w:pPr>
                      <w:r>
                        <w:rPr>
                          <w:color w:val="005C40"/>
                        </w:rPr>
                        <w:t xml:space="preserve">   </w:t>
                      </w:r>
                      <w:r w:rsidRPr="006B65C4">
                        <w:rPr>
                          <w:color w:val="005C40"/>
                        </w:rPr>
                        <w:t>FSC Recycled XX%</w:t>
                      </w:r>
                    </w:p>
                    <w:p w14:paraId="731579EB" w14:textId="50EE4400" w:rsidR="001100C6" w:rsidRPr="006B65C4" w:rsidRDefault="001100C6" w:rsidP="00EF0F88">
                      <w:pPr>
                        <w:rPr>
                          <w:color w:val="005C40"/>
                        </w:rPr>
                      </w:pPr>
                      <w:r>
                        <w:rPr>
                          <w:color w:val="005C40"/>
                        </w:rPr>
                        <w:t xml:space="preserve">   </w:t>
                      </w:r>
                      <w:r w:rsidRPr="006B65C4">
                        <w:rPr>
                          <w:color w:val="005C40"/>
                        </w:rPr>
                        <w:t>FSC Recycled Credit</w:t>
                      </w:r>
                    </w:p>
                    <w:p w14:paraId="19F316FF" w14:textId="53FC8561" w:rsidR="001100C6" w:rsidRPr="006B65C4" w:rsidRDefault="001100C6" w:rsidP="00EF0F88">
                      <w:pPr>
                        <w:rPr>
                          <w:color w:val="005C40"/>
                        </w:rPr>
                      </w:pPr>
                      <w:r>
                        <w:rPr>
                          <w:color w:val="005C40"/>
                        </w:rPr>
                        <w:t xml:space="preserve">   </w:t>
                      </w:r>
                      <w:r w:rsidRPr="006B65C4">
                        <w:rPr>
                          <w:color w:val="005C40"/>
                        </w:rPr>
                        <w:t>FSC Controlled Wood (from FSC-certified suppliers)</w:t>
                      </w:r>
                    </w:p>
                  </w:txbxContent>
                </v:textbox>
                <w10:anchorlock/>
              </v:shape>
            </w:pict>
          </mc:Fallback>
        </mc:AlternateContent>
      </w:r>
    </w:p>
    <w:p w14:paraId="03C27D9B" w14:textId="1147744C" w:rsidR="00D12F4D" w:rsidRPr="00614B42" w:rsidRDefault="00901A21" w:rsidP="00EF0F88">
      <w:pPr>
        <w:spacing w:after="240" w:line="276" w:lineRule="auto"/>
        <w:ind w:left="1018" w:hanging="284"/>
        <w:jc w:val="left"/>
      </w:pPr>
      <w:r w:rsidRPr="00614B42">
        <w:t>*</w:t>
      </w:r>
      <w:r w:rsidR="00D1117C" w:rsidRPr="00614B42">
        <w:tab/>
      </w:r>
      <w:r w:rsidRPr="00614B42">
        <w:rPr>
          <w:sz w:val="16"/>
          <w:szCs w:val="16"/>
        </w:rPr>
        <w:t xml:space="preserve">The above box text is not part of the sample procedures, but rather adds explanatory material to help with understanding </w:t>
      </w:r>
      <w:r w:rsidR="00D1117C" w:rsidRPr="00614B42">
        <w:rPr>
          <w:sz w:val="16"/>
          <w:szCs w:val="16"/>
        </w:rPr>
        <w:t xml:space="preserve">of </w:t>
      </w:r>
      <w:r w:rsidRPr="00614B42">
        <w:rPr>
          <w:sz w:val="16"/>
          <w:szCs w:val="16"/>
        </w:rPr>
        <w:t>the Standard and FSC requirements.</w:t>
      </w:r>
    </w:p>
    <w:p w14:paraId="462376FE" w14:textId="4ED072DC" w:rsidR="00FC4E96" w:rsidRPr="00614B42" w:rsidRDefault="00D1117C" w:rsidP="00EF0F88">
      <w:pPr>
        <w:pStyle w:val="ListParagraph"/>
        <w:spacing w:after="240" w:line="276" w:lineRule="auto"/>
        <w:ind w:left="680"/>
        <w:jc w:val="left"/>
        <w:rPr>
          <w:lang w:val="en-GB"/>
        </w:rPr>
      </w:pPr>
      <w:r w:rsidRPr="00614B42">
        <w:rPr>
          <w:lang w:val="en-GB"/>
        </w:rPr>
        <w:t xml:space="preserve">Company Ltd exclusively uses the categories marked with </w:t>
      </w:r>
      <w:r w:rsidR="00EF0F88">
        <w:rPr>
          <w:lang w:val="en-GB"/>
        </w:rPr>
        <w:t>*</w:t>
      </w:r>
      <w:r w:rsidRPr="00614B42">
        <w:rPr>
          <w:lang w:val="en-GB"/>
        </w:rPr>
        <w:t xml:space="preserve">* </w:t>
      </w:r>
      <w:r w:rsidR="004405D8" w:rsidRPr="00614B42">
        <w:rPr>
          <w:lang w:val="en-GB"/>
        </w:rPr>
        <w:t xml:space="preserve">(above) </w:t>
      </w:r>
      <w:r w:rsidRPr="00614B42">
        <w:rPr>
          <w:lang w:val="en-GB"/>
        </w:rPr>
        <w:t>for our FSC production.</w:t>
      </w:r>
    </w:p>
    <w:p w14:paraId="5FD2102E" w14:textId="2B1B73B9" w:rsidR="009543FE" w:rsidRPr="00614B42" w:rsidRDefault="008F4DEE" w:rsidP="00FB56EF">
      <w:pPr>
        <w:pStyle w:val="ListParagraph"/>
        <w:numPr>
          <w:ilvl w:val="1"/>
          <w:numId w:val="26"/>
        </w:numPr>
        <w:spacing w:after="240" w:line="276" w:lineRule="auto"/>
        <w:ind w:left="680" w:hanging="567"/>
        <w:jc w:val="left"/>
        <w:rPr>
          <w:lang w:val="en-GB"/>
        </w:rPr>
      </w:pPr>
      <w:r w:rsidRPr="00614B42">
        <w:rPr>
          <w:lang w:val="en-GB"/>
        </w:rPr>
        <w:t>Products</w:t>
      </w:r>
      <w:r w:rsidR="009543FE" w:rsidRPr="00614B42">
        <w:rPr>
          <w:lang w:val="en-GB"/>
        </w:rPr>
        <w:t xml:space="preserve"> </w:t>
      </w:r>
      <w:r w:rsidRPr="00614B42">
        <w:rPr>
          <w:lang w:val="en-GB"/>
        </w:rPr>
        <w:t>are</w:t>
      </w:r>
      <w:r w:rsidR="009543FE" w:rsidRPr="00614B42">
        <w:rPr>
          <w:lang w:val="en-GB"/>
        </w:rPr>
        <w:t xml:space="preserve"> ordered based on the </w:t>
      </w:r>
      <w:r w:rsidRPr="00614B42">
        <w:rPr>
          <w:lang w:val="en-GB"/>
        </w:rPr>
        <w:t>sales prognoses</w:t>
      </w:r>
      <w:r w:rsidR="009543FE" w:rsidRPr="00614B42">
        <w:rPr>
          <w:lang w:val="en-GB"/>
        </w:rPr>
        <w:t xml:space="preserve">. The Sales Manager, who prepares </w:t>
      </w:r>
      <w:r w:rsidRPr="00614B42">
        <w:rPr>
          <w:lang w:val="en-GB"/>
        </w:rPr>
        <w:t>the prognoses</w:t>
      </w:r>
      <w:r w:rsidR="009543FE" w:rsidRPr="00614B42">
        <w:rPr>
          <w:lang w:val="en-GB"/>
        </w:rPr>
        <w:t xml:space="preserve"> in Excel, will mark ‘FSC certified’ in the Comments field if the </w:t>
      </w:r>
      <w:r w:rsidRPr="00614B42">
        <w:rPr>
          <w:lang w:val="en-GB"/>
        </w:rPr>
        <w:t>product need</w:t>
      </w:r>
      <w:r w:rsidR="009543FE" w:rsidRPr="00614B42">
        <w:rPr>
          <w:lang w:val="en-GB"/>
        </w:rPr>
        <w:t xml:space="preserve"> to be FSC-certified.</w:t>
      </w:r>
    </w:p>
    <w:p w14:paraId="25A19676" w14:textId="367962AA"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The Purchase Manager is responsible for preparing purchase orders for </w:t>
      </w:r>
      <w:r w:rsidR="008F4DEE" w:rsidRPr="00614B42">
        <w:rPr>
          <w:lang w:val="en-GB"/>
        </w:rPr>
        <w:t>products</w:t>
      </w:r>
      <w:r w:rsidRPr="00614B42">
        <w:rPr>
          <w:lang w:val="en-GB"/>
        </w:rPr>
        <w:t xml:space="preserve">. </w:t>
      </w:r>
      <w:r w:rsidR="008F4DEE" w:rsidRPr="00614B42">
        <w:rPr>
          <w:lang w:val="en-GB"/>
        </w:rPr>
        <w:t>T</w:t>
      </w:r>
      <w:r w:rsidRPr="00614B42">
        <w:rPr>
          <w:lang w:val="en-GB"/>
        </w:rPr>
        <w:t xml:space="preserve">he following statement is marked in the purchase order: ‘Ordered </w:t>
      </w:r>
      <w:r w:rsidR="008F4DEE" w:rsidRPr="00614B42">
        <w:rPr>
          <w:lang w:val="en-GB"/>
        </w:rPr>
        <w:t xml:space="preserve">product </w:t>
      </w:r>
      <w:r w:rsidRPr="00614B42">
        <w:rPr>
          <w:lang w:val="en-GB"/>
        </w:rPr>
        <w:t>must be FSC 100%</w:t>
      </w:r>
      <w:r w:rsidR="00C77470" w:rsidRPr="00614B42">
        <w:rPr>
          <w:lang w:val="en-GB"/>
        </w:rPr>
        <w:t>”</w:t>
      </w:r>
      <w:r w:rsidRPr="00614B42">
        <w:rPr>
          <w:lang w:val="en-GB"/>
        </w:rPr>
        <w:t xml:space="preserve"> </w:t>
      </w:r>
      <w:r w:rsidR="00C77470" w:rsidRPr="00614B42">
        <w:rPr>
          <w:lang w:val="en-GB"/>
        </w:rPr>
        <w:t>(</w:t>
      </w:r>
      <w:r w:rsidRPr="00614B42">
        <w:rPr>
          <w:lang w:val="en-GB"/>
        </w:rPr>
        <w:t xml:space="preserve">or </w:t>
      </w:r>
      <w:r w:rsidR="00C77470" w:rsidRPr="00614B42">
        <w:rPr>
          <w:lang w:val="en-GB"/>
        </w:rPr>
        <w:t>“</w:t>
      </w:r>
      <w:r w:rsidRPr="00614B42">
        <w:rPr>
          <w:lang w:val="en-GB"/>
        </w:rPr>
        <w:t>FSC Mix Credit</w:t>
      </w:r>
      <w:r w:rsidR="00C77470" w:rsidRPr="00614B42">
        <w:rPr>
          <w:lang w:val="en-GB"/>
        </w:rPr>
        <w:t>”)</w:t>
      </w:r>
      <w:r w:rsidRPr="00614B42">
        <w:rPr>
          <w:lang w:val="en-GB"/>
        </w:rPr>
        <w:t xml:space="preserve"> (2.4).</w:t>
      </w:r>
    </w:p>
    <w:p w14:paraId="39D65B6F" w14:textId="69CAEB0C"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Before preparing the purchase order – and, in addition, on a regular basis every third month – the Purchase Manager must confirm that the supplier has a valid FSC certificate, via the FSC database (</w:t>
      </w:r>
      <w:hyperlink r:id="rId14" w:history="1">
        <w:r w:rsidR="008F4DEE" w:rsidRPr="00614B42">
          <w:rPr>
            <w:rStyle w:val="Hyperlink"/>
            <w:lang w:val="en-GB"/>
          </w:rPr>
          <w:t>http://info.fsc.org</w:t>
        </w:r>
      </w:hyperlink>
      <w:r w:rsidRPr="00614B42">
        <w:rPr>
          <w:lang w:val="en-GB"/>
        </w:rPr>
        <w:t xml:space="preserve">). It shall also be verified that the supplier has the right to sell the type of material being ordered (the certificate scope can be checked </w:t>
      </w:r>
      <w:r w:rsidRPr="00614B42">
        <w:rPr>
          <w:lang w:val="en-GB"/>
        </w:rPr>
        <w:lastRenderedPageBreak/>
        <w:t>through the ‘Products’ information) (2.2). The Purchase Manager keeps a time-stamped ‘screen shot’ of the FSC database as evidence that the verification occurred.</w:t>
      </w:r>
    </w:p>
    <w:p w14:paraId="10336B30" w14:textId="2E7389FB" w:rsidR="008F4DEE" w:rsidRPr="00614B42" w:rsidRDefault="008F4DEE" w:rsidP="008F4DEE">
      <w:pPr>
        <w:pStyle w:val="ListParagraph"/>
        <w:spacing w:after="240" w:line="276" w:lineRule="auto"/>
        <w:ind w:left="680"/>
        <w:jc w:val="left"/>
        <w:rPr>
          <w:lang w:val="en-GB"/>
        </w:rPr>
      </w:pPr>
      <w:r w:rsidRPr="00614B42">
        <w:rPr>
          <w:lang w:val="en-GB"/>
        </w:rPr>
        <w:t>(Alternatively</w:t>
      </w:r>
      <w:r w:rsidR="00E6277C">
        <w:rPr>
          <w:lang w:val="en-GB"/>
        </w:rPr>
        <w:t>,</w:t>
      </w:r>
      <w:r w:rsidRPr="00614B42">
        <w:rPr>
          <w:lang w:val="en-GB"/>
        </w:rPr>
        <w:t xml:space="preserve"> the Online Claim Platform can be used, by requesting access to the system at the national FSC Office</w:t>
      </w:r>
      <w:r w:rsidR="00463FB8">
        <w:rPr>
          <w:lang w:val="en-GB"/>
        </w:rPr>
        <w:t>.</w:t>
      </w:r>
      <w:r w:rsidRPr="00614B42">
        <w:rPr>
          <w:lang w:val="en-GB"/>
        </w:rPr>
        <w:t>)</w:t>
      </w:r>
    </w:p>
    <w:p w14:paraId="63B6670D" w14:textId="05E439E3" w:rsidR="009543FE" w:rsidRPr="00614B42" w:rsidRDefault="009543FE" w:rsidP="00CB20FE">
      <w:pPr>
        <w:pStyle w:val="ListParagraph"/>
        <w:numPr>
          <w:ilvl w:val="1"/>
          <w:numId w:val="26"/>
        </w:numPr>
        <w:spacing w:after="240" w:line="276" w:lineRule="auto"/>
        <w:ind w:left="680" w:hanging="567"/>
        <w:jc w:val="left"/>
        <w:rPr>
          <w:lang w:val="en-GB"/>
        </w:rPr>
      </w:pPr>
      <w:r w:rsidRPr="00614B42">
        <w:rPr>
          <w:lang w:val="en-GB"/>
        </w:rPr>
        <w:t xml:space="preserve">All suppliers of </w:t>
      </w:r>
      <w:r w:rsidR="008F4DEE" w:rsidRPr="00614B42">
        <w:rPr>
          <w:lang w:val="en-GB"/>
        </w:rPr>
        <w:t>products</w:t>
      </w:r>
      <w:r w:rsidRPr="00614B42">
        <w:rPr>
          <w:lang w:val="en-GB"/>
        </w:rPr>
        <w:t xml:space="preserve"> are entered into our accounting programme by the Purchase Manager. Using the accounting programme, it is possible to filter out suppliers of certified </w:t>
      </w:r>
      <w:r w:rsidR="008F4DEE" w:rsidRPr="00614B42">
        <w:rPr>
          <w:lang w:val="en-GB"/>
        </w:rPr>
        <w:t>products</w:t>
      </w:r>
      <w:r w:rsidRPr="00614B42">
        <w:rPr>
          <w:lang w:val="en-GB"/>
        </w:rPr>
        <w:t xml:space="preserve">. The programme also shows the supplied product type (e.g. </w:t>
      </w:r>
      <w:r w:rsidR="007A1C90">
        <w:rPr>
          <w:lang w:val="en-GB"/>
        </w:rPr>
        <w:t>d</w:t>
      </w:r>
      <w:r w:rsidR="008F4DEE" w:rsidRPr="00614B42">
        <w:rPr>
          <w:lang w:val="en-GB"/>
        </w:rPr>
        <w:t>inner table</w:t>
      </w:r>
      <w:r w:rsidRPr="00614B42">
        <w:rPr>
          <w:lang w:val="en-GB"/>
        </w:rPr>
        <w:t>) and quantities, FSC claim (can be FSC 100% or FSC Mix Credit in our case) and the FSC certificate code of the supplier (2.1).</w:t>
      </w:r>
    </w:p>
    <w:p w14:paraId="3450AE14" w14:textId="313FC371"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The </w:t>
      </w:r>
      <w:r w:rsidR="000A10FA">
        <w:rPr>
          <w:lang w:val="en-GB"/>
        </w:rPr>
        <w:t>W</w:t>
      </w:r>
      <w:r w:rsidR="008F4DEE" w:rsidRPr="00614B42">
        <w:rPr>
          <w:lang w:val="en-GB"/>
        </w:rPr>
        <w:t>arehou</w:t>
      </w:r>
      <w:r w:rsidR="000A10FA">
        <w:rPr>
          <w:lang w:val="en-GB"/>
        </w:rPr>
        <w:t>se M</w:t>
      </w:r>
      <w:r w:rsidR="008F4DEE" w:rsidRPr="00614B42">
        <w:rPr>
          <w:lang w:val="en-GB"/>
        </w:rPr>
        <w:t xml:space="preserve">anager </w:t>
      </w:r>
      <w:r w:rsidRPr="00614B42">
        <w:rPr>
          <w:lang w:val="en-GB"/>
        </w:rPr>
        <w:t xml:space="preserve">is responsible for receiving </w:t>
      </w:r>
      <w:r w:rsidR="00AE5EE0" w:rsidRPr="00614B42">
        <w:rPr>
          <w:lang w:val="en-GB"/>
        </w:rPr>
        <w:t xml:space="preserve">products </w:t>
      </w:r>
      <w:r w:rsidRPr="00614B42">
        <w:rPr>
          <w:lang w:val="en-GB"/>
        </w:rPr>
        <w:t xml:space="preserve">and checking appropriate information on the associated delivery documentation including purchase waybills. The </w:t>
      </w:r>
      <w:r w:rsidR="00AE5EE0" w:rsidRPr="00614B42">
        <w:rPr>
          <w:lang w:val="en-GB"/>
        </w:rPr>
        <w:t xml:space="preserve">Purchase </w:t>
      </w:r>
      <w:r w:rsidRPr="00614B42">
        <w:rPr>
          <w:lang w:val="en-GB"/>
        </w:rPr>
        <w:t xml:space="preserve">Manager is responsible for entering correct volumes of received </w:t>
      </w:r>
      <w:r w:rsidR="00AE5EE0" w:rsidRPr="00614B42">
        <w:rPr>
          <w:lang w:val="en-GB"/>
        </w:rPr>
        <w:t xml:space="preserve">products </w:t>
      </w:r>
      <w:r w:rsidR="002B2690">
        <w:rPr>
          <w:lang w:val="en-GB"/>
        </w:rPr>
        <w:t>in the accounting programme,</w:t>
      </w:r>
      <w:r w:rsidRPr="00614B42">
        <w:rPr>
          <w:lang w:val="en-GB"/>
        </w:rPr>
        <w:t xml:space="preserve"> and for checking purchase documentation such as purchase invoices and their correspondence with the delivery documents (1.1 c).</w:t>
      </w:r>
    </w:p>
    <w:p w14:paraId="4DDDCCA2" w14:textId="6654BE41" w:rsidR="009543FE" w:rsidRPr="00614B42" w:rsidRDefault="00AE5EE0" w:rsidP="00FB56EF">
      <w:pPr>
        <w:pStyle w:val="ListParagraph"/>
        <w:numPr>
          <w:ilvl w:val="1"/>
          <w:numId w:val="26"/>
        </w:numPr>
        <w:spacing w:after="240" w:line="276" w:lineRule="auto"/>
        <w:ind w:left="680" w:hanging="567"/>
        <w:jc w:val="left"/>
        <w:rPr>
          <w:lang w:val="en-GB"/>
        </w:rPr>
      </w:pPr>
      <w:r w:rsidRPr="00614B42">
        <w:rPr>
          <w:lang w:val="en-GB"/>
        </w:rPr>
        <w:t>Products</w:t>
      </w:r>
      <w:r w:rsidR="00B449BF">
        <w:rPr>
          <w:lang w:val="en-GB"/>
        </w:rPr>
        <w:t xml:space="preserve"> are</w:t>
      </w:r>
      <w:r w:rsidR="009543FE" w:rsidRPr="00614B42">
        <w:rPr>
          <w:lang w:val="en-GB"/>
        </w:rPr>
        <w:t xml:space="preserve"> delivered to our storage facilities by trucks and received by the </w:t>
      </w:r>
      <w:r w:rsidRPr="00614B42">
        <w:rPr>
          <w:lang w:val="en-GB"/>
        </w:rPr>
        <w:t>Warehouse Manager</w:t>
      </w:r>
      <w:r w:rsidR="009543FE" w:rsidRPr="00614B42">
        <w:rPr>
          <w:lang w:val="en-GB"/>
        </w:rPr>
        <w:t xml:space="preserve">. When material is to be delivered as certified, the </w:t>
      </w:r>
      <w:r w:rsidRPr="00614B42">
        <w:rPr>
          <w:lang w:val="en-GB"/>
        </w:rPr>
        <w:t xml:space="preserve">Warehouse Manager </w:t>
      </w:r>
      <w:r w:rsidR="009543FE" w:rsidRPr="00614B42">
        <w:rPr>
          <w:lang w:val="en-GB"/>
        </w:rPr>
        <w:t>shall check the following (2.3):</w:t>
      </w:r>
    </w:p>
    <w:p w14:paraId="51003DD0" w14:textId="46E2FF97" w:rsidR="009543FE" w:rsidRPr="00614B42" w:rsidRDefault="009543FE" w:rsidP="00FB56EF">
      <w:pPr>
        <w:pStyle w:val="ListParagraph"/>
        <w:numPr>
          <w:ilvl w:val="2"/>
          <w:numId w:val="26"/>
        </w:numPr>
        <w:spacing w:after="240" w:line="276" w:lineRule="auto"/>
        <w:jc w:val="left"/>
        <w:rPr>
          <w:lang w:val="en-GB"/>
        </w:rPr>
      </w:pPr>
      <w:r w:rsidRPr="00614B42">
        <w:rPr>
          <w:lang w:val="en-GB"/>
        </w:rPr>
        <w:t>The material category is indicated on delivery documentation as either FSC 100% or FSC Mix Credit.</w:t>
      </w:r>
    </w:p>
    <w:p w14:paraId="11504209" w14:textId="7EEBDC9D" w:rsidR="009543FE" w:rsidRPr="00614B42" w:rsidRDefault="009543FE" w:rsidP="00FB56EF">
      <w:pPr>
        <w:pStyle w:val="ListParagraph"/>
        <w:numPr>
          <w:ilvl w:val="2"/>
          <w:numId w:val="26"/>
        </w:numPr>
        <w:spacing w:after="240" w:line="276" w:lineRule="auto"/>
        <w:jc w:val="left"/>
        <w:rPr>
          <w:lang w:val="en-GB"/>
        </w:rPr>
      </w:pPr>
      <w:r w:rsidRPr="00614B42">
        <w:rPr>
          <w:lang w:val="en-GB"/>
        </w:rP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7E3B0E62" w:rsidR="009543FE" w:rsidRPr="00614B42" w:rsidRDefault="009543FE" w:rsidP="00FB56EF">
      <w:pPr>
        <w:pStyle w:val="ListParagraph"/>
        <w:numPr>
          <w:ilvl w:val="2"/>
          <w:numId w:val="26"/>
        </w:numPr>
        <w:spacing w:after="240" w:line="276" w:lineRule="auto"/>
        <w:jc w:val="left"/>
        <w:rPr>
          <w:lang w:val="en-GB"/>
        </w:rPr>
      </w:pPr>
      <w:r w:rsidRPr="00614B42">
        <w:rPr>
          <w:lang w:val="en-GB"/>
        </w:rPr>
        <w:t xml:space="preserve">The quantities and material type of the supplied </w:t>
      </w:r>
      <w:r w:rsidR="00C77470" w:rsidRPr="00614B42">
        <w:rPr>
          <w:lang w:val="en-GB"/>
        </w:rPr>
        <w:t xml:space="preserve">product </w:t>
      </w:r>
      <w:r w:rsidRPr="00614B42">
        <w:rPr>
          <w:lang w:val="en-GB"/>
        </w:rPr>
        <w:t>corresponds to the purchase order and to the information on the delivery documentation.</w:t>
      </w:r>
    </w:p>
    <w:p w14:paraId="76720C76" w14:textId="0D7CD7F4"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If it is clear that the </w:t>
      </w:r>
      <w:r w:rsidR="00C77470" w:rsidRPr="00614B42">
        <w:rPr>
          <w:lang w:val="en-GB"/>
        </w:rPr>
        <w:t xml:space="preserve">product </w:t>
      </w:r>
      <w:r w:rsidRPr="00614B42">
        <w:rPr>
          <w:lang w:val="en-GB"/>
        </w:rPr>
        <w:t xml:space="preserve">is certified and corresponds with the ordered </w:t>
      </w:r>
      <w:r w:rsidR="00C77470" w:rsidRPr="00614B42">
        <w:rPr>
          <w:lang w:val="en-GB"/>
        </w:rPr>
        <w:t xml:space="preserve">product </w:t>
      </w:r>
      <w:r w:rsidRPr="00614B42">
        <w:rPr>
          <w:lang w:val="en-GB"/>
        </w:rPr>
        <w:t xml:space="preserve">(i.e. points </w:t>
      </w:r>
      <w:r w:rsidR="00C77470" w:rsidRPr="00614B42">
        <w:rPr>
          <w:lang w:val="en-GB"/>
        </w:rPr>
        <w:t>10</w:t>
      </w:r>
      <w:r w:rsidR="004E12ED">
        <w:rPr>
          <w:lang w:val="en-GB"/>
        </w:rPr>
        <w:t>.8.1-</w:t>
      </w:r>
      <w:r w:rsidR="00C77470" w:rsidRPr="00614B42">
        <w:rPr>
          <w:lang w:val="en-GB"/>
        </w:rPr>
        <w:t>10</w:t>
      </w:r>
      <w:r w:rsidRPr="00614B42">
        <w:rPr>
          <w:lang w:val="en-GB"/>
        </w:rPr>
        <w:t xml:space="preserve">.8.3 above are fulfilled), then the </w:t>
      </w:r>
      <w:r w:rsidR="00C77470" w:rsidRPr="00614B42">
        <w:rPr>
          <w:lang w:val="en-GB"/>
        </w:rPr>
        <w:t xml:space="preserve">Warehouse Manager </w:t>
      </w:r>
      <w:r w:rsidRPr="00614B42">
        <w:rPr>
          <w:lang w:val="en-GB"/>
        </w:rPr>
        <w:t xml:space="preserve">will see the </w:t>
      </w:r>
      <w:r w:rsidR="00C77470" w:rsidRPr="00614B42">
        <w:rPr>
          <w:lang w:val="en-GB"/>
        </w:rPr>
        <w:t xml:space="preserve">product </w:t>
      </w:r>
      <w:r w:rsidRPr="00614B42">
        <w:rPr>
          <w:lang w:val="en-GB"/>
        </w:rPr>
        <w:t>unloaded to the storage area and will attach a sticker with the letters ‘FSC</w:t>
      </w:r>
      <w:r w:rsidR="00C77470" w:rsidRPr="00614B42">
        <w:rPr>
          <w:lang w:val="en-GB"/>
        </w:rPr>
        <w:t xml:space="preserve"> 100%</w:t>
      </w:r>
      <w:r w:rsidR="00A605FB">
        <w:rPr>
          <w:lang w:val="en-GB"/>
        </w:rPr>
        <w:t>’</w:t>
      </w:r>
      <w:r w:rsidR="00C77470" w:rsidRPr="00614B42">
        <w:rPr>
          <w:lang w:val="en-GB"/>
        </w:rPr>
        <w:t xml:space="preserve"> or </w:t>
      </w:r>
      <w:r w:rsidR="00A605FB">
        <w:rPr>
          <w:lang w:val="en-GB"/>
        </w:rPr>
        <w:t>‘</w:t>
      </w:r>
      <w:r w:rsidR="00C77470" w:rsidRPr="00614B42">
        <w:rPr>
          <w:lang w:val="en-GB"/>
        </w:rPr>
        <w:t>FSC Mix Credit</w:t>
      </w:r>
      <w:r w:rsidRPr="00614B42">
        <w:rPr>
          <w:lang w:val="en-GB"/>
        </w:rPr>
        <w:t xml:space="preserve">’ to all certified pallets so that certified </w:t>
      </w:r>
      <w:r w:rsidR="00C77470" w:rsidRPr="00614B42">
        <w:rPr>
          <w:lang w:val="en-GB"/>
        </w:rPr>
        <w:t>products</w:t>
      </w:r>
      <w:r w:rsidRPr="00614B42">
        <w:rPr>
          <w:lang w:val="en-GB"/>
        </w:rPr>
        <w:t xml:space="preserve"> </w:t>
      </w:r>
      <w:r w:rsidR="00C77470" w:rsidRPr="00614B42">
        <w:rPr>
          <w:lang w:val="en-GB"/>
        </w:rPr>
        <w:t>are</w:t>
      </w:r>
      <w:r w:rsidR="002D71C3">
        <w:rPr>
          <w:lang w:val="en-GB"/>
        </w:rPr>
        <w:t xml:space="preserve"> clearly distinguishable</w:t>
      </w:r>
      <w:r w:rsidRPr="00614B42">
        <w:rPr>
          <w:lang w:val="en-GB"/>
        </w:rPr>
        <w:t xml:space="preserve"> (3.1, 5.9, 8.3).</w:t>
      </w:r>
    </w:p>
    <w:p w14:paraId="291AE8C6" w14:textId="0E3420B7"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If any of the conditions under point </w:t>
      </w:r>
      <w:r w:rsidR="00C77470" w:rsidRPr="00614B42">
        <w:rPr>
          <w:lang w:val="en-GB"/>
        </w:rPr>
        <w:t>10.8</w:t>
      </w:r>
      <w:r w:rsidRPr="00614B42">
        <w:rPr>
          <w:lang w:val="en-GB"/>
        </w:rPr>
        <w:t xml:space="preserve"> are not fulfilled, the </w:t>
      </w:r>
      <w:r w:rsidR="00C77470" w:rsidRPr="00614B42">
        <w:rPr>
          <w:lang w:val="en-GB"/>
        </w:rPr>
        <w:t xml:space="preserve">product </w:t>
      </w:r>
      <w:r w:rsidRPr="00614B42">
        <w:rPr>
          <w:b/>
          <w:lang w:val="en-GB"/>
        </w:rPr>
        <w:t>cannot</w:t>
      </w:r>
      <w:r w:rsidRPr="00614B42">
        <w:rPr>
          <w:lang w:val="en-GB"/>
        </w:rPr>
        <w:t xml:space="preserve"> be accepted as certified and is not labelled with internal FSC labels. If the supplier has labelled the material as certified, such labels shall then also be removed to avoid confusion (3.1).</w:t>
      </w:r>
    </w:p>
    <w:p w14:paraId="4D090BCF" w14:textId="0ED6F5F9" w:rsidR="009543FE" w:rsidRPr="00614B42" w:rsidRDefault="009543FE" w:rsidP="00FB56EF">
      <w:pPr>
        <w:pStyle w:val="ListParagraph"/>
        <w:numPr>
          <w:ilvl w:val="1"/>
          <w:numId w:val="26"/>
        </w:numPr>
        <w:spacing w:after="240" w:line="276" w:lineRule="auto"/>
        <w:ind w:left="680" w:hanging="567"/>
        <w:jc w:val="left"/>
        <w:rPr>
          <w:lang w:val="en-GB"/>
        </w:rPr>
      </w:pPr>
      <w:r w:rsidRPr="00614B42">
        <w:rPr>
          <w:lang w:val="en-GB"/>
        </w:rPr>
        <w:t xml:space="preserve">At the end of </w:t>
      </w:r>
      <w:r w:rsidR="00785835">
        <w:rPr>
          <w:lang w:val="en-GB"/>
        </w:rPr>
        <w:t>each</w:t>
      </w:r>
      <w:r w:rsidRPr="00614B42">
        <w:rPr>
          <w:lang w:val="en-GB"/>
        </w:rPr>
        <w:t xml:space="preserve"> day, the </w:t>
      </w:r>
      <w:r w:rsidR="00C77470" w:rsidRPr="00614B42">
        <w:rPr>
          <w:lang w:val="en-GB"/>
        </w:rPr>
        <w:t xml:space="preserve">Warehouse Manager </w:t>
      </w:r>
      <w:r w:rsidRPr="00614B42">
        <w:rPr>
          <w:lang w:val="en-GB"/>
        </w:rPr>
        <w:t xml:space="preserve">takes the delivery documentation including purchase waybills to the office, where the </w:t>
      </w:r>
      <w:r w:rsidR="00C77470" w:rsidRPr="00614B42">
        <w:rPr>
          <w:lang w:val="en-GB"/>
        </w:rPr>
        <w:t xml:space="preserve">Purchase </w:t>
      </w:r>
      <w:r w:rsidRPr="00614B42">
        <w:rPr>
          <w:lang w:val="en-GB"/>
        </w:rPr>
        <w:t>Manager enters the received material to the ‘</w:t>
      </w:r>
      <w:r w:rsidR="00C77470" w:rsidRPr="00614B42">
        <w:rPr>
          <w:lang w:val="en-GB"/>
        </w:rPr>
        <w:t>product</w:t>
      </w:r>
      <w:r w:rsidRPr="00614B42">
        <w:rPr>
          <w:lang w:val="en-GB"/>
        </w:rPr>
        <w:t xml:space="preserve"> stock’ in the accounting programme. Upon receipt of a purchase invoice, the </w:t>
      </w:r>
      <w:r w:rsidR="00C77470" w:rsidRPr="00614B42">
        <w:rPr>
          <w:lang w:val="en-GB"/>
        </w:rPr>
        <w:t xml:space="preserve">Purchase </w:t>
      </w:r>
      <w:r w:rsidRPr="00614B42">
        <w:rPr>
          <w:lang w:val="en-GB"/>
        </w:rPr>
        <w:t xml:space="preserve">Manager checks that the invoice includes the same information as that listed in points </w:t>
      </w:r>
      <w:r w:rsidR="00C77470" w:rsidRPr="00614B42">
        <w:rPr>
          <w:lang w:val="en-GB"/>
        </w:rPr>
        <w:t>10</w:t>
      </w:r>
      <w:r w:rsidRPr="00614B42">
        <w:rPr>
          <w:lang w:val="en-GB"/>
        </w:rPr>
        <w:t xml:space="preserve">.8.1 and </w:t>
      </w:r>
      <w:r w:rsidR="00C77470" w:rsidRPr="00614B42">
        <w:rPr>
          <w:lang w:val="en-GB"/>
        </w:rPr>
        <w:t>10</w:t>
      </w:r>
      <w:r w:rsidRPr="00614B42">
        <w:rPr>
          <w:lang w:val="en-GB"/>
        </w:rPr>
        <w:t xml:space="preserve">.8.2. If any information is missing, the </w:t>
      </w:r>
      <w:r w:rsidR="00C77470" w:rsidRPr="00614B42">
        <w:rPr>
          <w:lang w:val="en-GB"/>
        </w:rPr>
        <w:t xml:space="preserve">product </w:t>
      </w:r>
      <w:r w:rsidRPr="00614B42">
        <w:rPr>
          <w:lang w:val="en-GB"/>
        </w:rPr>
        <w:t xml:space="preserve">cannot be </w:t>
      </w:r>
      <w:r w:rsidR="00C77470" w:rsidRPr="00614B42">
        <w:rPr>
          <w:lang w:val="en-GB"/>
        </w:rPr>
        <w:t>registered</w:t>
      </w:r>
      <w:r w:rsidRPr="00614B42">
        <w:rPr>
          <w:lang w:val="en-GB"/>
        </w:rPr>
        <w:t xml:space="preserve"> as certified and corresponding corrections need to be made physically on material pallets and in the accounting programme.</w:t>
      </w:r>
    </w:p>
    <w:p w14:paraId="0E33321D" w14:textId="4A40B96F" w:rsidR="00FC4E96" w:rsidRPr="00614B42" w:rsidRDefault="00FC4E96" w:rsidP="006129E3"/>
    <w:p w14:paraId="3C3F2B8A" w14:textId="0574A138" w:rsidR="00B40DAC" w:rsidRPr="00614B42" w:rsidRDefault="00B40DAC" w:rsidP="006129E3">
      <w:pPr>
        <w:pStyle w:val="ListParagraph"/>
        <w:keepNext/>
        <w:numPr>
          <w:ilvl w:val="0"/>
          <w:numId w:val="26"/>
        </w:numPr>
        <w:spacing w:after="240" w:line="276" w:lineRule="auto"/>
        <w:ind w:left="680" w:hanging="680"/>
        <w:jc w:val="left"/>
        <w:outlineLvl w:val="0"/>
        <w:rPr>
          <w:b/>
          <w:color w:val="005C40"/>
          <w:sz w:val="24"/>
          <w:lang w:val="en-GB"/>
        </w:rPr>
      </w:pPr>
      <w:bookmarkStart w:id="14" w:name="_Toc513462919"/>
      <w:r w:rsidRPr="00614B42">
        <w:rPr>
          <w:b/>
          <w:color w:val="005C40"/>
          <w:sz w:val="24"/>
          <w:lang w:val="en-GB"/>
        </w:rPr>
        <w:lastRenderedPageBreak/>
        <w:t>Material handling and transfer system implementation (Section</w:t>
      </w:r>
      <w:r w:rsidR="004742EB">
        <w:rPr>
          <w:b/>
          <w:color w:val="005C40"/>
          <w:sz w:val="24"/>
          <w:lang w:val="en-GB"/>
        </w:rPr>
        <w:t> </w:t>
      </w:r>
      <w:r w:rsidRPr="00614B42">
        <w:rPr>
          <w:b/>
          <w:color w:val="005C40"/>
          <w:sz w:val="24"/>
          <w:lang w:val="en-GB"/>
        </w:rPr>
        <w:t>3</w:t>
      </w:r>
      <w:r w:rsidR="004742EB">
        <w:rPr>
          <w:b/>
          <w:color w:val="005C40"/>
          <w:sz w:val="24"/>
          <w:lang w:val="en-GB"/>
        </w:rPr>
        <w:t> </w:t>
      </w:r>
      <w:r w:rsidRPr="00614B42">
        <w:rPr>
          <w:b/>
          <w:color w:val="005C40"/>
          <w:sz w:val="24"/>
          <w:lang w:val="en-GB"/>
        </w:rPr>
        <w:t>and</w:t>
      </w:r>
      <w:r w:rsidR="004742EB">
        <w:rPr>
          <w:b/>
          <w:color w:val="005C40"/>
          <w:sz w:val="24"/>
          <w:lang w:val="en-GB"/>
        </w:rPr>
        <w:t> </w:t>
      </w:r>
      <w:r w:rsidRPr="00614B42">
        <w:rPr>
          <w:b/>
          <w:color w:val="005C40"/>
          <w:sz w:val="24"/>
          <w:lang w:val="en-GB"/>
        </w:rPr>
        <w:t>8 of the Standard)</w:t>
      </w:r>
      <w:bookmarkEnd w:id="14"/>
    </w:p>
    <w:p w14:paraId="09753999" w14:textId="7AEDCB10"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Company Ltd is using the transfer system to </w:t>
      </w:r>
      <w:r w:rsidR="00C77470" w:rsidRPr="00614B42">
        <w:rPr>
          <w:lang w:val="en-GB"/>
        </w:rPr>
        <w:t xml:space="preserve">trade </w:t>
      </w:r>
      <w:r w:rsidRPr="00614B42">
        <w:rPr>
          <w:lang w:val="en-GB"/>
        </w:rPr>
        <w:t xml:space="preserve">FSC-certified products. For all FSC-certified </w:t>
      </w:r>
      <w:r w:rsidR="00C77470" w:rsidRPr="00614B42">
        <w:rPr>
          <w:lang w:val="en-GB"/>
        </w:rPr>
        <w:t>products traded</w:t>
      </w:r>
      <w:r w:rsidR="003F1D9A">
        <w:rPr>
          <w:lang w:val="en-GB"/>
        </w:rPr>
        <w:t>, we are maintaining physical</w:t>
      </w:r>
      <w:r w:rsidRPr="00614B42">
        <w:rPr>
          <w:lang w:val="en-GB"/>
        </w:rPr>
        <w:t xml:space="preserve"> segregation from non-certified </w:t>
      </w:r>
      <w:r w:rsidR="00C77470" w:rsidRPr="00614B42">
        <w:rPr>
          <w:lang w:val="en-GB"/>
        </w:rPr>
        <w:t xml:space="preserve">products </w:t>
      </w:r>
      <w:r w:rsidRPr="00614B42">
        <w:rPr>
          <w:lang w:val="en-GB"/>
        </w:rPr>
        <w:t xml:space="preserve">throughout reception, </w:t>
      </w:r>
      <w:r w:rsidR="00C77470" w:rsidRPr="00614B42">
        <w:rPr>
          <w:lang w:val="en-GB"/>
        </w:rPr>
        <w:t>warehouse</w:t>
      </w:r>
      <w:r w:rsidRPr="00614B42">
        <w:rPr>
          <w:lang w:val="en-GB"/>
        </w:rPr>
        <w:t xml:space="preserve"> and shipping.</w:t>
      </w:r>
    </w:p>
    <w:p w14:paraId="7EDEB5BF" w14:textId="59EEA91E"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C77470" w:rsidRPr="00614B42">
        <w:rPr>
          <w:lang w:val="en-GB"/>
        </w:rPr>
        <w:t xml:space="preserve">Sales </w:t>
      </w:r>
      <w:r w:rsidRPr="00614B42">
        <w:rPr>
          <w:lang w:val="en-GB"/>
        </w:rPr>
        <w:t xml:space="preserve">Manager, who prepares </w:t>
      </w:r>
      <w:r w:rsidR="00C77470" w:rsidRPr="00614B42">
        <w:rPr>
          <w:lang w:val="en-GB"/>
        </w:rPr>
        <w:t>sales</w:t>
      </w:r>
      <w:r w:rsidRPr="00614B42">
        <w:rPr>
          <w:lang w:val="en-GB"/>
        </w:rPr>
        <w:t xml:space="preserve"> orders, is responsible for ensuring that these documents are clearly marked ‘FSC’, if the </w:t>
      </w:r>
      <w:r w:rsidR="00C77470" w:rsidRPr="00614B42">
        <w:rPr>
          <w:lang w:val="en-GB"/>
        </w:rPr>
        <w:t xml:space="preserve">product </w:t>
      </w:r>
      <w:r w:rsidRPr="00614B42">
        <w:rPr>
          <w:lang w:val="en-GB"/>
        </w:rPr>
        <w:t xml:space="preserve">has been ordered and </w:t>
      </w:r>
      <w:r w:rsidR="00C77470" w:rsidRPr="00614B42">
        <w:rPr>
          <w:lang w:val="en-GB"/>
        </w:rPr>
        <w:t>delivered</w:t>
      </w:r>
      <w:r w:rsidRPr="00614B42">
        <w:rPr>
          <w:lang w:val="en-GB"/>
        </w:rPr>
        <w:t xml:space="preserve"> as FSC-certified. </w:t>
      </w:r>
    </w:p>
    <w:p w14:paraId="3A66BD1E" w14:textId="664050B2"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For FSC-certified </w:t>
      </w:r>
      <w:r w:rsidR="00C77470" w:rsidRPr="00614B42">
        <w:rPr>
          <w:lang w:val="en-GB"/>
        </w:rPr>
        <w:t xml:space="preserve">sales </w:t>
      </w:r>
      <w:r w:rsidRPr="00614B42">
        <w:rPr>
          <w:lang w:val="en-GB"/>
        </w:rPr>
        <w:t xml:space="preserve">orders, the </w:t>
      </w:r>
      <w:r w:rsidR="00C77470" w:rsidRPr="00614B42">
        <w:rPr>
          <w:lang w:val="en-GB"/>
        </w:rPr>
        <w:t>Sales Manager</w:t>
      </w:r>
      <w:r w:rsidRPr="00614B42">
        <w:rPr>
          <w:lang w:val="en-GB"/>
        </w:rPr>
        <w:t xml:space="preserve"> shall ensure that only FSC-certified </w:t>
      </w:r>
      <w:r w:rsidR="00C77470" w:rsidRPr="00614B42">
        <w:rPr>
          <w:lang w:val="en-GB"/>
        </w:rPr>
        <w:t>products are</w:t>
      </w:r>
      <w:r w:rsidRPr="00614B42">
        <w:rPr>
          <w:lang w:val="en-GB"/>
        </w:rPr>
        <w:t xml:space="preserve"> used (i.e. the pallets that have been labelled ‘FSC</w:t>
      </w:r>
      <w:r w:rsidR="00DB2917" w:rsidRPr="00614B42">
        <w:rPr>
          <w:lang w:val="en-GB"/>
        </w:rPr>
        <w:t xml:space="preserve"> 100%</w:t>
      </w:r>
      <w:r w:rsidRPr="00614B42">
        <w:rPr>
          <w:lang w:val="en-GB"/>
        </w:rPr>
        <w:t xml:space="preserve">’ on receipt to ensure segregation from non-certified </w:t>
      </w:r>
      <w:r w:rsidR="00DB2917" w:rsidRPr="00614B42">
        <w:rPr>
          <w:lang w:val="en-GB"/>
        </w:rPr>
        <w:t>products</w:t>
      </w:r>
      <w:r w:rsidRPr="00614B42">
        <w:rPr>
          <w:lang w:val="en-GB"/>
        </w:rPr>
        <w:t xml:space="preserve">). </w:t>
      </w:r>
    </w:p>
    <w:p w14:paraId="07EB263E" w14:textId="7429DCA0"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At the end of each working day, the volumes of </w:t>
      </w:r>
      <w:r w:rsidR="00DB2917" w:rsidRPr="00614B42">
        <w:rPr>
          <w:lang w:val="en-GB"/>
        </w:rPr>
        <w:t>products sold</w:t>
      </w:r>
      <w:r w:rsidRPr="00614B42">
        <w:rPr>
          <w:lang w:val="en-GB"/>
        </w:rPr>
        <w:t xml:space="preserve"> are summarized. In the accounting programme, the </w:t>
      </w:r>
      <w:r w:rsidR="00DB2917" w:rsidRPr="00614B42">
        <w:rPr>
          <w:lang w:val="en-GB"/>
        </w:rPr>
        <w:t xml:space="preserve">Sales </w:t>
      </w:r>
      <w:r w:rsidRPr="00614B42">
        <w:rPr>
          <w:lang w:val="en-GB"/>
        </w:rPr>
        <w:t>Manager deducts these volumes from the stock.</w:t>
      </w:r>
    </w:p>
    <w:p w14:paraId="05D348D4" w14:textId="4DC1F0D1"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Certified </w:t>
      </w:r>
      <w:r w:rsidR="00DB2917" w:rsidRPr="00614B42">
        <w:rPr>
          <w:lang w:val="en-GB"/>
        </w:rPr>
        <w:t>products are</w:t>
      </w:r>
      <w:r w:rsidRPr="00614B42">
        <w:rPr>
          <w:lang w:val="en-GB"/>
        </w:rPr>
        <w:t xml:space="preserve"> always </w:t>
      </w:r>
      <w:r w:rsidR="00DB2917" w:rsidRPr="00614B42">
        <w:rPr>
          <w:lang w:val="en-GB"/>
        </w:rPr>
        <w:t xml:space="preserve">handled </w:t>
      </w:r>
      <w:r w:rsidRPr="00614B42">
        <w:rPr>
          <w:lang w:val="en-GB"/>
        </w:rPr>
        <w:t xml:space="preserve">separately (in separate pallets or at separate times) from non-certified </w:t>
      </w:r>
      <w:r w:rsidR="00DB2917" w:rsidRPr="00614B42">
        <w:rPr>
          <w:lang w:val="en-GB"/>
        </w:rPr>
        <w:t>products</w:t>
      </w:r>
      <w:r w:rsidRPr="00614B42">
        <w:rPr>
          <w:lang w:val="en-GB"/>
        </w:rPr>
        <w:t>.</w:t>
      </w:r>
    </w:p>
    <w:p w14:paraId="27AF83EA" w14:textId="7D08C9FE"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It is the responsibility of all staff to ensure that no non-certified </w:t>
      </w:r>
      <w:r w:rsidR="00DB2917" w:rsidRPr="00614B42">
        <w:rPr>
          <w:lang w:val="en-GB"/>
        </w:rPr>
        <w:t>products are</w:t>
      </w:r>
      <w:r w:rsidRPr="00614B42">
        <w:rPr>
          <w:lang w:val="en-GB"/>
        </w:rPr>
        <w:t xml:space="preserve"> mixed with FSC-certified </w:t>
      </w:r>
      <w:r w:rsidR="00DB2917" w:rsidRPr="00614B42">
        <w:rPr>
          <w:lang w:val="en-GB"/>
        </w:rPr>
        <w:t>products</w:t>
      </w:r>
      <w:r w:rsidRPr="00614B42">
        <w:rPr>
          <w:lang w:val="en-GB"/>
        </w:rPr>
        <w:t xml:space="preserve">. (Note that it is acceptable to </w:t>
      </w:r>
      <w:r w:rsidR="00DB2917" w:rsidRPr="00614B42">
        <w:rPr>
          <w:lang w:val="en-GB"/>
        </w:rPr>
        <w:t xml:space="preserve">sell </w:t>
      </w:r>
      <w:r w:rsidRPr="00614B42">
        <w:rPr>
          <w:lang w:val="en-GB"/>
        </w:rPr>
        <w:t xml:space="preserve">FSC-certified </w:t>
      </w:r>
      <w:r w:rsidR="00DB2917" w:rsidRPr="00614B42">
        <w:rPr>
          <w:lang w:val="en-GB"/>
        </w:rPr>
        <w:t>products</w:t>
      </w:r>
      <w:r w:rsidRPr="00614B42">
        <w:rPr>
          <w:lang w:val="en-GB"/>
        </w:rPr>
        <w:t xml:space="preserve"> </w:t>
      </w:r>
      <w:r w:rsidR="00DB2917" w:rsidRPr="00614B42">
        <w:rPr>
          <w:lang w:val="en-GB"/>
        </w:rPr>
        <w:t xml:space="preserve">as </w:t>
      </w:r>
      <w:r w:rsidRPr="00614B42">
        <w:rPr>
          <w:lang w:val="en-GB"/>
        </w:rPr>
        <w:t>non-certified.)</w:t>
      </w:r>
    </w:p>
    <w:p w14:paraId="69E54673" w14:textId="2E263A17" w:rsidR="00B40DAC" w:rsidRPr="00614B42" w:rsidRDefault="00DB2917"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W</w:t>
      </w:r>
      <w:r w:rsidR="00B40DAC" w:rsidRPr="00614B42">
        <w:rPr>
          <w:lang w:val="en-GB"/>
        </w:rPr>
        <w:t xml:space="preserve">e always sell FSC-certified products </w:t>
      </w:r>
      <w:r w:rsidRPr="00614B42">
        <w:rPr>
          <w:lang w:val="en-GB"/>
        </w:rPr>
        <w:t>using the same claim as delivered and registered on the pallet label</w:t>
      </w:r>
      <w:r w:rsidR="00251D7B">
        <w:rPr>
          <w:lang w:val="en-GB"/>
        </w:rPr>
        <w:t>;</w:t>
      </w:r>
      <w:r w:rsidR="00B40DAC" w:rsidRPr="00614B42">
        <w:rPr>
          <w:lang w:val="en-GB"/>
        </w:rPr>
        <w:t xml:space="preserve"> it is </w:t>
      </w:r>
      <w:r w:rsidRPr="00614B42">
        <w:rPr>
          <w:lang w:val="en-GB"/>
        </w:rPr>
        <w:t xml:space="preserve">therefore not </w:t>
      </w:r>
      <w:r w:rsidR="00B40DAC" w:rsidRPr="00614B42">
        <w:rPr>
          <w:lang w:val="en-GB"/>
        </w:rPr>
        <w:t xml:space="preserve">permissible to mix together FSC 100% and FSC Mix Credit </w:t>
      </w:r>
      <w:r w:rsidRPr="00614B42">
        <w:rPr>
          <w:lang w:val="en-GB"/>
        </w:rPr>
        <w:t xml:space="preserve">products </w:t>
      </w:r>
      <w:r w:rsidR="00B40DAC" w:rsidRPr="00614B42">
        <w:rPr>
          <w:lang w:val="en-GB"/>
        </w:rPr>
        <w:t>(8.3).</w:t>
      </w:r>
    </w:p>
    <w:p w14:paraId="1E2CB630" w14:textId="6E51F2E4" w:rsidR="00FC4E96" w:rsidRPr="00614B42" w:rsidRDefault="00FC4E96" w:rsidP="00735555">
      <w:pPr>
        <w:spacing w:after="240"/>
      </w:pPr>
    </w:p>
    <w:p w14:paraId="13E9CA5C" w14:textId="4C7D87A4" w:rsidR="00B40DAC" w:rsidRPr="00614B42"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5" w:name="_Toc513462920"/>
      <w:r w:rsidRPr="00614B42">
        <w:rPr>
          <w:b/>
          <w:color w:val="005C40"/>
          <w:sz w:val="24"/>
          <w:lang w:val="en-GB"/>
        </w:rPr>
        <w:t>Volume control (Section 4 of the Standard)</w:t>
      </w:r>
      <w:bookmarkEnd w:id="15"/>
    </w:p>
    <w:p w14:paraId="0B04D6CF" w14:textId="2FFDE43C" w:rsidR="00B40DAC" w:rsidRPr="00614B42" w:rsidRDefault="00B40DAC"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DB2917" w:rsidRPr="00614B42">
        <w:rPr>
          <w:lang w:val="en-GB"/>
        </w:rPr>
        <w:t xml:space="preserve">Sales </w:t>
      </w:r>
      <w:r w:rsidRPr="00614B42">
        <w:rPr>
          <w:lang w:val="en-GB"/>
        </w:rPr>
        <w:t>Manager assumes overall responsibility for volume control. The Bookkeeper is responsible for preparing a correct annual volume summary and other aspects of the process as described below (1.1 c).</w:t>
      </w:r>
    </w:p>
    <w:p w14:paraId="7CAD102C" w14:textId="3A299C93"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076738" w:rsidRPr="00614B42">
        <w:rPr>
          <w:lang w:val="en-GB"/>
        </w:rPr>
        <w:t xml:space="preserve">Sales </w:t>
      </w:r>
      <w:r w:rsidRPr="00614B42">
        <w:rPr>
          <w:lang w:val="en-GB"/>
        </w:rPr>
        <w:t>Manager is responsible for the following:</w:t>
      </w:r>
    </w:p>
    <w:p w14:paraId="57E11EEC" w14:textId="696897E1"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Received volumes, based on delivery documentation, are recorded under ‘stock’ in the accounting programme (4.2).</w:t>
      </w:r>
    </w:p>
    <w:p w14:paraId="20B3FB49" w14:textId="78305483"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Bookkeeper is in charge of the following:</w:t>
      </w:r>
    </w:p>
    <w:p w14:paraId="0A289703" w14:textId="5126468B"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 xml:space="preserve">After </w:t>
      </w:r>
      <w:r w:rsidR="001F7FF7" w:rsidRPr="00614B42">
        <w:rPr>
          <w:lang w:val="en-GB"/>
        </w:rPr>
        <w:t xml:space="preserve">products </w:t>
      </w:r>
      <w:r w:rsidR="00D7735F">
        <w:rPr>
          <w:lang w:val="en-GB"/>
        </w:rPr>
        <w:t>have</w:t>
      </w:r>
      <w:r w:rsidRPr="00614B42">
        <w:rPr>
          <w:lang w:val="en-GB"/>
        </w:rPr>
        <w:t xml:space="preserve"> been loaded for delivery to the buyer and the sales invoice has been issued, the product volumes are subtracted from final product stock (4.2).</w:t>
      </w:r>
    </w:p>
    <w:p w14:paraId="71272BDC" w14:textId="577B1FF4" w:rsidR="002F6B9A" w:rsidRPr="00614B42" w:rsidRDefault="002F6B9A" w:rsidP="00FB56EF">
      <w:pPr>
        <w:pStyle w:val="ListParagraph"/>
        <w:numPr>
          <w:ilvl w:val="2"/>
          <w:numId w:val="26"/>
        </w:numPr>
        <w:tabs>
          <w:tab w:val="left" w:pos="1014"/>
        </w:tabs>
        <w:spacing w:after="240" w:line="276" w:lineRule="auto"/>
        <w:jc w:val="left"/>
        <w:rPr>
          <w:lang w:val="en-GB"/>
        </w:rPr>
      </w:pPr>
      <w:r w:rsidRPr="00614B42">
        <w:rPr>
          <w:lang w:val="en-GB"/>
        </w:rPr>
        <w:t>Purchased and sold material can be filtered out in the accoun</w:t>
      </w:r>
      <w:r w:rsidR="00DF1271">
        <w:rPr>
          <w:lang w:val="en-GB"/>
        </w:rPr>
        <w:t>ting programme based on seller/buyer, material FSC-certified/</w:t>
      </w:r>
      <w:r w:rsidRPr="00614B42">
        <w:rPr>
          <w:lang w:val="en-GB"/>
        </w:rPr>
        <w:t>non-certified status, and/or any time period.</w:t>
      </w:r>
    </w:p>
    <w:p w14:paraId="3FCC313C" w14:textId="424B49F6"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For all certified </w:t>
      </w:r>
      <w:r w:rsidR="001F7FF7" w:rsidRPr="00614B42">
        <w:rPr>
          <w:lang w:val="en-GB"/>
        </w:rPr>
        <w:t>products</w:t>
      </w:r>
      <w:r w:rsidRPr="00614B42">
        <w:rPr>
          <w:lang w:val="en-GB"/>
        </w:rPr>
        <w:t xml:space="preserve">, Company Ltd uses a separate accounting code starting with the letter F. Thus it is always possible to separate and identify certified </w:t>
      </w:r>
      <w:r w:rsidR="001F7FF7" w:rsidRPr="00614B42">
        <w:rPr>
          <w:lang w:val="en-GB"/>
        </w:rPr>
        <w:t xml:space="preserve">products </w:t>
      </w:r>
      <w:r w:rsidRPr="00614B42">
        <w:rPr>
          <w:lang w:val="en-GB"/>
        </w:rPr>
        <w:t>from non-certified in the accounting programme (4.2).</w:t>
      </w:r>
    </w:p>
    <w:p w14:paraId="1558A015" w14:textId="3B498DB0"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lastRenderedPageBreak/>
        <w:t xml:space="preserve">Volumes of purchased FSC </w:t>
      </w:r>
      <w:r w:rsidR="001F7FF7" w:rsidRPr="00614B42">
        <w:rPr>
          <w:lang w:val="en-GB"/>
        </w:rPr>
        <w:t>products</w:t>
      </w:r>
      <w:r w:rsidRPr="00614B42">
        <w:rPr>
          <w:lang w:val="en-GB"/>
        </w:rPr>
        <w:t xml:space="preserve">, with FSC claims included in the delivery documents and purchase invoices, can be extracted from the programme at any time by filtering </w:t>
      </w:r>
      <w:r w:rsidR="000B0B9D">
        <w:rPr>
          <w:lang w:val="en-GB"/>
        </w:rPr>
        <w:t>on</w:t>
      </w:r>
      <w:r w:rsidRPr="00614B42">
        <w:rPr>
          <w:lang w:val="en-GB"/>
        </w:rPr>
        <w:t xml:space="preserve"> the letter F (for certified material) in the accounting code (4.2).</w:t>
      </w:r>
    </w:p>
    <w:p w14:paraId="65C5D7C6" w14:textId="2E4A4127"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Each </w:t>
      </w:r>
      <w:r w:rsidR="001F7FF7" w:rsidRPr="00614B42">
        <w:rPr>
          <w:lang w:val="en-GB"/>
        </w:rPr>
        <w:t>year, prior to the annual external audit</w:t>
      </w:r>
      <w:r w:rsidRPr="00614B42">
        <w:rPr>
          <w:lang w:val="en-GB"/>
        </w:rPr>
        <w:t xml:space="preserve">, the Bookkeeper shall prepare an annual volume summary relating to the </w:t>
      </w:r>
      <w:r w:rsidR="001F7FF7" w:rsidRPr="00614B42">
        <w:rPr>
          <w:lang w:val="en-GB"/>
        </w:rPr>
        <w:t>period from last annual external audit</w:t>
      </w:r>
      <w:r w:rsidRPr="00614B42">
        <w:rPr>
          <w:lang w:val="en-GB"/>
        </w:rPr>
        <w:t xml:space="preserve">, where the following volumes are summarised for each </w:t>
      </w:r>
      <w:r w:rsidR="001F7FF7" w:rsidRPr="00614B42">
        <w:rPr>
          <w:lang w:val="en-GB"/>
        </w:rPr>
        <w:t>product</w:t>
      </w:r>
      <w:r w:rsidR="00955170">
        <w:rPr>
          <w:lang w:val="en-GB"/>
        </w:rPr>
        <w:t>: volumes received, products sold, and</w:t>
      </w:r>
      <w:r w:rsidRPr="00614B42">
        <w:rPr>
          <w:lang w:val="en-GB"/>
        </w:rPr>
        <w:t xml:space="preserve"> products still in stock. The summary is sent to the </w:t>
      </w:r>
      <w:r w:rsidR="001F7FF7" w:rsidRPr="00614B42">
        <w:rPr>
          <w:lang w:val="en-GB"/>
        </w:rPr>
        <w:t xml:space="preserve">Sales </w:t>
      </w:r>
      <w:r w:rsidRPr="00614B42">
        <w:rPr>
          <w:lang w:val="en-GB"/>
        </w:rPr>
        <w:t>Manager, who sends this information to the Certification Body prior to the audit (4.4).</w:t>
      </w:r>
    </w:p>
    <w:p w14:paraId="0BA6B246" w14:textId="3BC48F92" w:rsidR="002F6B9A" w:rsidRPr="00614B42" w:rsidRDefault="002F6B9A" w:rsidP="00FB56EF">
      <w:pPr>
        <w:tabs>
          <w:tab w:val="left" w:pos="1014"/>
        </w:tabs>
        <w:spacing w:after="240" w:line="276" w:lineRule="auto"/>
        <w:jc w:val="left"/>
      </w:pPr>
    </w:p>
    <w:p w14:paraId="58A659BD" w14:textId="6DF4C258" w:rsidR="002F6B9A" w:rsidRPr="00614B42"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6" w:name="_Toc513462921"/>
      <w:r w:rsidRPr="00614B42">
        <w:rPr>
          <w:b/>
          <w:color w:val="005C40"/>
          <w:sz w:val="24"/>
          <w:lang w:val="en-GB"/>
        </w:rPr>
        <w:t>Sales and delivery (Section 5 of the Standard)</w:t>
      </w:r>
      <w:bookmarkEnd w:id="16"/>
    </w:p>
    <w:p w14:paraId="2C877374" w14:textId="6DCD1494"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products that are sold as FSC-certified are sold with the claim</w:t>
      </w:r>
      <w:r w:rsidR="001F7FF7" w:rsidRPr="00614B42">
        <w:rPr>
          <w:lang w:val="en-GB"/>
        </w:rPr>
        <w:t xml:space="preserve"> “FSC 100%” or</w:t>
      </w:r>
      <w:r w:rsidRPr="00614B42">
        <w:rPr>
          <w:lang w:val="en-GB"/>
        </w:rPr>
        <w:t xml:space="preserve"> </w:t>
      </w:r>
      <w:r w:rsidR="00C70B7D">
        <w:rPr>
          <w:lang w:val="en-GB"/>
        </w:rPr>
        <w:t>“</w:t>
      </w:r>
      <w:r w:rsidRPr="00614B42">
        <w:rPr>
          <w:lang w:val="en-GB"/>
        </w:rPr>
        <w:t>FSC Mix Credit</w:t>
      </w:r>
      <w:r w:rsidR="001F7FF7" w:rsidRPr="00614B42">
        <w:rPr>
          <w:lang w:val="en-GB"/>
        </w:rPr>
        <w:t>”</w:t>
      </w:r>
      <w:r w:rsidRPr="00614B42">
        <w:rPr>
          <w:lang w:val="en-GB"/>
        </w:rPr>
        <w:t xml:space="preserve">, thus the sales claim is </w:t>
      </w:r>
      <w:r w:rsidR="001F7FF7" w:rsidRPr="00614B42">
        <w:rPr>
          <w:lang w:val="en-GB"/>
        </w:rPr>
        <w:t xml:space="preserve">not </w:t>
      </w:r>
      <w:r w:rsidRPr="00614B42">
        <w:rPr>
          <w:lang w:val="en-GB"/>
        </w:rPr>
        <w:t>always</w:t>
      </w:r>
      <w:r w:rsidR="0078350E">
        <w:rPr>
          <w:lang w:val="en-GB"/>
        </w:rPr>
        <w:t xml:space="preserve"> the</w:t>
      </w:r>
      <w:r w:rsidRPr="00614B42">
        <w:rPr>
          <w:lang w:val="en-GB"/>
        </w:rPr>
        <w:t xml:space="preserve"> same (5.1).</w:t>
      </w:r>
    </w:p>
    <w:p w14:paraId="35136A26" w14:textId="03E9933B"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When material is loaded </w:t>
      </w:r>
      <w:r w:rsidR="002D3419">
        <w:rPr>
          <w:lang w:val="en-GB"/>
        </w:rPr>
        <w:t>on</w:t>
      </w:r>
      <w:r w:rsidRPr="00614B42">
        <w:rPr>
          <w:lang w:val="en-GB"/>
        </w:rPr>
        <w:t xml:space="preserve"> the truck to be delivered to the buyer, the </w:t>
      </w:r>
      <w:r w:rsidR="001F7FF7" w:rsidRPr="00614B42">
        <w:rPr>
          <w:lang w:val="en-GB"/>
        </w:rPr>
        <w:t xml:space="preserve">Warehouse Manager </w:t>
      </w:r>
      <w:r w:rsidRPr="00614B42">
        <w:rPr>
          <w:lang w:val="en-GB"/>
        </w:rPr>
        <w:t xml:space="preserve">prepares a sales waybill. Transport documents covering certified products include Company Ltd’s FSC certification code and the claim </w:t>
      </w:r>
      <w:r w:rsidR="00FF5664">
        <w:rPr>
          <w:lang w:val="en-GB"/>
        </w:rPr>
        <w:t>“FSC 100%” or “</w:t>
      </w:r>
      <w:r w:rsidRPr="00614B42">
        <w:rPr>
          <w:lang w:val="en-GB"/>
        </w:rPr>
        <w:t>FSC Mix Credit</w:t>
      </w:r>
      <w:r w:rsidR="001F7FF7" w:rsidRPr="00614B42">
        <w:rPr>
          <w:lang w:val="en-GB"/>
        </w:rPr>
        <w:t>”</w:t>
      </w:r>
      <w:r w:rsidRPr="00614B42">
        <w:rPr>
          <w:lang w:val="en-GB"/>
        </w:rPr>
        <w:t>. This information is automatically generated on the sales invoice via the accounting programme when the correct type of certified product is selected (5.1).</w:t>
      </w:r>
    </w:p>
    <w:p w14:paraId="00CD8660" w14:textId="670C14A6"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 copy of the sales waybill is given to</w:t>
      </w:r>
      <w:r w:rsidR="00FC245B">
        <w:rPr>
          <w:lang w:val="en-GB"/>
        </w:rPr>
        <w:t xml:space="preserve"> the Bookkeeper, who prepares a</w:t>
      </w:r>
      <w:r w:rsidRPr="00614B42">
        <w:rPr>
          <w:lang w:val="en-GB"/>
        </w:rPr>
        <w:t xml:space="preserve"> sales invoice according to the waybill. Company Ltd invoices covering certified material include the following information (5.1):</w:t>
      </w:r>
    </w:p>
    <w:p w14:paraId="1F2E26D9"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Name and contact details of Company Ltd – this information is permanently included in the invoice template</w:t>
      </w:r>
    </w:p>
    <w:p w14:paraId="489520FB"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Name and address of the customer – the specific buyer is selected from the accounting programme</w:t>
      </w:r>
    </w:p>
    <w:p w14:paraId="1C1F2855"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Date when the invoice was issued – this is entered by the Bookkeeper</w:t>
      </w:r>
    </w:p>
    <w:p w14:paraId="725B14F9"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Description of the product – the same product code is selected as on the sales waybill</w:t>
      </w:r>
    </w:p>
    <w:p w14:paraId="2B409B54"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Quantity of the products sold – entered by the Bookkeeper based on the sales waybill</w:t>
      </w:r>
    </w:p>
    <w:p w14:paraId="6893BD8E" w14:textId="77777777"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Company Ltd’s FSC certificate code – the code appears automatically if the sales invoice template for certified material is selected</w:t>
      </w:r>
    </w:p>
    <w:p w14:paraId="53E90D59" w14:textId="377CAD8E" w:rsidR="002F6B9A" w:rsidRPr="00614B42" w:rsidRDefault="002F6B9A" w:rsidP="00FB56EF">
      <w:pPr>
        <w:pStyle w:val="ListParagraph"/>
        <w:numPr>
          <w:ilvl w:val="0"/>
          <w:numId w:val="34"/>
        </w:numPr>
        <w:tabs>
          <w:tab w:val="left" w:pos="1014"/>
        </w:tabs>
        <w:spacing w:after="240" w:line="276" w:lineRule="auto"/>
        <w:jc w:val="left"/>
        <w:rPr>
          <w:lang w:val="en-GB"/>
        </w:rPr>
      </w:pPr>
      <w:r w:rsidRPr="00614B42">
        <w:rPr>
          <w:lang w:val="en-GB"/>
        </w:rPr>
        <w:t>An FSC claim (for example FSC Mix Credit) – the claim is tied to the product and the correct claim appears automatically when specific certified product types are selected from the accounting programme.</w:t>
      </w:r>
    </w:p>
    <w:p w14:paraId="451AE0B9" w14:textId="50965A3A" w:rsidR="002F6B9A" w:rsidRPr="00614B42" w:rsidRDefault="002F6B9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labels, and pallet numbers that are shown on the waybill.</w:t>
      </w:r>
    </w:p>
    <w:p w14:paraId="7EC4A256" w14:textId="77777777" w:rsidR="002F6B9A" w:rsidRPr="00614B42" w:rsidRDefault="002F6B9A" w:rsidP="00FB56EF">
      <w:pPr>
        <w:tabs>
          <w:tab w:val="left" w:pos="1014"/>
        </w:tabs>
        <w:spacing w:after="240" w:line="276" w:lineRule="auto"/>
        <w:jc w:val="left"/>
      </w:pPr>
    </w:p>
    <w:p w14:paraId="37C7428E" w14:textId="5DF0A1C6" w:rsidR="002F6B9A" w:rsidRPr="00614B42"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7" w:name="_Toc513462922"/>
      <w:r w:rsidRPr="00614B42">
        <w:rPr>
          <w:b/>
          <w:color w:val="005C40"/>
          <w:sz w:val="24"/>
          <w:lang w:val="en-GB"/>
        </w:rPr>
        <w:lastRenderedPageBreak/>
        <w:t>Access to information required by timber legality legislation (6.1 b)</w:t>
      </w:r>
      <w:bookmarkEnd w:id="17"/>
    </w:p>
    <w:p w14:paraId="6F0B7180" w14:textId="0B8040CE" w:rsidR="002F6B9A" w:rsidRPr="00614B42" w:rsidRDefault="002F6B9A" w:rsidP="00FB56EF">
      <w:pPr>
        <w:tabs>
          <w:tab w:val="left" w:pos="1014"/>
        </w:tabs>
        <w:spacing w:after="240" w:line="276" w:lineRule="auto"/>
        <w:jc w:val="left"/>
      </w:pPr>
      <w:r w:rsidRPr="00614B42">
        <w:rPr>
          <w:b/>
          <w:i/>
        </w:rPr>
        <w:t>Purpose of this procedure:</w:t>
      </w:r>
      <w:r w:rsidRPr="00614B42">
        <w:t xml:space="preserve"> To ensure that information on origin and species is available an</w:t>
      </w:r>
      <w:r w:rsidR="002209DA" w:rsidRPr="00614B42">
        <w:t>d can be provided to customers.</w:t>
      </w:r>
    </w:p>
    <w:p w14:paraId="2E54774B" w14:textId="5842E9AA" w:rsidR="002F6B9A" w:rsidRPr="00614B42" w:rsidRDefault="002F6B9A" w:rsidP="00FB56EF">
      <w:pPr>
        <w:tabs>
          <w:tab w:val="left" w:pos="1014"/>
        </w:tabs>
        <w:spacing w:after="240" w:line="276" w:lineRule="auto"/>
        <w:jc w:val="left"/>
        <w:rPr>
          <w:b/>
          <w:i/>
        </w:rPr>
      </w:pPr>
      <w:r w:rsidRPr="00614B42">
        <w:rPr>
          <w:b/>
          <w:i/>
        </w:rPr>
        <w:t>Points</w:t>
      </w:r>
      <w:r w:rsidR="002209DA" w:rsidRPr="00614B42">
        <w:rPr>
          <w:b/>
          <w:i/>
        </w:rPr>
        <w:t xml:space="preserve"> of action: </w:t>
      </w:r>
    </w:p>
    <w:p w14:paraId="79714AAA" w14:textId="77777777" w:rsidR="002F6B9A" w:rsidRPr="00614B42" w:rsidRDefault="002F6B9A" w:rsidP="00FB56EF">
      <w:pPr>
        <w:tabs>
          <w:tab w:val="left" w:pos="1014"/>
        </w:tabs>
        <w:spacing w:after="240" w:line="276" w:lineRule="auto"/>
        <w:jc w:val="left"/>
        <w:rPr>
          <w:b/>
        </w:rPr>
      </w:pPr>
      <w:r w:rsidRPr="00614B42">
        <w:rPr>
          <w:b/>
        </w:rPr>
        <w:t xml:space="preserve">Purchasing: </w:t>
      </w:r>
    </w:p>
    <w:p w14:paraId="0A4A5479" w14:textId="3109F5D6"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 xml:space="preserve">When purchasing FSC-certified </w:t>
      </w:r>
      <w:r w:rsidR="001F7FF7" w:rsidRPr="00614B42">
        <w:rPr>
          <w:lang w:val="en-GB"/>
        </w:rPr>
        <w:t xml:space="preserve">products </w:t>
      </w:r>
      <w:r w:rsidRPr="00614B42">
        <w:rPr>
          <w:lang w:val="en-GB"/>
        </w:rPr>
        <w:t>or FSC Controlled Wood products, we request suppliers to provide information on species and country of harvest. In case the same trade name may cover different scientific names, the scientific name shall be used.</w:t>
      </w:r>
    </w:p>
    <w:p w14:paraId="60974B0B" w14:textId="43FEB56D"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require suppliers to inform us immediately in case species or country of harvest changes.</w:t>
      </w:r>
    </w:p>
    <w:p w14:paraId="19B24D06" w14:textId="02D6706B"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communicate these requirements to suppliers directly and also in agreements.</w:t>
      </w:r>
    </w:p>
    <w:p w14:paraId="68418BD6" w14:textId="77777777" w:rsidR="002F6B9A" w:rsidRPr="00614B42" w:rsidRDefault="002F6B9A" w:rsidP="002209DA">
      <w:pPr>
        <w:tabs>
          <w:tab w:val="left" w:pos="1014"/>
        </w:tabs>
        <w:spacing w:after="240" w:line="276" w:lineRule="auto"/>
        <w:rPr>
          <w:b/>
        </w:rPr>
      </w:pPr>
      <w:r w:rsidRPr="00614B42">
        <w:rPr>
          <w:b/>
        </w:rPr>
        <w:t xml:space="preserve">Record keeping and client communication: </w:t>
      </w:r>
    </w:p>
    <w:p w14:paraId="359E7479" w14:textId="466C36F4"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record the information on species and country of harvest in the inventory.</w:t>
      </w:r>
    </w:p>
    <w:p w14:paraId="2E5FD66E" w14:textId="42EE67A7"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register information about all species and all countries of origin in case products contain several species or material from different countries.</w:t>
      </w:r>
    </w:p>
    <w:p w14:paraId="2DB21347" w14:textId="77777777" w:rsidR="002F6B9A" w:rsidRPr="00614B42" w:rsidRDefault="002F6B9A" w:rsidP="002209DA">
      <w:pPr>
        <w:tabs>
          <w:tab w:val="left" w:pos="1014"/>
        </w:tabs>
        <w:spacing w:after="240" w:line="276" w:lineRule="auto"/>
        <w:rPr>
          <w:b/>
        </w:rPr>
      </w:pPr>
      <w:r w:rsidRPr="00614B42">
        <w:rPr>
          <w:b/>
        </w:rPr>
        <w:t xml:space="preserve">Sales: </w:t>
      </w:r>
    </w:p>
    <w:p w14:paraId="239A520D" w14:textId="1F08E464" w:rsidR="002F6B9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include information on species and country of harvest in the order confirmation.</w:t>
      </w:r>
    </w:p>
    <w:p w14:paraId="43EFFCC9" w14:textId="1C591022" w:rsidR="002209DA" w:rsidRPr="00614B42" w:rsidRDefault="002F6B9A" w:rsidP="002209DA">
      <w:pPr>
        <w:pStyle w:val="ListParagraph"/>
        <w:numPr>
          <w:ilvl w:val="0"/>
          <w:numId w:val="35"/>
        </w:numPr>
        <w:tabs>
          <w:tab w:val="left" w:pos="1014"/>
        </w:tabs>
        <w:spacing w:after="240" w:line="276" w:lineRule="auto"/>
        <w:rPr>
          <w:lang w:val="en-GB"/>
        </w:rPr>
      </w:pPr>
      <w:r w:rsidRPr="00614B42">
        <w:rPr>
          <w:lang w:val="en-GB"/>
        </w:rPr>
        <w:t>We inform customers immediately in case of changes in species composition or country of harvest for any specific product.</w:t>
      </w:r>
    </w:p>
    <w:p w14:paraId="1FCCA1D3" w14:textId="22B707A7" w:rsidR="002209DA" w:rsidRPr="00614B42" w:rsidRDefault="002209DA" w:rsidP="002209DA">
      <w:pPr>
        <w:tabs>
          <w:tab w:val="left" w:pos="1014"/>
        </w:tabs>
        <w:spacing w:after="240" w:line="276" w:lineRule="auto"/>
      </w:pPr>
    </w:p>
    <w:p w14:paraId="1F3CEE3B" w14:textId="2D469AA9" w:rsidR="002209DA" w:rsidRPr="00614B42" w:rsidRDefault="002209DA" w:rsidP="009C454E">
      <w:pPr>
        <w:pStyle w:val="ListParagraph"/>
        <w:numPr>
          <w:ilvl w:val="0"/>
          <w:numId w:val="26"/>
        </w:numPr>
        <w:spacing w:after="240" w:line="276" w:lineRule="auto"/>
        <w:ind w:left="680" w:hanging="680"/>
        <w:outlineLvl w:val="0"/>
        <w:rPr>
          <w:b/>
          <w:color w:val="005C40"/>
          <w:sz w:val="24"/>
          <w:lang w:val="en-GB"/>
        </w:rPr>
      </w:pPr>
      <w:bookmarkStart w:id="18" w:name="_Toc513462923"/>
      <w:r w:rsidRPr="00614B42">
        <w:rPr>
          <w:b/>
          <w:color w:val="005C40"/>
          <w:sz w:val="24"/>
          <w:lang w:val="en-GB"/>
        </w:rPr>
        <w:t>Trade and customs laws (6.1. a)</w:t>
      </w:r>
      <w:bookmarkEnd w:id="18"/>
    </w:p>
    <w:p w14:paraId="6EAB3F35" w14:textId="43ACB3F4" w:rsidR="002209DA" w:rsidRPr="00614B42" w:rsidRDefault="002209DA" w:rsidP="002209DA">
      <w:pPr>
        <w:spacing w:after="240" w:line="276" w:lineRule="auto"/>
        <w:jc w:val="left"/>
        <w:rPr>
          <w:rFonts w:cs="Microsoft Sans Serif"/>
          <w:szCs w:val="20"/>
        </w:rPr>
      </w:pPr>
      <w:r w:rsidRPr="00614B42">
        <w:rPr>
          <w:rStyle w:val="Emphasis"/>
          <w:rFonts w:cs="Microsoft Sans Serif"/>
          <w:b/>
          <w:szCs w:val="20"/>
        </w:rPr>
        <w:t>Purpose of this procedure:</w:t>
      </w:r>
      <w:r w:rsidRPr="00614B42">
        <w:rPr>
          <w:rFonts w:cs="Microsoft Sans Serif"/>
          <w:szCs w:val="20"/>
        </w:rPr>
        <w:t xml:space="preserve"> To ensure compliance with all applicable trade and customs laws when importing or exporting products with FSC claim. </w:t>
      </w:r>
    </w:p>
    <w:p w14:paraId="3AA4BD3B" w14:textId="739061C5" w:rsidR="002209DA" w:rsidRPr="00614B42" w:rsidRDefault="002209DA" w:rsidP="002209DA">
      <w:pPr>
        <w:spacing w:after="240" w:line="276" w:lineRule="auto"/>
        <w:jc w:val="left"/>
        <w:rPr>
          <w:rFonts w:cs="Microsoft Sans Serif"/>
          <w:b/>
          <w:szCs w:val="20"/>
          <w:u w:val="single"/>
        </w:rPr>
      </w:pPr>
      <w:r w:rsidRPr="00614B42">
        <w:rPr>
          <w:rStyle w:val="Emphasis"/>
          <w:rFonts w:cs="Microsoft Sans Serif"/>
          <w:b/>
          <w:szCs w:val="20"/>
        </w:rPr>
        <w:t xml:space="preserve">Points of action: </w:t>
      </w:r>
    </w:p>
    <w:p w14:paraId="5CFC4657" w14:textId="77777777" w:rsidR="002209DA" w:rsidRPr="00614B42" w:rsidRDefault="002209DA" w:rsidP="002209DA">
      <w:pPr>
        <w:spacing w:after="240" w:line="276" w:lineRule="auto"/>
        <w:jc w:val="left"/>
        <w:rPr>
          <w:rFonts w:cs="Microsoft Sans Serif"/>
          <w:b/>
          <w:szCs w:val="20"/>
        </w:rPr>
      </w:pPr>
      <w:r w:rsidRPr="00614B42">
        <w:rPr>
          <w:rFonts w:cs="Microsoft Sans Serif"/>
          <w:b/>
          <w:szCs w:val="20"/>
        </w:rPr>
        <w:t xml:space="preserve">Importing products: </w:t>
      </w:r>
    </w:p>
    <w:p w14:paraId="57C17D3F"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If possible, we will avoid purchasing products through companies located in </w:t>
      </w:r>
      <w:hyperlink r:id="rId15" w:history="1">
        <w:r w:rsidRPr="00614B42">
          <w:rPr>
            <w:rStyle w:val="Hyperlink"/>
            <w:rFonts w:cs="Microsoft Sans Serif"/>
            <w:szCs w:val="20"/>
            <w:lang w:val="en-GB"/>
          </w:rPr>
          <w:t>countries considered as tax havens</w:t>
        </w:r>
      </w:hyperlink>
      <w:r w:rsidRPr="00614B42">
        <w:rPr>
          <w:rFonts w:cs="Microsoft Sans Serif"/>
          <w:szCs w:val="20"/>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We check that products are classified correctly in terms of qualities, species and quantities on official customs documents. If not, we take action to get the customs declaration corrected.</w:t>
      </w:r>
    </w:p>
    <w:p w14:paraId="63D62BEB"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Products must be legally exported from the exporting country. We will check the legislation of the country of export. </w:t>
      </w:r>
    </w:p>
    <w:p w14:paraId="0F9BC3E7"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lastRenderedPageBreak/>
        <w:t>We verify that there is evidence of customs fees having been paid.</w:t>
      </w:r>
    </w:p>
    <w:p w14:paraId="08F52DC1" w14:textId="77777777"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If any timber species contained in a product is included in the CITES list of endangered tree species, we will check that there is a valid CITES license.</w:t>
      </w:r>
    </w:p>
    <w:p w14:paraId="149F1000" w14:textId="172AC5E6" w:rsidR="002209DA" w:rsidRPr="00614B42" w:rsidRDefault="002209DA" w:rsidP="002209DA">
      <w:pPr>
        <w:pStyle w:val="ListParagraph"/>
        <w:numPr>
          <w:ilvl w:val="0"/>
          <w:numId w:val="36"/>
        </w:numPr>
        <w:spacing w:after="240" w:line="276" w:lineRule="auto"/>
        <w:jc w:val="left"/>
        <w:rPr>
          <w:rFonts w:cs="Microsoft Sans Serif"/>
          <w:szCs w:val="20"/>
          <w:lang w:val="en-GB"/>
        </w:rPr>
      </w:pPr>
      <w:r w:rsidRPr="00614B42">
        <w:rPr>
          <w:rFonts w:cs="Microsoft Sans Serif"/>
          <w:szCs w:val="20"/>
          <w:lang w:val="en-GB"/>
        </w:rPr>
        <w:t xml:space="preserve">If the export country has an EU endorsed Timber Legality Assurance System (TLAS) under the FLEGT programme, then the product shall be accompanied by a valid FLEGT license. We will check the validity of the FLEGT license. </w:t>
      </w:r>
    </w:p>
    <w:p w14:paraId="3535819B" w14:textId="77777777" w:rsidR="002209DA" w:rsidRPr="00614B42" w:rsidRDefault="002209DA" w:rsidP="002209DA">
      <w:pPr>
        <w:spacing w:after="240" w:line="276" w:lineRule="auto"/>
        <w:jc w:val="left"/>
        <w:rPr>
          <w:rFonts w:cs="Microsoft Sans Serif"/>
          <w:b/>
          <w:szCs w:val="20"/>
        </w:rPr>
      </w:pPr>
      <w:r w:rsidRPr="00614B42">
        <w:rPr>
          <w:rFonts w:cs="Microsoft Sans Serif"/>
          <w:b/>
          <w:szCs w:val="20"/>
        </w:rPr>
        <w:t xml:space="preserve">Exporting products: </w:t>
      </w:r>
    </w:p>
    <w:p w14:paraId="60B9D439" w14:textId="29922852"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will not engage in trading through companies located in </w:t>
      </w:r>
      <w:hyperlink r:id="rId16" w:history="1">
        <w:r w:rsidRPr="00614B42">
          <w:rPr>
            <w:rStyle w:val="Hyperlink"/>
            <w:rFonts w:cs="Microsoft Sans Serif"/>
            <w:szCs w:val="20"/>
            <w:lang w:val="en-GB"/>
          </w:rPr>
          <w:t>countries considered as tax havens</w:t>
        </w:r>
      </w:hyperlink>
      <w:r w:rsidRPr="00614B42">
        <w:rPr>
          <w:rFonts w:cs="Microsoft Sans Serif"/>
          <w:szCs w:val="20"/>
          <w:lang w:val="en-GB"/>
        </w:rPr>
        <w:t xml:space="preserve"> or other financial transactions with the aim at avoiding legally applicable taxes and fees. </w:t>
      </w:r>
    </w:p>
    <w:p w14:paraId="540F8265" w14:textId="5253249F"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ensure that products are correctly classified on official customs documents in terms of qualities, species and quantities. </w:t>
      </w:r>
    </w:p>
    <w:p w14:paraId="720A47E9" w14:textId="4C3F2D2C"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 xml:space="preserve">We export only products that can be legally exported. </w:t>
      </w:r>
    </w:p>
    <w:p w14:paraId="0F75B314" w14:textId="5C0541F0"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We ensure timely payment of all applicable export fees and other customs related fees.</w:t>
      </w:r>
    </w:p>
    <w:p w14:paraId="3163BC71" w14:textId="23E5396B" w:rsidR="002209DA" w:rsidRPr="00614B42" w:rsidRDefault="002209DA" w:rsidP="002209DA">
      <w:pPr>
        <w:pStyle w:val="ListParagraph"/>
        <w:numPr>
          <w:ilvl w:val="0"/>
          <w:numId w:val="37"/>
        </w:numPr>
        <w:spacing w:after="240" w:line="276" w:lineRule="auto"/>
        <w:jc w:val="left"/>
        <w:rPr>
          <w:rFonts w:cs="Microsoft Sans Serif"/>
          <w:szCs w:val="20"/>
          <w:lang w:val="en-GB"/>
        </w:rPr>
      </w:pPr>
      <w:r w:rsidRPr="00614B42">
        <w:rPr>
          <w:rFonts w:cs="Microsoft Sans Serif"/>
          <w:szCs w:val="20"/>
          <w:lang w:val="en-GB"/>
        </w:rPr>
        <w:t>If any timber species contained in a product is included in the CITES list of endangered tree species, we will obtain a valid CITES license covering the delivery.</w:t>
      </w:r>
    </w:p>
    <w:p w14:paraId="5A40FB0A" w14:textId="4C1E4A91" w:rsidR="002209DA" w:rsidRPr="00614B42" w:rsidRDefault="002209DA" w:rsidP="002209DA">
      <w:pPr>
        <w:pStyle w:val="ListParagraph"/>
        <w:numPr>
          <w:ilvl w:val="0"/>
          <w:numId w:val="37"/>
        </w:numPr>
        <w:spacing w:after="240" w:line="276" w:lineRule="auto"/>
        <w:jc w:val="left"/>
        <w:rPr>
          <w:sz w:val="16"/>
          <w:lang w:val="en-GB"/>
        </w:rPr>
      </w:pPr>
      <w:r w:rsidRPr="00614B42">
        <w:rPr>
          <w:rFonts w:cs="Microsoft Sans Serif"/>
          <w:szCs w:val="20"/>
          <w:lang w:val="en-GB"/>
        </w:rPr>
        <w:t xml:space="preserve">Export from countries with an endorsed FLEGT TLAS system to EU: The products shall be accompanied by a valid FLEGT license. </w:t>
      </w:r>
    </w:p>
    <w:p w14:paraId="62AD5A6C" w14:textId="595FE242" w:rsidR="002209DA" w:rsidRPr="00614B42" w:rsidRDefault="002209DA" w:rsidP="002209DA">
      <w:pPr>
        <w:tabs>
          <w:tab w:val="left" w:pos="1014"/>
        </w:tabs>
        <w:spacing w:after="240" w:line="276" w:lineRule="auto"/>
      </w:pPr>
    </w:p>
    <w:p w14:paraId="78B69343" w14:textId="44AAD5B5" w:rsidR="002209DA" w:rsidRPr="00614B42" w:rsidRDefault="002209DA" w:rsidP="009C454E">
      <w:pPr>
        <w:pStyle w:val="ListParagraph"/>
        <w:numPr>
          <w:ilvl w:val="0"/>
          <w:numId w:val="26"/>
        </w:numPr>
        <w:spacing w:after="240" w:line="276" w:lineRule="auto"/>
        <w:ind w:left="680" w:hanging="680"/>
        <w:outlineLvl w:val="0"/>
        <w:rPr>
          <w:b/>
          <w:color w:val="005C40"/>
          <w:sz w:val="24"/>
          <w:lang w:val="en-GB"/>
        </w:rPr>
      </w:pPr>
      <w:bookmarkStart w:id="19" w:name="_Toc513462924"/>
      <w:r w:rsidRPr="00614B42">
        <w:rPr>
          <w:b/>
          <w:color w:val="005C40"/>
          <w:sz w:val="24"/>
          <w:lang w:val="en-GB"/>
        </w:rPr>
        <w:t>FSC Product Groups (Section 7 of the Standard)</w:t>
      </w:r>
      <w:bookmarkEnd w:id="19"/>
    </w:p>
    <w:p w14:paraId="2A6F853B" w14:textId="16D24F0C" w:rsidR="002209DA" w:rsidRPr="00614B42" w:rsidRDefault="002209D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products that are sold as FSC-certified are sold with the claim</w:t>
      </w:r>
      <w:r w:rsidR="001F7FF7" w:rsidRPr="00614B42">
        <w:rPr>
          <w:lang w:val="en-GB"/>
        </w:rPr>
        <w:t xml:space="preserve"> “FSC 100%</w:t>
      </w:r>
      <w:r w:rsidR="00A12F71">
        <w:rPr>
          <w:lang w:val="en-GB"/>
        </w:rPr>
        <w:t>”</w:t>
      </w:r>
      <w:r w:rsidR="001F7FF7" w:rsidRPr="00614B42">
        <w:rPr>
          <w:lang w:val="en-GB"/>
        </w:rPr>
        <w:t xml:space="preserve"> or </w:t>
      </w:r>
      <w:r w:rsidR="009164DB">
        <w:rPr>
          <w:lang w:val="en-GB"/>
        </w:rPr>
        <w:t>“</w:t>
      </w:r>
      <w:r w:rsidRPr="00614B42">
        <w:rPr>
          <w:lang w:val="en-GB"/>
        </w:rPr>
        <w:t>FSC Mix Credit</w:t>
      </w:r>
      <w:r w:rsidR="001F7FF7" w:rsidRPr="00614B42">
        <w:rPr>
          <w:lang w:val="en-GB"/>
        </w:rPr>
        <w:t>”</w:t>
      </w:r>
      <w:r w:rsidRPr="00614B42">
        <w:rPr>
          <w:lang w:val="en-GB"/>
        </w:rPr>
        <w:t xml:space="preserve">, thus the sales claim is </w:t>
      </w:r>
      <w:r w:rsidR="001F7FF7" w:rsidRPr="00614B42">
        <w:rPr>
          <w:lang w:val="en-GB"/>
        </w:rPr>
        <w:t xml:space="preserve">not </w:t>
      </w:r>
      <w:r w:rsidRPr="00614B42">
        <w:rPr>
          <w:lang w:val="en-GB"/>
        </w:rPr>
        <w:t>always</w:t>
      </w:r>
      <w:r w:rsidR="001306EA">
        <w:rPr>
          <w:lang w:val="en-GB"/>
        </w:rPr>
        <w:t xml:space="preserve"> the</w:t>
      </w:r>
      <w:r w:rsidRPr="00614B42">
        <w:rPr>
          <w:lang w:val="en-GB"/>
        </w:rPr>
        <w:t xml:space="preserve"> same (5.1). We have prepared a Product Group List according to FSC requirements (</w:t>
      </w:r>
      <w:r w:rsidR="00B92D73">
        <w:rPr>
          <w:lang w:val="en-GB"/>
        </w:rPr>
        <w:t xml:space="preserve">see </w:t>
      </w:r>
      <w:r w:rsidRPr="00614B42">
        <w:rPr>
          <w:lang w:val="en-GB"/>
        </w:rPr>
        <w:t xml:space="preserve">Annex 4). The Product Group List describes which products we can </w:t>
      </w:r>
      <w:r w:rsidR="001F7FF7" w:rsidRPr="00614B42">
        <w:rPr>
          <w:lang w:val="en-GB"/>
        </w:rPr>
        <w:t xml:space="preserve">trade </w:t>
      </w:r>
      <w:r w:rsidRPr="00614B42">
        <w:rPr>
          <w:lang w:val="en-GB"/>
        </w:rPr>
        <w:t>as certified; specifies what products our certificate covers; and is helpful for our staff, customers, suppliers and any other interested party to understand what is included in our FSC system (7.1, 7.3).</w:t>
      </w:r>
    </w:p>
    <w:p w14:paraId="0F3C5EE3" w14:textId="32274900" w:rsidR="002209DA" w:rsidRPr="00614B42" w:rsidRDefault="002209DA"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The </w:t>
      </w:r>
      <w:r w:rsidR="00EA2A37" w:rsidRPr="00614B42">
        <w:rPr>
          <w:lang w:val="en-GB"/>
        </w:rPr>
        <w:t xml:space="preserve">Sales </w:t>
      </w:r>
      <w:r w:rsidRPr="00614B42">
        <w:rPr>
          <w:lang w:val="en-GB"/>
        </w:rPr>
        <w:t>Manager is responsible for maintaining the Product Group List up-to-date (7.3).</w:t>
      </w:r>
    </w:p>
    <w:p w14:paraId="4E77E899" w14:textId="1859C413" w:rsidR="002209DA" w:rsidRPr="00614B42" w:rsidRDefault="002209DA" w:rsidP="002209DA">
      <w:pPr>
        <w:tabs>
          <w:tab w:val="left" w:pos="1014"/>
        </w:tabs>
        <w:spacing w:after="240" w:line="276" w:lineRule="auto"/>
      </w:pPr>
    </w:p>
    <w:p w14:paraId="325A856F" w14:textId="513A1936" w:rsidR="00FB56EF" w:rsidRPr="00614B42" w:rsidRDefault="00FB56EF" w:rsidP="009C454E">
      <w:pPr>
        <w:pStyle w:val="ListParagraph"/>
        <w:numPr>
          <w:ilvl w:val="0"/>
          <w:numId w:val="26"/>
        </w:numPr>
        <w:spacing w:after="240" w:line="276" w:lineRule="auto"/>
        <w:ind w:left="680" w:hanging="680"/>
        <w:outlineLvl w:val="0"/>
        <w:rPr>
          <w:b/>
          <w:color w:val="005C40"/>
          <w:sz w:val="24"/>
          <w:lang w:val="en-GB"/>
        </w:rPr>
      </w:pPr>
      <w:bookmarkStart w:id="20" w:name="_Toc513462925"/>
      <w:r w:rsidRPr="00614B42">
        <w:rPr>
          <w:b/>
          <w:color w:val="005C40"/>
          <w:sz w:val="24"/>
          <w:lang w:val="en-GB"/>
        </w:rPr>
        <w:t>FSC Trademark Use (Section 11 of the Standard)</w:t>
      </w:r>
      <w:bookmarkEnd w:id="20"/>
    </w:p>
    <w:p w14:paraId="7821BB60" w14:textId="77777777" w:rsidR="00FB56EF" w:rsidRPr="00614B42" w:rsidRDefault="00FB56EF" w:rsidP="00FB56EF">
      <w:pPr>
        <w:spacing w:after="240" w:line="276" w:lineRule="auto"/>
        <w:jc w:val="left"/>
        <w:rPr>
          <w:rFonts w:cs="Microsoft Sans Serif"/>
          <w:b/>
          <w:szCs w:val="18"/>
        </w:rPr>
      </w:pPr>
      <w:r w:rsidRPr="00614B42">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B42">
        <w:rPr>
          <w:rFonts w:cs="Microsoft Sans Serif"/>
          <w:b/>
          <w:szCs w:val="18"/>
        </w:rPr>
        <w:t xml:space="preserve">The FSC trademarks are: </w:t>
      </w:r>
    </w:p>
    <w:p w14:paraId="411E3B73" w14:textId="77777777"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The FSC logo</w:t>
      </w:r>
    </w:p>
    <w:p w14:paraId="3FDB8212" w14:textId="5FDBF2E6" w:rsidR="00FB56EF" w:rsidRPr="00614B42" w:rsidRDefault="00FB56EF" w:rsidP="00FB56EF">
      <w:pPr>
        <w:pStyle w:val="ListParagraph"/>
        <w:numPr>
          <w:ilvl w:val="0"/>
          <w:numId w:val="38"/>
        </w:numPr>
        <w:spacing w:after="240" w:line="276" w:lineRule="auto"/>
        <w:jc w:val="left"/>
        <w:rPr>
          <w:rFonts w:cs="Microsoft Sans Serif"/>
          <w:b/>
          <w:szCs w:val="18"/>
          <w:lang w:val="en-GB"/>
        </w:rPr>
      </w:pPr>
      <w:r w:rsidRPr="00614B42">
        <w:rPr>
          <w:rFonts w:cs="Microsoft Sans Serif"/>
          <w:b/>
          <w:szCs w:val="18"/>
          <w:lang w:val="en-GB"/>
        </w:rPr>
        <w:t>The name Forest Stewardship Council</w:t>
      </w:r>
      <w:r w:rsidR="00D225F8">
        <w:rPr>
          <w:rFonts w:cs="Microsoft Sans Serif"/>
          <w:b/>
          <w:szCs w:val="18"/>
          <w:lang w:val="en-GB"/>
        </w:rPr>
        <w:t>™</w:t>
      </w:r>
    </w:p>
    <w:p w14:paraId="78596261" w14:textId="77777777" w:rsidR="00C6626B" w:rsidRPr="00C6626B" w:rsidRDefault="00C6626B" w:rsidP="00C6626B">
      <w:pPr>
        <w:pStyle w:val="ListParagraph"/>
        <w:numPr>
          <w:ilvl w:val="0"/>
          <w:numId w:val="38"/>
        </w:numPr>
        <w:spacing w:after="240" w:line="276" w:lineRule="auto"/>
        <w:jc w:val="left"/>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7552B355" w14:textId="77777777" w:rsidR="00C6626B" w:rsidRDefault="00C6626B" w:rsidP="00C6626B">
      <w:pPr>
        <w:pStyle w:val="ListParagraph"/>
        <w:numPr>
          <w:ilvl w:val="0"/>
          <w:numId w:val="38"/>
        </w:numPr>
        <w:spacing w:after="240" w:line="276" w:lineRule="auto"/>
        <w:jc w:val="left"/>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14:paraId="63013D17" w14:textId="15DE314C" w:rsidR="00C6626B" w:rsidRPr="001233AC" w:rsidRDefault="00C6626B" w:rsidP="00C6626B">
      <w:pPr>
        <w:pStyle w:val="ListParagraph"/>
        <w:numPr>
          <w:ilvl w:val="0"/>
          <w:numId w:val="38"/>
        </w:numPr>
        <w:spacing w:after="240" w:line="276" w:lineRule="auto"/>
        <w:jc w:val="left"/>
        <w:rPr>
          <w:rFonts w:cs="Microsoft Sans Serif"/>
          <w:b/>
          <w:szCs w:val="18"/>
          <w:lang w:val="en-GB"/>
        </w:rPr>
      </w:pPr>
      <w:r>
        <w:rPr>
          <w:rFonts w:cs="Microsoft Sans Serif"/>
          <w:b/>
          <w:szCs w:val="18"/>
          <w:lang w:val="en-GB"/>
        </w:rPr>
        <w:lastRenderedPageBreak/>
        <w:t>´</w:t>
      </w:r>
      <w:r w:rsidRPr="001233AC">
        <w:rPr>
          <w:rFonts w:cs="Microsoft Sans Serif"/>
          <w:b/>
          <w:szCs w:val="18"/>
          <w:lang w:val="en-GB"/>
        </w:rPr>
        <w:t>Forests For All Forever’ – logo with text mark</w:t>
      </w:r>
    </w:p>
    <w:p w14:paraId="5B299BCA" w14:textId="1C7EC1B6" w:rsidR="00FB56EF" w:rsidRPr="00614B42" w:rsidRDefault="00FB56EF" w:rsidP="00735555"/>
    <w:p w14:paraId="664A8B4B" w14:textId="77777777" w:rsidR="00FB56EF" w:rsidRPr="00614B42" w:rsidRDefault="00FB56EF" w:rsidP="00FB56EF">
      <w:pPr>
        <w:spacing w:after="240" w:line="276" w:lineRule="auto"/>
        <w:jc w:val="left"/>
        <w:rPr>
          <w:rFonts w:cs="Microsoft Sans Serif"/>
          <w:b/>
          <w:szCs w:val="18"/>
        </w:rPr>
      </w:pPr>
      <w:r w:rsidRPr="00614B42">
        <w:rPr>
          <w:rFonts w:cs="Microsoft Sans Serif"/>
          <w:b/>
          <w:szCs w:val="18"/>
        </w:rPr>
        <w:t>The following procedures cover all four trademarks.</w:t>
      </w:r>
    </w:p>
    <w:p w14:paraId="3A514A22" w14:textId="797022CF"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FSC trademarks are used on product labels and may be used also for promotion of certified materials in Company Ltd. The person responsible for use of FSC trademarks is the Sales Manager.</w:t>
      </w:r>
    </w:p>
    <w:p w14:paraId="56DE44E6" w14:textId="77777777" w:rsidR="00E778D4" w:rsidRDefault="00FB56EF" w:rsidP="00E778D4">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Before using any FSC trademark, </w:t>
      </w:r>
      <w:r w:rsidR="006C35FC" w:rsidRPr="00614B42">
        <w:rPr>
          <w:lang w:val="en-GB"/>
        </w:rPr>
        <w:t xml:space="preserve">we will prepare </w:t>
      </w:r>
      <w:r w:rsidR="00973EB0">
        <w:rPr>
          <w:lang w:val="en-GB"/>
        </w:rPr>
        <w:t xml:space="preserve">a </w:t>
      </w:r>
      <w:r w:rsidR="006C35FC" w:rsidRPr="00614B42">
        <w:rPr>
          <w:lang w:val="en-GB"/>
        </w:rPr>
        <w:t xml:space="preserve">project in accordance </w:t>
      </w:r>
      <w:r w:rsidR="009216B2">
        <w:rPr>
          <w:lang w:val="en-GB"/>
        </w:rPr>
        <w:t>with</w:t>
      </w:r>
      <w:r w:rsidR="006C35FC" w:rsidRPr="00614B42">
        <w:rPr>
          <w:lang w:val="en-GB"/>
        </w:rPr>
        <w:t xml:space="preserve"> standard FSC-STD-50-001 and </w:t>
      </w:r>
      <w:r w:rsidRPr="00614B42">
        <w:rPr>
          <w:lang w:val="en-GB"/>
        </w:rPr>
        <w:t>we will submit the design of the trademark use to the Certification Body for approval. This also applies to materials (such as a press release</w:t>
      </w:r>
      <w:r w:rsidR="00EE52CA" w:rsidRPr="00614B42">
        <w:rPr>
          <w:lang w:val="en-GB"/>
        </w:rPr>
        <w:t>, website</w:t>
      </w:r>
      <w:r w:rsidRPr="00614B42">
        <w:rPr>
          <w:lang w:val="en-GB"/>
        </w:rPr>
        <w:t>) that do not include the FSC logo, but only the name FS</w:t>
      </w:r>
      <w:r w:rsidR="00DB4637" w:rsidRPr="00614B42">
        <w:rPr>
          <w:lang w:val="en-GB"/>
        </w:rPr>
        <w:t>C or Forest Stewardship Council</w:t>
      </w:r>
      <w:r w:rsidRPr="00614B42">
        <w:rPr>
          <w:lang w:val="en-GB"/>
        </w:rPr>
        <w:t>.</w:t>
      </w:r>
    </w:p>
    <w:p w14:paraId="7EA34231" w14:textId="469FE302" w:rsidR="00E778D4" w:rsidRPr="00E778D4" w:rsidRDefault="00E778D4" w:rsidP="00A027EA">
      <w:pPr>
        <w:pStyle w:val="ListParagraph"/>
      </w:pPr>
      <w:r w:rsidRPr="00E778D4">
        <w:rPr>
          <w:b/>
        </w:rPr>
        <w:t>(</w:t>
      </w:r>
      <w:r w:rsidRPr="00C6626B">
        <w:rPr>
          <w:b/>
          <w:color w:val="000000"/>
        </w:rPr>
        <w:t>NB</w:t>
      </w:r>
      <w:r w:rsidRPr="00E778D4">
        <w:rPr>
          <w:b/>
        </w:rPr>
        <w:t xml:space="preserve">! Alternatively </w:t>
      </w:r>
      <w:r>
        <w:rPr>
          <w:b/>
        </w:rPr>
        <w:t xml:space="preserve">to sending each design for approval at the certification body </w:t>
      </w:r>
      <w:r w:rsidRPr="00E778D4">
        <w:rPr>
          <w:b/>
        </w:rPr>
        <w:t xml:space="preserve">a trademark use </w:t>
      </w:r>
      <w:r w:rsidRPr="00C6626B">
        <w:rPr>
          <w:b/>
          <w:color w:val="000000"/>
        </w:rPr>
        <w:t>management</w:t>
      </w:r>
      <w:r w:rsidRPr="00E778D4">
        <w:rPr>
          <w:b/>
        </w:rPr>
        <w:t xml:space="preserve"> system can be implanted)</w:t>
      </w:r>
    </w:p>
    <w:p w14:paraId="13A8E3B6" w14:textId="3D88FA7A"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Company Ltd shall reproduce the FSC on-product and off-product labels using our unique trademark license code in the space specified in the graphic design of the FSC labels. </w:t>
      </w:r>
    </w:p>
    <w:p w14:paraId="672BC238" w14:textId="7CA98248"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 xml:space="preserve">FSC labels shall not be used on-product together with the logos, names or other identifying marks of other forest management conformity assessment schemes. </w:t>
      </w:r>
    </w:p>
    <w:p w14:paraId="2B93DB33" w14:textId="5C5CD5B8"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For on-product labelling, the responsible person shall ensure that the FSC label is clearly visible on the product.</w:t>
      </w:r>
    </w:p>
    <w:p w14:paraId="3C57F6C0" w14:textId="556A2FA9"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rsidRPr="00614B42" w14:paraId="26059652" w14:textId="77777777" w:rsidTr="006C35FC">
        <w:tc>
          <w:tcPr>
            <w:tcW w:w="4508" w:type="dxa"/>
          </w:tcPr>
          <w:p w14:paraId="6DB17969" w14:textId="57C191E7" w:rsidR="006C35FC" w:rsidRPr="00614B42" w:rsidRDefault="006C35FC" w:rsidP="00153366">
            <w:pPr>
              <w:pStyle w:val="ListParagraph"/>
              <w:tabs>
                <w:tab w:val="left" w:pos="1014"/>
              </w:tabs>
              <w:spacing w:line="276" w:lineRule="auto"/>
              <w:ind w:left="0"/>
              <w:jc w:val="left"/>
              <w:rPr>
                <w:b/>
                <w:lang w:val="en-GB"/>
              </w:rPr>
            </w:pPr>
            <w:r w:rsidRPr="00614B42">
              <w:rPr>
                <w:b/>
                <w:lang w:val="en-GB"/>
              </w:rPr>
              <w:t>FSC claims for the outputs</w:t>
            </w:r>
          </w:p>
        </w:tc>
        <w:tc>
          <w:tcPr>
            <w:tcW w:w="4509" w:type="dxa"/>
          </w:tcPr>
          <w:p w14:paraId="4C8BB0AC" w14:textId="4E32BC40" w:rsidR="006C35FC" w:rsidRPr="00614B42" w:rsidRDefault="006C35FC" w:rsidP="00153366">
            <w:pPr>
              <w:pStyle w:val="ListParagraph"/>
              <w:tabs>
                <w:tab w:val="left" w:pos="1014"/>
              </w:tabs>
              <w:spacing w:line="276" w:lineRule="auto"/>
              <w:ind w:left="0"/>
              <w:jc w:val="left"/>
              <w:rPr>
                <w:b/>
                <w:lang w:val="en-GB"/>
              </w:rPr>
            </w:pPr>
            <w:r w:rsidRPr="00614B42">
              <w:rPr>
                <w:b/>
                <w:lang w:val="en-GB"/>
              </w:rPr>
              <w:t>FSC label</w:t>
            </w:r>
          </w:p>
        </w:tc>
      </w:tr>
      <w:tr w:rsidR="006C35FC" w:rsidRPr="00614B42" w14:paraId="4D4BF571" w14:textId="77777777" w:rsidTr="006C35FC">
        <w:tc>
          <w:tcPr>
            <w:tcW w:w="4508" w:type="dxa"/>
          </w:tcPr>
          <w:p w14:paraId="3F64877A" w14:textId="4DC7900E" w:rsidR="006C35FC" w:rsidRPr="00614B42" w:rsidRDefault="006C35FC" w:rsidP="00153366">
            <w:pPr>
              <w:pStyle w:val="ListParagraph"/>
              <w:tabs>
                <w:tab w:val="left" w:pos="1014"/>
              </w:tabs>
              <w:spacing w:line="276" w:lineRule="auto"/>
              <w:ind w:left="0"/>
              <w:jc w:val="left"/>
              <w:rPr>
                <w:lang w:val="en-GB"/>
              </w:rPr>
            </w:pPr>
            <w:r w:rsidRPr="00614B42">
              <w:rPr>
                <w:lang w:val="en-GB"/>
              </w:rPr>
              <w:t>FSC 100%</w:t>
            </w:r>
          </w:p>
        </w:tc>
        <w:tc>
          <w:tcPr>
            <w:tcW w:w="4509" w:type="dxa"/>
          </w:tcPr>
          <w:p w14:paraId="0EAE3C4C" w14:textId="0524DEAC" w:rsidR="006C35FC" w:rsidRPr="00614B42" w:rsidRDefault="006C35FC" w:rsidP="00153366">
            <w:pPr>
              <w:pStyle w:val="ListParagraph"/>
              <w:tabs>
                <w:tab w:val="left" w:pos="1014"/>
              </w:tabs>
              <w:spacing w:line="276" w:lineRule="auto"/>
              <w:ind w:left="0"/>
              <w:jc w:val="left"/>
              <w:rPr>
                <w:lang w:val="en-GB"/>
              </w:rPr>
            </w:pPr>
            <w:r w:rsidRPr="00614B42">
              <w:rPr>
                <w:lang w:val="en-GB"/>
              </w:rPr>
              <w:t>FSC 100%</w:t>
            </w:r>
          </w:p>
        </w:tc>
      </w:tr>
      <w:tr w:rsidR="006C35FC" w:rsidRPr="00614B42" w14:paraId="7D3C9CDB" w14:textId="77777777" w:rsidTr="006C35FC">
        <w:tc>
          <w:tcPr>
            <w:tcW w:w="4508" w:type="dxa"/>
          </w:tcPr>
          <w:p w14:paraId="7613D4FA" w14:textId="4014C0DA" w:rsidR="006C35FC" w:rsidRPr="00614B42" w:rsidRDefault="006C35FC" w:rsidP="00153366">
            <w:pPr>
              <w:pStyle w:val="ListParagraph"/>
              <w:tabs>
                <w:tab w:val="left" w:pos="1014"/>
              </w:tabs>
              <w:spacing w:line="276" w:lineRule="auto"/>
              <w:ind w:left="0"/>
              <w:jc w:val="left"/>
              <w:rPr>
                <w:lang w:val="en-GB"/>
              </w:rPr>
            </w:pPr>
            <w:r w:rsidRPr="00614B42">
              <w:rPr>
                <w:lang w:val="en-GB"/>
              </w:rPr>
              <w:t>FSC Mix percentage of at least 70%</w:t>
            </w:r>
          </w:p>
        </w:tc>
        <w:tc>
          <w:tcPr>
            <w:tcW w:w="4509" w:type="dxa"/>
          </w:tcPr>
          <w:p w14:paraId="71DE6E5B" w14:textId="4999CB8A" w:rsidR="006C35FC" w:rsidRPr="00614B42" w:rsidRDefault="006C35FC" w:rsidP="00153366">
            <w:pPr>
              <w:pStyle w:val="ListParagraph"/>
              <w:tabs>
                <w:tab w:val="left" w:pos="1014"/>
              </w:tabs>
              <w:spacing w:line="276" w:lineRule="auto"/>
              <w:ind w:left="0"/>
              <w:jc w:val="left"/>
              <w:rPr>
                <w:lang w:val="en-GB"/>
              </w:rPr>
            </w:pPr>
            <w:r w:rsidRPr="00614B42">
              <w:rPr>
                <w:lang w:val="en-GB"/>
              </w:rPr>
              <w:t>FSC Mix</w:t>
            </w:r>
          </w:p>
        </w:tc>
      </w:tr>
      <w:tr w:rsidR="006C35FC" w:rsidRPr="00614B42" w14:paraId="22E9E568" w14:textId="77777777" w:rsidTr="006C35FC">
        <w:tc>
          <w:tcPr>
            <w:tcW w:w="4508" w:type="dxa"/>
          </w:tcPr>
          <w:p w14:paraId="195A6AE2" w14:textId="3834993F" w:rsidR="006C35FC" w:rsidRPr="00614B42" w:rsidRDefault="006C35FC" w:rsidP="00153366">
            <w:pPr>
              <w:pStyle w:val="ListParagraph"/>
              <w:tabs>
                <w:tab w:val="left" w:pos="1014"/>
              </w:tabs>
              <w:spacing w:line="276" w:lineRule="auto"/>
              <w:ind w:left="0"/>
              <w:jc w:val="left"/>
              <w:rPr>
                <w:lang w:val="en-GB"/>
              </w:rPr>
            </w:pPr>
            <w:r w:rsidRPr="00614B42">
              <w:rPr>
                <w:lang w:val="en-GB"/>
              </w:rPr>
              <w:t>FSC Mix Credit</w:t>
            </w:r>
          </w:p>
        </w:tc>
        <w:tc>
          <w:tcPr>
            <w:tcW w:w="4509" w:type="dxa"/>
          </w:tcPr>
          <w:p w14:paraId="3CC3142D" w14:textId="269D0185" w:rsidR="006C35FC" w:rsidRPr="00614B42" w:rsidRDefault="006C35FC" w:rsidP="00153366">
            <w:pPr>
              <w:pStyle w:val="ListParagraph"/>
              <w:tabs>
                <w:tab w:val="left" w:pos="1014"/>
              </w:tabs>
              <w:spacing w:line="276" w:lineRule="auto"/>
              <w:ind w:left="0"/>
              <w:jc w:val="left"/>
              <w:rPr>
                <w:lang w:val="en-GB"/>
              </w:rPr>
            </w:pPr>
            <w:r w:rsidRPr="00614B42">
              <w:rPr>
                <w:lang w:val="en-GB"/>
              </w:rPr>
              <w:t>FSC Mix</w:t>
            </w:r>
          </w:p>
        </w:tc>
      </w:tr>
      <w:tr w:rsidR="006C35FC" w:rsidRPr="00614B42" w14:paraId="09FE917C" w14:textId="77777777" w:rsidTr="006C35FC">
        <w:tc>
          <w:tcPr>
            <w:tcW w:w="4508" w:type="dxa"/>
          </w:tcPr>
          <w:p w14:paraId="02127F35" w14:textId="77077B64" w:rsidR="006C35FC" w:rsidRPr="00614B42" w:rsidRDefault="00CD1003" w:rsidP="00153366">
            <w:pPr>
              <w:pStyle w:val="ListParagraph"/>
              <w:tabs>
                <w:tab w:val="left" w:pos="1014"/>
              </w:tabs>
              <w:spacing w:line="276" w:lineRule="auto"/>
              <w:ind w:left="0"/>
              <w:jc w:val="left"/>
              <w:rPr>
                <w:lang w:val="en-GB"/>
              </w:rPr>
            </w:pPr>
            <w:r w:rsidRPr="00614B42">
              <w:rPr>
                <w:lang w:val="en-GB"/>
              </w:rPr>
              <w:t>FSC Recycled wood –</w:t>
            </w:r>
            <w:r w:rsidR="006C35FC" w:rsidRPr="00614B42">
              <w:rPr>
                <w:lang w:val="en-GB"/>
              </w:rPr>
              <w:t xml:space="preserve"> percentage of at least 70% post-consumer reclaimed</w:t>
            </w:r>
          </w:p>
        </w:tc>
        <w:tc>
          <w:tcPr>
            <w:tcW w:w="4509" w:type="dxa"/>
          </w:tcPr>
          <w:p w14:paraId="1AA6BF1E" w14:textId="74D607A3"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r w:rsidR="006C35FC" w:rsidRPr="00614B42" w14:paraId="1DE9D85E" w14:textId="77777777" w:rsidTr="006C35FC">
        <w:tc>
          <w:tcPr>
            <w:tcW w:w="4508" w:type="dxa"/>
          </w:tcPr>
          <w:p w14:paraId="061FF347" w14:textId="39F09C95" w:rsidR="006C35FC" w:rsidRPr="00614B42" w:rsidRDefault="00CD1003" w:rsidP="00153366">
            <w:pPr>
              <w:pStyle w:val="ListParagraph"/>
              <w:tabs>
                <w:tab w:val="left" w:pos="1014"/>
              </w:tabs>
              <w:spacing w:line="276" w:lineRule="auto"/>
              <w:ind w:left="0"/>
              <w:jc w:val="left"/>
              <w:rPr>
                <w:lang w:val="en-GB"/>
              </w:rPr>
            </w:pPr>
            <w:r w:rsidRPr="00614B42">
              <w:rPr>
                <w:lang w:val="en-GB"/>
              </w:rPr>
              <w:t>FSC Recycled paper –</w:t>
            </w:r>
            <w:r w:rsidR="006C35FC" w:rsidRPr="00614B42">
              <w:rPr>
                <w:lang w:val="en-GB"/>
              </w:rPr>
              <w:t xml:space="preserve"> no threshold applies</w:t>
            </w:r>
          </w:p>
        </w:tc>
        <w:tc>
          <w:tcPr>
            <w:tcW w:w="4509" w:type="dxa"/>
          </w:tcPr>
          <w:p w14:paraId="12C4AB3C" w14:textId="5CE183B5"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r w:rsidR="006C35FC" w:rsidRPr="00614B42" w14:paraId="6C58D2DD" w14:textId="77777777" w:rsidTr="006C35FC">
        <w:tc>
          <w:tcPr>
            <w:tcW w:w="4508" w:type="dxa"/>
          </w:tcPr>
          <w:p w14:paraId="2F1E5123" w14:textId="4B07CC78"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 Credit</w:t>
            </w:r>
          </w:p>
        </w:tc>
        <w:tc>
          <w:tcPr>
            <w:tcW w:w="4509" w:type="dxa"/>
          </w:tcPr>
          <w:p w14:paraId="391B6E07" w14:textId="0EE6D91E" w:rsidR="006C35FC" w:rsidRPr="00614B42" w:rsidRDefault="006C35FC" w:rsidP="00153366">
            <w:pPr>
              <w:pStyle w:val="ListParagraph"/>
              <w:tabs>
                <w:tab w:val="left" w:pos="1014"/>
              </w:tabs>
              <w:spacing w:line="276" w:lineRule="auto"/>
              <w:ind w:left="0"/>
              <w:jc w:val="left"/>
              <w:rPr>
                <w:lang w:val="en-GB"/>
              </w:rPr>
            </w:pPr>
            <w:r w:rsidRPr="00614B42">
              <w:rPr>
                <w:lang w:val="en-GB"/>
              </w:rPr>
              <w:t>FSC Recycled</w:t>
            </w:r>
          </w:p>
        </w:tc>
      </w:tr>
    </w:tbl>
    <w:p w14:paraId="2B916779" w14:textId="79E9D193" w:rsidR="00FB56EF" w:rsidRPr="00614B42" w:rsidRDefault="00614B42" w:rsidP="00FB56EF">
      <w:pPr>
        <w:tabs>
          <w:tab w:val="left" w:pos="1014"/>
        </w:tabs>
        <w:spacing w:after="240" w:line="276" w:lineRule="auto"/>
        <w:jc w:val="left"/>
      </w:pPr>
      <w:r>
        <w:br/>
      </w:r>
      <w:r w:rsidR="00FB56EF" w:rsidRPr="00614B42">
        <w:t xml:space="preserve">For each labelled product, we select the FSC label that corresponds to the input material. </w:t>
      </w:r>
    </w:p>
    <w:p w14:paraId="7311F23D" w14:textId="604B0B12"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All trademark approvals shall be retained for minimum 5 years.</w:t>
      </w:r>
    </w:p>
    <w:p w14:paraId="00BCC6CA" w14:textId="6611A433" w:rsidR="00FB56EF" w:rsidRPr="00614B42" w:rsidRDefault="00FB56EF" w:rsidP="00FB56EF">
      <w:pPr>
        <w:pStyle w:val="ListParagraph"/>
        <w:numPr>
          <w:ilvl w:val="1"/>
          <w:numId w:val="26"/>
        </w:numPr>
        <w:tabs>
          <w:tab w:val="left" w:pos="1014"/>
        </w:tabs>
        <w:spacing w:after="240" w:line="276" w:lineRule="auto"/>
        <w:ind w:left="680" w:hanging="567"/>
        <w:jc w:val="left"/>
        <w:rPr>
          <w:lang w:val="en-GB"/>
        </w:rPr>
      </w:pPr>
      <w:r w:rsidRPr="00614B42">
        <w:rPr>
          <w:lang w:val="en-GB"/>
        </w:rPr>
        <w:t>The relevant Certification Body contact person for obtaining logo approval is: [NAME], email [E-mail address].</w:t>
      </w:r>
    </w:p>
    <w:p w14:paraId="62774D8B" w14:textId="39F49F89" w:rsidR="00FC4E96" w:rsidRDefault="00614B42" w:rsidP="00614B42">
      <w:r w:rsidRPr="00614B42">
        <w:rPr>
          <w:noProof/>
          <w:lang w:eastAsia="en-GB"/>
        </w:rPr>
        <w:lastRenderedPageBreak/>
        <mc:AlternateContent>
          <mc:Choice Requires="wps">
            <w:drawing>
              <wp:anchor distT="0" distB="0" distL="114300" distR="114300" simplePos="0" relativeHeight="251702784" behindDoc="0" locked="0" layoutInCell="1" allowOverlap="1" wp14:anchorId="094C9D16" wp14:editId="196EEC50">
                <wp:simplePos x="0" y="0"/>
                <wp:positionH relativeFrom="margin">
                  <wp:posOffset>28575</wp:posOffset>
                </wp:positionH>
                <wp:positionV relativeFrom="paragraph">
                  <wp:posOffset>1270</wp:posOffset>
                </wp:positionV>
                <wp:extent cx="2476500" cy="1403985"/>
                <wp:effectExtent l="0" t="0" r="0" b="63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solidFill>
                          <a:srgbClr val="005C40"/>
                        </a:solidFill>
                        <a:ln w="9525">
                          <a:noFill/>
                          <a:miter lim="800000"/>
                          <a:headEnd/>
                          <a:tailEnd/>
                        </a:ln>
                      </wps:spPr>
                      <wps:txbx>
                        <w:txbxContent>
                          <w:p w14:paraId="0901EC33" w14:textId="68C6D22A" w:rsidR="001100C6" w:rsidRPr="00756F73" w:rsidRDefault="001100C6"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1100C6" w:rsidRPr="00E13421" w:rsidRDefault="001100C6" w:rsidP="00FB56EF">
                            <w:pPr>
                              <w:shd w:val="clear" w:color="auto" w:fill="005C40"/>
                              <w:jc w:val="center"/>
                              <w:rPr>
                                <w:b/>
                                <w:color w:val="FFFFFF" w:themeColor="background1"/>
                                <w:sz w:val="20"/>
                                <w:szCs w:val="20"/>
                              </w:rPr>
                            </w:pPr>
                            <w:r w:rsidRPr="00E13421">
                              <w:rPr>
                                <w:b/>
                                <w:color w:val="FFFFFF" w:themeColor="background1"/>
                                <w:sz w:val="20"/>
                                <w:szCs w:val="20"/>
                              </w:rPr>
                              <w:t>FSC</w:t>
                            </w:r>
                            <w:r w:rsidRPr="00E13421">
                              <w:rPr>
                                <w:color w:val="FFFFFF" w:themeColor="background1"/>
                                <w:sz w:val="20"/>
                                <w:szCs w:val="20"/>
                              </w:rPr>
                              <w:t>™</w:t>
                            </w:r>
                            <w:r w:rsidRPr="00E13421">
                              <w:rPr>
                                <w:b/>
                                <w:color w:val="FFFFFF" w:themeColor="background1"/>
                                <w:sz w:val="20"/>
                                <w:szCs w:val="20"/>
                              </w:rPr>
                              <w:t xml:space="preserve"> CXXXXXX / FSC</w:t>
                            </w:r>
                            <w:r w:rsidRPr="00E13421">
                              <w:rPr>
                                <w:color w:val="FFFFFF" w:themeColor="background1"/>
                                <w:sz w:val="20"/>
                                <w:szCs w:val="20"/>
                                <w:vertAlign w:val="superscript"/>
                              </w:rPr>
                              <w:t>®</w:t>
                            </w:r>
                            <w:r w:rsidRPr="00E13421">
                              <w:rPr>
                                <w:b/>
                                <w:color w:val="FFFFFF" w:themeColor="background1"/>
                                <w:sz w:val="20"/>
                                <w:szCs w:val="20"/>
                              </w:rPr>
                              <w:t xml:space="preserve"> CXXXXXX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9D16" id="Text Box 2" o:spid="_x0000_s1037" type="#_x0000_t202" style="position:absolute;left:0;text-align:left;margin-left:2.25pt;margin-top:.1pt;width:195pt;height:110.55pt;z-index:251702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" fillcolor="#005c40" stroked="f">
                <v:textbox style="mso-fit-shape-to-text:t">
                  <w:txbxContent>
                    <w:p w14:paraId="0901EC33" w14:textId="68C6D22A" w:rsidR="001100C6" w:rsidRPr="00756F73" w:rsidRDefault="001100C6"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1100C6" w:rsidRPr="00E13421" w:rsidRDefault="001100C6" w:rsidP="00FB56EF">
                      <w:pPr>
                        <w:shd w:val="clear" w:color="auto" w:fill="005C40"/>
                        <w:jc w:val="center"/>
                        <w:rPr>
                          <w:b/>
                          <w:color w:val="FFFFFF" w:themeColor="background1"/>
                          <w:sz w:val="20"/>
                          <w:szCs w:val="20"/>
                        </w:rPr>
                      </w:pPr>
                      <w:r w:rsidRPr="00E13421">
                        <w:rPr>
                          <w:b/>
                          <w:color w:val="FFFFFF" w:themeColor="background1"/>
                          <w:sz w:val="20"/>
                          <w:szCs w:val="20"/>
                        </w:rPr>
                        <w:t>FSC</w:t>
                      </w:r>
                      <w:r w:rsidRPr="00E13421">
                        <w:rPr>
                          <w:color w:val="FFFFFF" w:themeColor="background1"/>
                          <w:sz w:val="20"/>
                          <w:szCs w:val="20"/>
                        </w:rPr>
                        <w:t>™</w:t>
                      </w:r>
                      <w:r w:rsidRPr="00E13421">
                        <w:rPr>
                          <w:b/>
                          <w:color w:val="FFFFFF" w:themeColor="background1"/>
                          <w:sz w:val="20"/>
                          <w:szCs w:val="20"/>
                        </w:rPr>
                        <w:t xml:space="preserve"> CXXXXXX / FSC</w:t>
                      </w:r>
                      <w:r w:rsidRPr="00E13421">
                        <w:rPr>
                          <w:color w:val="FFFFFF" w:themeColor="background1"/>
                          <w:sz w:val="20"/>
                          <w:szCs w:val="20"/>
                          <w:vertAlign w:val="superscript"/>
                        </w:rPr>
                        <w:t>®</w:t>
                      </w:r>
                      <w:r w:rsidRPr="00E13421">
                        <w:rPr>
                          <w:b/>
                          <w:color w:val="FFFFFF" w:themeColor="background1"/>
                          <w:sz w:val="20"/>
                          <w:szCs w:val="20"/>
                        </w:rPr>
                        <w:t xml:space="preserve"> CXXXXXX</w:t>
                      </w:r>
                    </w:p>
                  </w:txbxContent>
                </v:textbox>
                <w10:wrap type="square" anchorx="margin"/>
              </v:shape>
            </w:pict>
          </mc:Fallback>
        </mc:AlternateContent>
      </w:r>
    </w:p>
    <w:p w14:paraId="3A926078" w14:textId="466BEF38" w:rsidR="00614B42" w:rsidRDefault="00614B42" w:rsidP="00614B42"/>
    <w:p w14:paraId="35C50066" w14:textId="77777777" w:rsidR="00614B42" w:rsidRDefault="00614B42" w:rsidP="00614B42"/>
    <w:p w14:paraId="057E5705" w14:textId="3A91B911" w:rsidR="00614B42" w:rsidRDefault="00614B42" w:rsidP="00614B42"/>
    <w:p w14:paraId="0375A728" w14:textId="32252285" w:rsidR="00614B42" w:rsidRDefault="00293E3A" w:rsidP="00614B42">
      <w:bookmarkStart w:id="21" w:name="_Hlk513197144"/>
      <w:r>
        <w:rPr>
          <w:rFonts w:cs="Microsoft Sans Serif"/>
          <w:b/>
          <w:szCs w:val="18"/>
        </w:rPr>
        <w:t>Trademark management system</w:t>
      </w:r>
    </w:p>
    <w:p w14:paraId="2D84059F" w14:textId="77777777" w:rsidR="00293E3A" w:rsidRPr="003865C9" w:rsidRDefault="00293E3A" w:rsidP="003865C9">
      <w:pPr>
        <w:tabs>
          <w:tab w:val="left" w:pos="1014"/>
        </w:tabs>
        <w:spacing w:after="240" w:line="276" w:lineRule="auto"/>
        <w:jc w:val="left"/>
        <w:rPr>
          <w:rFonts w:cs="Arial"/>
          <w:szCs w:val="18"/>
        </w:rPr>
      </w:pPr>
      <w:r w:rsidRPr="003865C9">
        <w:rPr>
          <w:rFonts w:cs="Arial"/>
          <w:szCs w:val="18"/>
        </w:rPr>
        <w:t xml:space="preserve">Our organisation is implementing our own Trademark management system, to ensure that all trademarks are approved before being published. </w:t>
      </w:r>
    </w:p>
    <w:p w14:paraId="3CD86AD2" w14:textId="77777777" w:rsidR="00293E3A" w:rsidRPr="003865C9" w:rsidRDefault="00293E3A" w:rsidP="003865C9">
      <w:pPr>
        <w:tabs>
          <w:tab w:val="left" w:pos="1014"/>
        </w:tabs>
        <w:spacing w:after="240" w:line="276" w:lineRule="auto"/>
        <w:jc w:val="left"/>
        <w:rPr>
          <w:rFonts w:cs="Arial"/>
          <w:szCs w:val="18"/>
        </w:rPr>
      </w:pPr>
      <w:r w:rsidRPr="003865C9">
        <w:rPr>
          <w:rFonts w:cs="Arial"/>
          <w:szCs w:val="18"/>
        </w:rPr>
        <w:t xml:space="preserve">Our system only covers off-product use where Mr. Jensen has overall responsibility and authority for the organization’s conformity and the contact with NEPCon regarding trademark use. </w:t>
      </w:r>
    </w:p>
    <w:p w14:paraId="5586CDC2" w14:textId="77777777" w:rsidR="00293E3A" w:rsidRPr="003865C9" w:rsidRDefault="00293E3A" w:rsidP="003865C9">
      <w:pPr>
        <w:tabs>
          <w:tab w:val="left" w:pos="1014"/>
        </w:tabs>
        <w:spacing w:after="240" w:line="276" w:lineRule="auto"/>
        <w:jc w:val="left"/>
        <w:rPr>
          <w:rFonts w:cs="Arial"/>
          <w:szCs w:val="18"/>
        </w:rPr>
      </w:pPr>
      <w:r w:rsidRPr="003865C9">
        <w:rPr>
          <w:rFonts w:cs="Arial"/>
          <w:szCs w:val="18"/>
        </w:rPr>
        <w:t xml:space="preserve">Mr. Nielsen and Ms. Hansen have been trained in the on FSC trademark use and act as our internal approvers. Their knowledge was confirmed and approved by NEPCon. </w:t>
      </w:r>
    </w:p>
    <w:p w14:paraId="2F9072A7" w14:textId="77777777" w:rsidR="00293E3A" w:rsidRPr="003865C9" w:rsidRDefault="00293E3A" w:rsidP="003865C9">
      <w:pPr>
        <w:tabs>
          <w:tab w:val="left" w:pos="1014"/>
        </w:tabs>
        <w:spacing w:after="240" w:line="276" w:lineRule="auto"/>
        <w:jc w:val="left"/>
        <w:rPr>
          <w:rFonts w:cs="Arial"/>
          <w:szCs w:val="18"/>
        </w:rPr>
      </w:pPr>
      <w:r w:rsidRPr="003865C9">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14:paraId="538B4F14" w14:textId="77777777" w:rsidR="00293E3A" w:rsidRPr="003865C9" w:rsidRDefault="00293E3A" w:rsidP="003865C9">
      <w:pPr>
        <w:tabs>
          <w:tab w:val="left" w:pos="1014"/>
        </w:tabs>
        <w:spacing w:after="240" w:line="276" w:lineRule="auto"/>
        <w:jc w:val="left"/>
      </w:pPr>
      <w:r w:rsidRPr="003865C9">
        <w:rPr>
          <w:rFonts w:cs="Arial"/>
          <w:szCs w:val="18"/>
        </w:rPr>
        <w:t xml:space="preserve">The procedure for having new TMK off-product use approved is: </w:t>
      </w:r>
    </w:p>
    <w:p w14:paraId="22658703" w14:textId="77777777" w:rsidR="00293E3A" w:rsidRDefault="00293E3A" w:rsidP="00293E3A">
      <w:pPr>
        <w:pStyle w:val="ListParagraph"/>
        <w:numPr>
          <w:ilvl w:val="0"/>
          <w:numId w:val="46"/>
        </w:numPr>
        <w:spacing w:before="0" w:after="160" w:line="259" w:lineRule="auto"/>
        <w:contextualSpacing/>
        <w:jc w:val="left"/>
        <w:rPr>
          <w:rFonts w:cs="Arial"/>
          <w:szCs w:val="18"/>
          <w:lang w:val="en-GB"/>
        </w:rPr>
      </w:pPr>
      <w:r>
        <w:rPr>
          <w:rFonts w:cs="Arial"/>
          <w:szCs w:val="18"/>
          <w:lang w:val="en-GB"/>
        </w:rPr>
        <w:t>Send an email with the design attached to Mr. Nielsen and/or Ms. Hansen</w:t>
      </w:r>
    </w:p>
    <w:p w14:paraId="2BF94247" w14:textId="77777777" w:rsidR="00293E3A" w:rsidRDefault="00293E3A" w:rsidP="00293E3A">
      <w:pPr>
        <w:pStyle w:val="ListParagraph"/>
        <w:numPr>
          <w:ilvl w:val="0"/>
          <w:numId w:val="46"/>
        </w:numPr>
        <w:spacing w:before="0" w:after="160" w:line="259" w:lineRule="auto"/>
        <w:contextualSpacing/>
        <w:jc w:val="left"/>
        <w:rPr>
          <w:rFonts w:cs="Arial"/>
          <w:szCs w:val="18"/>
          <w:lang w:val="en-GB"/>
        </w:rPr>
      </w:pPr>
      <w:r>
        <w:rPr>
          <w:rFonts w:cs="Arial"/>
          <w:szCs w:val="18"/>
          <w:lang w:val="en-GB"/>
        </w:rPr>
        <w:t>Then Mr. Nielsen and/or Ms. Hansen will look at it and send an email back to you</w:t>
      </w:r>
    </w:p>
    <w:p w14:paraId="14705C83" w14:textId="77777777" w:rsidR="00293E3A" w:rsidRDefault="00293E3A" w:rsidP="00293E3A">
      <w:pPr>
        <w:pStyle w:val="ListParagraph"/>
        <w:numPr>
          <w:ilvl w:val="1"/>
          <w:numId w:val="46"/>
        </w:numPr>
        <w:spacing w:before="0" w:after="160" w:line="259" w:lineRule="auto"/>
        <w:contextualSpacing/>
        <w:jc w:val="left"/>
        <w:rPr>
          <w:rFonts w:cs="Arial"/>
          <w:szCs w:val="18"/>
          <w:lang w:val="en-GB"/>
        </w:rPr>
      </w:pPr>
      <w:r>
        <w:rPr>
          <w:rFonts w:cs="Arial"/>
          <w:szCs w:val="18"/>
          <w:lang w:val="en-GB"/>
        </w:rPr>
        <w:t xml:space="preserve">The email subject will be: </w:t>
      </w:r>
    </w:p>
    <w:p w14:paraId="3599C257" w14:textId="77777777" w:rsidR="00293E3A" w:rsidRDefault="00293E3A" w:rsidP="00293E3A">
      <w:pPr>
        <w:pStyle w:val="ListParagraph"/>
        <w:ind w:left="1440"/>
        <w:rPr>
          <w:rFonts w:cs="Arial"/>
          <w:szCs w:val="18"/>
          <w:lang w:val="en-GB"/>
        </w:rPr>
      </w:pPr>
      <w:r>
        <w:rPr>
          <w:rFonts w:cs="Arial"/>
          <w:szCs w:val="18"/>
          <w:lang w:val="en-GB"/>
        </w:rPr>
        <w:t>Approval no (3 digits) CoC TMK ddmmyy</w:t>
      </w:r>
    </w:p>
    <w:p w14:paraId="2272B85D" w14:textId="7ED49E29" w:rsidR="00293E3A" w:rsidRPr="003865C9" w:rsidRDefault="00293E3A" w:rsidP="003865C9">
      <w:pPr>
        <w:pStyle w:val="ListParagraph"/>
        <w:numPr>
          <w:ilvl w:val="0"/>
          <w:numId w:val="46"/>
        </w:numPr>
        <w:spacing w:before="0" w:after="160" w:line="259" w:lineRule="auto"/>
        <w:contextualSpacing/>
        <w:jc w:val="left"/>
        <w:rPr>
          <w:rFonts w:cs="Arial"/>
          <w:szCs w:val="18"/>
          <w:lang w:val="en-GB"/>
        </w:rPr>
      </w:pPr>
      <w:r>
        <w:rPr>
          <w:rFonts w:cs="Arial"/>
          <w:szCs w:val="18"/>
          <w:lang w:val="en-GB"/>
        </w:rPr>
        <w:t xml:space="preserve">All our approvals are saved in a folder (FSC TMK approvals) in our IT system and kept for minimum 5 years.  </w:t>
      </w:r>
    </w:p>
    <w:p w14:paraId="26179C62" w14:textId="12FBCB72" w:rsidR="00293E3A" w:rsidRDefault="00293E3A" w:rsidP="003865C9">
      <w:pPr>
        <w:spacing w:before="0" w:after="160" w:line="259" w:lineRule="auto"/>
        <w:contextualSpacing/>
        <w:jc w:val="left"/>
        <w:rPr>
          <w:rFonts w:cs="Arial"/>
          <w:szCs w:val="18"/>
        </w:rPr>
      </w:pPr>
      <w:r w:rsidRPr="003865C9">
        <w:rPr>
          <w:rFonts w:cs="Arial"/>
          <w:szCs w:val="18"/>
        </w:rPr>
        <w:t xml:space="preserve">Prior to each new use of the on-product FSC trademarks, Mr. Jensen will ensure the </w:t>
      </w:r>
      <w:bookmarkStart w:id="22" w:name="_Hlk513197859"/>
      <w:r w:rsidRPr="003865C9">
        <w:rPr>
          <w:rFonts w:cs="Arial"/>
          <w:szCs w:val="18"/>
        </w:rPr>
        <w:t>trademark use is approved externally by our certification body NEPCon.</w:t>
      </w:r>
    </w:p>
    <w:p w14:paraId="60B89D9E" w14:textId="77777777" w:rsidR="003865C9" w:rsidRPr="003865C9" w:rsidRDefault="003865C9" w:rsidP="003865C9">
      <w:pPr>
        <w:spacing w:before="0" w:after="160" w:line="259" w:lineRule="auto"/>
        <w:contextualSpacing/>
        <w:jc w:val="left"/>
        <w:rPr>
          <w:rFonts w:cs="Arial"/>
          <w:szCs w:val="18"/>
        </w:rPr>
      </w:pPr>
    </w:p>
    <w:bookmarkEnd w:id="21"/>
    <w:p w14:paraId="454B5565" w14:textId="1433D447" w:rsidR="00C6626B" w:rsidRPr="00C6626B" w:rsidRDefault="00C6626B" w:rsidP="00C6626B">
      <w:pPr>
        <w:rPr>
          <w:b/>
          <w:szCs w:val="18"/>
        </w:rPr>
      </w:pPr>
      <w:r>
        <w:rPr>
          <w:b/>
        </w:rPr>
        <w:t>(</w:t>
      </w:r>
      <w:r w:rsidRPr="00C6626B">
        <w:rPr>
          <w:b/>
        </w:rPr>
        <w:t xml:space="preserve">NB: </w:t>
      </w:r>
      <w:r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7617DF07" w14:textId="2ACFABF0" w:rsidR="00C6626B" w:rsidRPr="00C6626B" w:rsidRDefault="00C6626B" w:rsidP="00C6626B">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bookmarkEnd w:id="22"/>
    <w:p w14:paraId="507D541F" w14:textId="77777777" w:rsidR="00C6626B" w:rsidRPr="00614B42" w:rsidRDefault="00C6626B" w:rsidP="00614B42"/>
    <w:p w14:paraId="7FBEFD7C" w14:textId="11ECA8DF" w:rsidR="00342D1B" w:rsidRPr="00614B42" w:rsidRDefault="00856B69" w:rsidP="009C454E">
      <w:pPr>
        <w:pStyle w:val="ListParagraph"/>
        <w:numPr>
          <w:ilvl w:val="0"/>
          <w:numId w:val="26"/>
        </w:numPr>
        <w:spacing w:after="240" w:line="276" w:lineRule="auto"/>
        <w:ind w:left="680" w:hanging="680"/>
        <w:outlineLvl w:val="0"/>
        <w:rPr>
          <w:b/>
          <w:color w:val="005C40"/>
          <w:sz w:val="24"/>
          <w:lang w:val="en-GB"/>
        </w:rPr>
      </w:pPr>
      <w:bookmarkStart w:id="23" w:name="_Toc491248593"/>
      <w:bookmarkStart w:id="24" w:name="_Toc513462926"/>
      <w:bookmarkEnd w:id="23"/>
      <w:r w:rsidRPr="00614B42">
        <w:rPr>
          <w:b/>
          <w:color w:val="005C40"/>
          <w:sz w:val="24"/>
          <w:lang w:val="en-GB"/>
        </w:rPr>
        <w:t>Annual FSC audit</w:t>
      </w:r>
      <w:bookmarkEnd w:id="24"/>
    </w:p>
    <w:p w14:paraId="69D1956A" w14:textId="77777777" w:rsidR="00856B69" w:rsidRPr="00614B42" w:rsidRDefault="00856B69" w:rsidP="00856B69">
      <w:pPr>
        <w:spacing w:after="240" w:line="276" w:lineRule="auto"/>
        <w:jc w:val="left"/>
      </w:pPr>
      <w:r w:rsidRPr="00614B42">
        <w:t>Prior to the annual external FSC audit, the following documentation is prepared and submitted to our Certification Body contact person, at the latest three (3) days prior to the agreed audit date:</w:t>
      </w:r>
    </w:p>
    <w:p w14:paraId="285DE524" w14:textId="07A53D43" w:rsidR="00856B69" w:rsidRPr="00614B42" w:rsidRDefault="00856B69" w:rsidP="00856B69">
      <w:pPr>
        <w:pStyle w:val="ListParagraph"/>
        <w:numPr>
          <w:ilvl w:val="0"/>
          <w:numId w:val="42"/>
        </w:numPr>
        <w:spacing w:after="240" w:line="276" w:lineRule="auto"/>
        <w:jc w:val="left"/>
        <w:rPr>
          <w:lang w:val="en-GB"/>
        </w:rPr>
      </w:pPr>
      <w:r w:rsidRPr="00614B42">
        <w:rPr>
          <w:lang w:val="en-GB"/>
        </w:rPr>
        <w:t>Update</w:t>
      </w:r>
      <w:r w:rsidR="006653E2">
        <w:rPr>
          <w:lang w:val="en-GB"/>
        </w:rPr>
        <w:t>d FSC procedure (this document)</w:t>
      </w:r>
    </w:p>
    <w:p w14:paraId="352C638E" w14:textId="33BD9A7C" w:rsidR="00856B69" w:rsidRPr="00614B42" w:rsidRDefault="00856B69" w:rsidP="00856B69">
      <w:pPr>
        <w:pStyle w:val="ListParagraph"/>
        <w:numPr>
          <w:ilvl w:val="0"/>
          <w:numId w:val="42"/>
        </w:numPr>
        <w:spacing w:after="240" w:line="276" w:lineRule="auto"/>
        <w:jc w:val="left"/>
        <w:rPr>
          <w:lang w:val="en-GB"/>
        </w:rPr>
      </w:pPr>
      <w:r w:rsidRPr="00614B42">
        <w:rPr>
          <w:lang w:val="en-GB"/>
        </w:rPr>
        <w:t>Updated documentation for exe</w:t>
      </w:r>
      <w:r w:rsidR="006653E2">
        <w:rPr>
          <w:lang w:val="en-GB"/>
        </w:rPr>
        <w:t>cuted training (Annex 2)</w:t>
      </w:r>
    </w:p>
    <w:p w14:paraId="02F41163" w14:textId="3F3C5E68" w:rsidR="00856B69" w:rsidRPr="00614B42" w:rsidRDefault="00856B69" w:rsidP="00856B69">
      <w:pPr>
        <w:pStyle w:val="ListParagraph"/>
        <w:numPr>
          <w:ilvl w:val="0"/>
          <w:numId w:val="42"/>
        </w:numPr>
        <w:spacing w:after="240" w:line="276" w:lineRule="auto"/>
        <w:jc w:val="left"/>
        <w:rPr>
          <w:lang w:val="en-GB"/>
        </w:rPr>
      </w:pPr>
      <w:r w:rsidRPr="00614B42">
        <w:rPr>
          <w:lang w:val="en-GB"/>
        </w:rPr>
        <w:t>Updated l</w:t>
      </w:r>
      <w:r w:rsidR="006653E2">
        <w:rPr>
          <w:lang w:val="en-GB"/>
        </w:rPr>
        <w:t>ist of FSC suppliers (Annex 3)</w:t>
      </w:r>
    </w:p>
    <w:p w14:paraId="684BAB6D" w14:textId="52990590" w:rsidR="00856B69" w:rsidRPr="00614B42" w:rsidRDefault="00856B69" w:rsidP="00856B69">
      <w:pPr>
        <w:pStyle w:val="ListParagraph"/>
        <w:numPr>
          <w:ilvl w:val="0"/>
          <w:numId w:val="42"/>
        </w:numPr>
        <w:spacing w:after="240" w:line="276" w:lineRule="auto"/>
        <w:jc w:val="left"/>
        <w:rPr>
          <w:lang w:val="en-GB"/>
        </w:rPr>
      </w:pPr>
      <w:r w:rsidRPr="00614B42">
        <w:rPr>
          <w:lang w:val="en-GB"/>
        </w:rPr>
        <w:t>Update</w:t>
      </w:r>
      <w:r w:rsidR="006653E2">
        <w:rPr>
          <w:lang w:val="en-GB"/>
        </w:rPr>
        <w:t>d Product Group List (Annex 4)</w:t>
      </w:r>
    </w:p>
    <w:p w14:paraId="1FD881AD" w14:textId="12E1C248" w:rsidR="00856B69" w:rsidRPr="00614B42" w:rsidRDefault="00856B69" w:rsidP="00856B69">
      <w:pPr>
        <w:pStyle w:val="ListParagraph"/>
        <w:numPr>
          <w:ilvl w:val="0"/>
          <w:numId w:val="42"/>
        </w:numPr>
        <w:spacing w:after="240" w:line="276" w:lineRule="auto"/>
        <w:jc w:val="left"/>
        <w:rPr>
          <w:lang w:val="en-GB"/>
        </w:rPr>
      </w:pPr>
      <w:r w:rsidRPr="00614B42">
        <w:rPr>
          <w:lang w:val="en-GB"/>
        </w:rPr>
        <w:lastRenderedPageBreak/>
        <w:t>Annual volume summary, which at minimum covers the following information, compiled per FSC product group, product type and material category:</w:t>
      </w:r>
    </w:p>
    <w:p w14:paraId="4FF37E4C" w14:textId="437F511D"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 xml:space="preserve">Input purchased/received </w:t>
      </w:r>
    </w:p>
    <w:p w14:paraId="4B410925" w14:textId="482EA63A"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Input used for production (if applicable)</w:t>
      </w:r>
    </w:p>
    <w:p w14:paraId="19089AA0" w14:textId="28285327"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Input material still in stock</w:t>
      </w:r>
      <w:r w:rsidR="00EA2A37" w:rsidRPr="00614B42">
        <w:rPr>
          <w:lang w:val="en-GB"/>
        </w:rPr>
        <w:t xml:space="preserve"> (</w:t>
      </w:r>
      <w:r w:rsidR="00E70CBF">
        <w:rPr>
          <w:lang w:val="en-GB"/>
        </w:rPr>
        <w:t>i</w:t>
      </w:r>
      <w:r w:rsidR="00EA2A37" w:rsidRPr="00614B42">
        <w:rPr>
          <w:lang w:val="en-GB"/>
        </w:rPr>
        <w:t>f applicable)</w:t>
      </w:r>
    </w:p>
    <w:p w14:paraId="7A2098DB" w14:textId="0DC311D9"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Outputs sold</w:t>
      </w:r>
    </w:p>
    <w:p w14:paraId="4F94F441" w14:textId="565FFDE6" w:rsidR="00856B69" w:rsidRPr="00614B42" w:rsidRDefault="00856B69" w:rsidP="00856B69">
      <w:pPr>
        <w:pStyle w:val="ListParagraph"/>
        <w:numPr>
          <w:ilvl w:val="0"/>
          <w:numId w:val="43"/>
        </w:numPr>
        <w:spacing w:after="240" w:line="276" w:lineRule="auto"/>
        <w:ind w:left="1134" w:hanging="425"/>
        <w:jc w:val="left"/>
        <w:rPr>
          <w:lang w:val="en-GB"/>
        </w:rPr>
      </w:pPr>
      <w:r w:rsidRPr="00614B42">
        <w:rPr>
          <w:lang w:val="en-GB"/>
        </w:rPr>
        <w:t>Output material still in stock</w:t>
      </w:r>
    </w:p>
    <w:p w14:paraId="206B54A1" w14:textId="18A683DD" w:rsidR="00856B69" w:rsidRPr="00614B42" w:rsidRDefault="00856B69" w:rsidP="00856B69">
      <w:pPr>
        <w:pStyle w:val="ListParagraph"/>
        <w:numPr>
          <w:ilvl w:val="0"/>
          <w:numId w:val="44"/>
        </w:numPr>
        <w:spacing w:after="240" w:line="276" w:lineRule="auto"/>
        <w:jc w:val="left"/>
        <w:rPr>
          <w:lang w:val="en-GB"/>
        </w:rPr>
      </w:pPr>
      <w:r w:rsidRPr="00614B42">
        <w:rPr>
          <w:lang w:val="en-GB"/>
        </w:rPr>
        <w:t xml:space="preserve">Outsourcing agreements </w:t>
      </w:r>
      <w:r w:rsidR="00EA2A37" w:rsidRPr="00614B42">
        <w:rPr>
          <w:lang w:val="en-GB"/>
        </w:rPr>
        <w:t>(</w:t>
      </w:r>
      <w:r w:rsidRPr="00614B42">
        <w:rPr>
          <w:lang w:val="en-GB"/>
        </w:rPr>
        <w:t>if applicable</w:t>
      </w:r>
      <w:r w:rsidR="00EA2A37" w:rsidRPr="00614B42">
        <w:rPr>
          <w:lang w:val="en-GB"/>
        </w:rPr>
        <w:t>)</w:t>
      </w:r>
    </w:p>
    <w:p w14:paraId="179BDEDA" w14:textId="6E0C37BD" w:rsidR="00856B69" w:rsidRPr="00614B42" w:rsidRDefault="00856B69" w:rsidP="00856B69">
      <w:pPr>
        <w:pStyle w:val="ListParagraph"/>
        <w:numPr>
          <w:ilvl w:val="0"/>
          <w:numId w:val="44"/>
        </w:numPr>
        <w:spacing w:after="240" w:line="276" w:lineRule="auto"/>
        <w:rPr>
          <w:lang w:val="en-GB"/>
        </w:rPr>
      </w:pPr>
      <w:r w:rsidRPr="00614B42">
        <w:rPr>
          <w:lang w:val="en-GB"/>
        </w:rPr>
        <w:t xml:space="preserve">List of subcontractors with FSC-certified production </w:t>
      </w:r>
      <w:r w:rsidR="00EA2A37" w:rsidRPr="00614B42">
        <w:rPr>
          <w:lang w:val="en-GB"/>
        </w:rPr>
        <w:t>(</w:t>
      </w:r>
      <w:r w:rsidRPr="00614B42">
        <w:rPr>
          <w:lang w:val="en-GB"/>
        </w:rPr>
        <w:t>if applicable</w:t>
      </w:r>
      <w:r w:rsidR="00EA2A37" w:rsidRPr="00614B42">
        <w:rPr>
          <w:lang w:val="en-GB"/>
        </w:rPr>
        <w:t>)</w:t>
      </w:r>
    </w:p>
    <w:p w14:paraId="731E0DBA" w14:textId="77777777" w:rsidR="00856B69" w:rsidRPr="00614B42" w:rsidRDefault="00856B69">
      <w:pPr>
        <w:spacing w:before="0" w:after="200" w:line="276" w:lineRule="auto"/>
        <w:jc w:val="left"/>
        <w:rPr>
          <w:rFonts w:eastAsia="Calibri" w:cs="Tahoma"/>
        </w:rPr>
      </w:pPr>
      <w:r w:rsidRPr="00614B42">
        <w:br w:type="page"/>
      </w:r>
    </w:p>
    <w:p w14:paraId="711C6220" w14:textId="340B39C0" w:rsidR="00856B69" w:rsidRPr="00614B42" w:rsidRDefault="00856B69" w:rsidP="009C454E">
      <w:pPr>
        <w:pStyle w:val="Heading1"/>
        <w:rPr>
          <w:b w:val="0"/>
          <w:sz w:val="24"/>
        </w:rPr>
      </w:pPr>
      <w:bookmarkStart w:id="25" w:name="_Toc513462927"/>
      <w:r w:rsidRPr="00614B42">
        <w:rPr>
          <w:sz w:val="24"/>
        </w:rPr>
        <w:lastRenderedPageBreak/>
        <w:t>Annex 1: Company Policy for Association with FSC</w:t>
      </w:r>
      <w:bookmarkEnd w:id="25"/>
    </w:p>
    <w:p w14:paraId="1D076DC1" w14:textId="6EE8ADD3" w:rsidR="00856B69" w:rsidRPr="00614B42" w:rsidRDefault="00856B69" w:rsidP="00856B69">
      <w:pPr>
        <w:spacing w:after="240" w:line="276" w:lineRule="auto"/>
        <w:rPr>
          <w:szCs w:val="18"/>
        </w:rPr>
      </w:pPr>
    </w:p>
    <w:p w14:paraId="6F61712F" w14:textId="42FAE1B1" w:rsidR="006B65C4" w:rsidRPr="00614B42" w:rsidRDefault="006B65C4" w:rsidP="006B65C4">
      <w:pPr>
        <w:spacing w:after="240" w:line="276" w:lineRule="auto"/>
        <w:jc w:val="center"/>
        <w:rPr>
          <w:b/>
          <w:sz w:val="28"/>
          <w:szCs w:val="18"/>
        </w:rPr>
      </w:pPr>
      <w:r w:rsidRPr="00614B42">
        <w:rPr>
          <w:b/>
          <w:sz w:val="28"/>
          <w:szCs w:val="18"/>
        </w:rPr>
        <w:t>Self-Declaration</w:t>
      </w:r>
    </w:p>
    <w:p w14:paraId="640D27FA" w14:textId="77777777" w:rsidR="006B65C4" w:rsidRPr="00614B42" w:rsidRDefault="006B65C4" w:rsidP="006B65C4">
      <w:pPr>
        <w:spacing w:after="240" w:line="276" w:lineRule="auto"/>
        <w:jc w:val="center"/>
        <w:rPr>
          <w:szCs w:val="18"/>
        </w:rPr>
      </w:pPr>
      <w:r w:rsidRPr="00614B42">
        <w:rPr>
          <w:szCs w:val="18"/>
        </w:rPr>
        <w:t>regarding FSC-POL-01-004</w:t>
      </w:r>
    </w:p>
    <w:p w14:paraId="5C34DBE2" w14:textId="67C3A072" w:rsidR="006B65C4" w:rsidRPr="00614B42" w:rsidRDefault="006B65C4" w:rsidP="006B65C4">
      <w:pPr>
        <w:spacing w:after="240" w:line="276" w:lineRule="auto"/>
        <w:jc w:val="center"/>
        <w:rPr>
          <w:b/>
          <w:sz w:val="20"/>
          <w:szCs w:val="18"/>
        </w:rPr>
      </w:pPr>
      <w:r w:rsidRPr="00614B42">
        <w:rPr>
          <w:b/>
          <w:sz w:val="20"/>
          <w:szCs w:val="18"/>
        </w:rPr>
        <w:t>(Policy for the Association of Organizations with FSC)</w:t>
      </w:r>
    </w:p>
    <w:p w14:paraId="6CABAAA6"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br/>
        <w:t>The signing Organization</w:t>
      </w:r>
      <w:r w:rsidRPr="00614B42">
        <w:rPr>
          <w:rFonts w:cs="Microsoft Sans Serif"/>
          <w:b/>
          <w:szCs w:val="18"/>
        </w:rPr>
        <w:t xml:space="preserve"> </w:t>
      </w:r>
      <w:r w:rsidRPr="00614B42">
        <w:rPr>
          <w:rFonts w:cs="Microsoft Sans Serif"/>
          <w:szCs w:val="18"/>
        </w:rPr>
        <w:t>is associated with the Forest Stewardship Council</w:t>
      </w:r>
      <w:r w:rsidRPr="00614B42">
        <w:rPr>
          <w:rFonts w:cs="Microsoft Sans Serif"/>
          <w:szCs w:val="18"/>
          <w:vertAlign w:val="superscript"/>
        </w:rPr>
        <w:t xml:space="preserve">TM  </w:t>
      </w:r>
      <w:r w:rsidRPr="00614B42">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t>Hereby the signing Organization explicitly</w:t>
      </w:r>
      <w:r w:rsidRPr="00614B42">
        <w:rPr>
          <w:rFonts w:cs="Microsoft Sans Serif"/>
          <w:b/>
          <w:szCs w:val="18"/>
        </w:rPr>
        <w:t xml:space="preserve"> </w:t>
      </w:r>
      <w:r w:rsidRPr="00614B42">
        <w:rPr>
          <w:rFonts w:cs="Microsoft Sans Serif"/>
          <w:szCs w:val="18"/>
        </w:rPr>
        <w:t xml:space="preserve">states that it has read and understood the “Policy for the Association of Organizations with FSC” as published under </w:t>
      </w:r>
      <w:hyperlink r:id="rId18" w:history="1">
        <w:r w:rsidRPr="00614B42">
          <w:rPr>
            <w:rStyle w:val="Hyperlink"/>
            <w:rFonts w:cs="Microsoft Sans Serif"/>
            <w:szCs w:val="18"/>
          </w:rPr>
          <w:t>www.fsc.org</w:t>
        </w:r>
      </w:hyperlink>
      <w:r w:rsidRPr="00614B42">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614B42">
        <w:rPr>
          <w:rFonts w:cs="Microsoft Sans Serif"/>
          <w:szCs w:val="18"/>
        </w:rPr>
        <w:br/>
      </w:r>
    </w:p>
    <w:p w14:paraId="787394C0" w14:textId="77777777" w:rsidR="006B65C4" w:rsidRPr="00614B42" w:rsidRDefault="006B65C4" w:rsidP="006B65C4">
      <w:pPr>
        <w:spacing w:after="240" w:line="276" w:lineRule="auto"/>
        <w:jc w:val="left"/>
        <w:rPr>
          <w:rFonts w:cs="Microsoft Sans Serif"/>
          <w:szCs w:val="18"/>
        </w:rPr>
      </w:pPr>
      <w:r w:rsidRPr="00614B42">
        <w:rPr>
          <w:rFonts w:cs="Microsoft Sans Serif"/>
          <w:szCs w:val="18"/>
        </w:rPr>
        <w:t>In light of the above, the Organization</w:t>
      </w:r>
      <w:r w:rsidRPr="00614B42">
        <w:rPr>
          <w:rFonts w:cs="Microsoft Sans Serif"/>
          <w:b/>
          <w:szCs w:val="18"/>
        </w:rPr>
        <w:t xml:space="preserve"> </w:t>
      </w:r>
      <w:r w:rsidRPr="00614B42">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a) Illegal logging or the trade in illegal wood or forest products;</w:t>
      </w:r>
    </w:p>
    <w:p w14:paraId="00C17A41"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b) Violation of traditional and human rights in forestry operations;</w:t>
      </w:r>
    </w:p>
    <w:p w14:paraId="197BC869"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c) Destruction of high conservation values in forestry operations;</w:t>
      </w:r>
    </w:p>
    <w:p w14:paraId="3CC431D9"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d) Significant conversion of forests to plantations or non-forest use;</w:t>
      </w:r>
    </w:p>
    <w:p w14:paraId="4DB91EAC" w14:textId="77777777" w:rsidR="006B65C4" w:rsidRPr="00614B42" w:rsidRDefault="006B65C4" w:rsidP="006B65C4">
      <w:pPr>
        <w:autoSpaceDE w:val="0"/>
        <w:autoSpaceDN w:val="0"/>
        <w:adjustRightInd w:val="0"/>
        <w:spacing w:after="240" w:line="276" w:lineRule="auto"/>
        <w:ind w:left="425"/>
        <w:jc w:val="left"/>
        <w:rPr>
          <w:rFonts w:cs="Microsoft Sans Serif"/>
          <w:szCs w:val="18"/>
          <w:lang w:eastAsia="zh-CN"/>
        </w:rPr>
      </w:pPr>
      <w:r w:rsidRPr="00614B42">
        <w:rPr>
          <w:rFonts w:cs="Microsoft Sans Serif"/>
          <w:szCs w:val="18"/>
          <w:lang w:eastAsia="zh-CN"/>
        </w:rPr>
        <w:t>e) Introduction of genetically modified organisms in forestry operations;</w:t>
      </w:r>
    </w:p>
    <w:p w14:paraId="51DA7D8E" w14:textId="77777777" w:rsidR="006B65C4" w:rsidRPr="00614B42" w:rsidRDefault="006B65C4" w:rsidP="006B65C4">
      <w:pPr>
        <w:spacing w:after="240" w:line="276" w:lineRule="auto"/>
        <w:ind w:left="668" w:hanging="224"/>
        <w:jc w:val="left"/>
        <w:rPr>
          <w:rFonts w:cs="Microsoft Sans Serif"/>
          <w:szCs w:val="18"/>
        </w:rPr>
      </w:pPr>
      <w:r w:rsidRPr="00614B42">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614B42" w:rsidRDefault="006B65C4" w:rsidP="00856B69">
      <w:pPr>
        <w:spacing w:after="240" w:line="276" w:lineRule="auto"/>
        <w:rPr>
          <w:szCs w:val="18"/>
        </w:rPr>
      </w:pPr>
    </w:p>
    <w:p w14:paraId="2DA73533" w14:textId="77777777" w:rsidR="00856B69" w:rsidRPr="00614B42" w:rsidRDefault="00856B69" w:rsidP="00856B69">
      <w:pPr>
        <w:spacing w:after="240" w:line="276" w:lineRule="auto"/>
        <w:rPr>
          <w:rFonts w:cs="Microsoft Sans Serif"/>
          <w:szCs w:val="18"/>
        </w:rPr>
      </w:pPr>
      <w:r w:rsidRPr="00614B42">
        <w:rPr>
          <w:rFonts w:cs="Microsoft Sans Serif"/>
          <w:szCs w:val="18"/>
        </w:rPr>
        <w:t>____________________________________</w:t>
      </w:r>
    </w:p>
    <w:p w14:paraId="02B0B16F" w14:textId="4F9FDF15" w:rsidR="00856B69" w:rsidRPr="00614B42" w:rsidRDefault="00856B69" w:rsidP="00856B69">
      <w:pPr>
        <w:spacing w:after="240" w:line="276" w:lineRule="auto"/>
        <w:jc w:val="left"/>
        <w:rPr>
          <w:rFonts w:cs="Microsoft Sans Serif"/>
          <w:szCs w:val="18"/>
        </w:rPr>
      </w:pPr>
      <w:r w:rsidRPr="00614B42">
        <w:rPr>
          <w:rFonts w:cs="Microsoft Sans Serif"/>
          <w:szCs w:val="18"/>
        </w:rPr>
        <w:t>City, Date</w:t>
      </w:r>
    </w:p>
    <w:p w14:paraId="433E1AD2" w14:textId="77777777" w:rsidR="00856B69" w:rsidRPr="00614B42" w:rsidRDefault="00856B69">
      <w:pPr>
        <w:spacing w:before="0" w:after="200" w:line="276" w:lineRule="auto"/>
        <w:jc w:val="left"/>
        <w:rPr>
          <w:rFonts w:cs="Microsoft Sans Serif"/>
          <w:szCs w:val="18"/>
        </w:rPr>
      </w:pPr>
      <w:r w:rsidRPr="00614B42">
        <w:rPr>
          <w:rFonts w:cs="Microsoft Sans Serif"/>
          <w:szCs w:val="18"/>
        </w:rPr>
        <w:br w:type="page"/>
      </w:r>
    </w:p>
    <w:p w14:paraId="6F0CA795" w14:textId="77777777" w:rsidR="00856B69" w:rsidRPr="00614B42" w:rsidRDefault="00856B69" w:rsidP="009C454E">
      <w:pPr>
        <w:pStyle w:val="Heading1"/>
        <w:rPr>
          <w:rFonts w:cs="Microsoft Sans Serif"/>
          <w:b w:val="0"/>
          <w:bCs w:val="0"/>
          <w:sz w:val="24"/>
          <w:szCs w:val="18"/>
        </w:rPr>
      </w:pPr>
      <w:bookmarkStart w:id="26" w:name="_Toc513462928"/>
      <w:r w:rsidRPr="00614B42">
        <w:rPr>
          <w:rFonts w:cs="Microsoft Sans Serif"/>
          <w:sz w:val="24"/>
          <w:szCs w:val="18"/>
        </w:rPr>
        <w:lastRenderedPageBreak/>
        <w:t>Annex 2: Documentation for training of staff</w:t>
      </w:r>
      <w:bookmarkEnd w:id="26"/>
    </w:p>
    <w:p w14:paraId="5385F61D" w14:textId="77777777" w:rsidR="00856B69" w:rsidRPr="00614B42" w:rsidRDefault="00856B69" w:rsidP="00856B69">
      <w:pPr>
        <w:pStyle w:val="NoSpacing"/>
        <w:spacing w:line="276" w:lineRule="auto"/>
        <w:rPr>
          <w:rFonts w:cs="Microsoft Sans Serif"/>
          <w:i/>
          <w:sz w:val="18"/>
          <w:szCs w:val="18"/>
          <w:lang w:val="en-GB"/>
        </w:rPr>
      </w:pPr>
      <w:r w:rsidRPr="00614B42">
        <w:rPr>
          <w:rFonts w:cs="Microsoft Sans Serif"/>
          <w:i/>
          <w:sz w:val="18"/>
          <w:szCs w:val="18"/>
          <w:lang w:val="en-GB"/>
        </w:rPr>
        <w:t xml:space="preserve"> </w:t>
      </w:r>
    </w:p>
    <w:p w14:paraId="553FA175" w14:textId="033DB552" w:rsidR="00856B69" w:rsidRPr="00614B42" w:rsidRDefault="00856B69" w:rsidP="00E845FF">
      <w:pPr>
        <w:spacing w:after="240" w:line="276" w:lineRule="auto"/>
        <w:jc w:val="left"/>
        <w:rPr>
          <w:rFonts w:cs="Microsoft Sans Serif"/>
          <w:szCs w:val="18"/>
        </w:rPr>
      </w:pPr>
      <w:r w:rsidRPr="00614B42">
        <w:rPr>
          <w:rFonts w:cs="Microsoft Sans Serif"/>
          <w:szCs w:val="18"/>
        </w:rPr>
        <w:t>The following members of staff have received training related to FSC certification and th</w:t>
      </w:r>
      <w:r w:rsidR="00E845FF">
        <w:rPr>
          <w:rFonts w:cs="Microsoft Sans Serif"/>
          <w:szCs w:val="18"/>
        </w:rPr>
        <w:t>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614B42"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3CC552E5" w:rsidR="00856B69" w:rsidRPr="00614B42" w:rsidRDefault="00856B69" w:rsidP="00D56E11">
            <w:pPr>
              <w:spacing w:before="60" w:after="60" w:line="276" w:lineRule="auto"/>
              <w:jc w:val="left"/>
              <w:rPr>
                <w:rFonts w:cs="Microsoft Sans Serif"/>
                <w:b/>
                <w:szCs w:val="18"/>
              </w:rPr>
            </w:pPr>
            <w:r w:rsidRPr="00614B42">
              <w:rPr>
                <w:rFonts w:cs="Microsoft Sans Serif"/>
                <w:b/>
                <w:szCs w:val="18"/>
              </w:rPr>
              <w:t>Name of the trainer/instructor</w:t>
            </w:r>
          </w:p>
        </w:tc>
      </w:tr>
      <w:tr w:rsidR="00856B69" w:rsidRPr="00614B42"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614B42" w:rsidRDefault="00856B69" w:rsidP="00D56E11">
            <w:pPr>
              <w:spacing w:before="60" w:after="60" w:line="276" w:lineRule="auto"/>
              <w:jc w:val="left"/>
              <w:rPr>
                <w:rFonts w:cs="Microsoft Sans Serif"/>
                <w:szCs w:val="18"/>
              </w:rPr>
            </w:pPr>
          </w:p>
        </w:tc>
      </w:tr>
      <w:tr w:rsidR="00856B69" w:rsidRPr="00614B42"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614B42" w:rsidRDefault="00856B69" w:rsidP="00D56E11">
            <w:pPr>
              <w:spacing w:before="60" w:after="60" w:line="276" w:lineRule="auto"/>
              <w:jc w:val="left"/>
              <w:rPr>
                <w:rFonts w:cs="Microsoft Sans Serif"/>
                <w:szCs w:val="18"/>
              </w:rPr>
            </w:pPr>
          </w:p>
        </w:tc>
      </w:tr>
      <w:tr w:rsidR="00856B69" w:rsidRPr="00614B42"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614B42" w:rsidRDefault="00856B69" w:rsidP="00D56E11">
            <w:pPr>
              <w:spacing w:before="60" w:after="60" w:line="276" w:lineRule="auto"/>
              <w:jc w:val="left"/>
              <w:rPr>
                <w:rFonts w:cs="Microsoft Sans Serif"/>
                <w:szCs w:val="18"/>
              </w:rPr>
            </w:pPr>
          </w:p>
        </w:tc>
      </w:tr>
      <w:tr w:rsidR="00856B69" w:rsidRPr="00614B42"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614B42" w:rsidRDefault="00856B69" w:rsidP="00D56E11">
            <w:pPr>
              <w:spacing w:before="60" w:after="60" w:line="276" w:lineRule="auto"/>
              <w:jc w:val="left"/>
              <w:rPr>
                <w:rFonts w:cs="Microsoft Sans Serif"/>
                <w:szCs w:val="18"/>
              </w:rPr>
            </w:pPr>
          </w:p>
        </w:tc>
      </w:tr>
      <w:tr w:rsidR="00856B69" w:rsidRPr="00614B42"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614B42" w:rsidRDefault="00856B69" w:rsidP="00D56E11">
            <w:pPr>
              <w:spacing w:before="60" w:after="60" w:line="276" w:lineRule="auto"/>
              <w:jc w:val="left"/>
              <w:rPr>
                <w:rFonts w:cs="Microsoft Sans Serif"/>
                <w:szCs w:val="18"/>
              </w:rPr>
            </w:pPr>
          </w:p>
        </w:tc>
      </w:tr>
      <w:tr w:rsidR="00856B69" w:rsidRPr="00614B42"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614B42" w:rsidRDefault="00856B69" w:rsidP="00D56E11">
            <w:pPr>
              <w:spacing w:before="60" w:after="60" w:line="276" w:lineRule="auto"/>
              <w:jc w:val="left"/>
              <w:rPr>
                <w:rFonts w:cs="Microsoft Sans Serif"/>
                <w:szCs w:val="18"/>
              </w:rPr>
            </w:pPr>
          </w:p>
        </w:tc>
      </w:tr>
      <w:tr w:rsidR="00856B69" w:rsidRPr="00614B42"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614B42" w:rsidRDefault="00856B69" w:rsidP="00D56E11">
            <w:pPr>
              <w:spacing w:before="60" w:after="60" w:line="276" w:lineRule="auto"/>
              <w:jc w:val="left"/>
              <w:rPr>
                <w:rFonts w:cs="Microsoft Sans Serif"/>
                <w:szCs w:val="18"/>
              </w:rPr>
            </w:pPr>
          </w:p>
        </w:tc>
      </w:tr>
      <w:tr w:rsidR="00856B69" w:rsidRPr="00614B42"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614B42" w:rsidRDefault="00856B69" w:rsidP="00D56E11">
            <w:pPr>
              <w:spacing w:before="60" w:after="60" w:line="276" w:lineRule="auto"/>
              <w:jc w:val="left"/>
              <w:rPr>
                <w:rFonts w:cs="Microsoft Sans Serif"/>
                <w:szCs w:val="18"/>
              </w:rPr>
            </w:pPr>
          </w:p>
        </w:tc>
      </w:tr>
      <w:tr w:rsidR="00856B69" w:rsidRPr="00614B42"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614B42" w:rsidRDefault="00856B69" w:rsidP="00D56E11">
            <w:pPr>
              <w:spacing w:before="60" w:after="60" w:line="276" w:lineRule="auto"/>
              <w:jc w:val="left"/>
              <w:rPr>
                <w:rFonts w:cs="Microsoft Sans Serif"/>
                <w:szCs w:val="18"/>
              </w:rPr>
            </w:pPr>
          </w:p>
        </w:tc>
      </w:tr>
      <w:tr w:rsidR="00856B69" w:rsidRPr="00614B42"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614B42" w:rsidRDefault="00856B69" w:rsidP="00D56E11">
            <w:pPr>
              <w:spacing w:before="60" w:after="60" w:line="276" w:lineRule="auto"/>
              <w:jc w:val="left"/>
              <w:rPr>
                <w:rFonts w:cs="Microsoft Sans Serif"/>
                <w:szCs w:val="18"/>
              </w:rPr>
            </w:pPr>
          </w:p>
        </w:tc>
      </w:tr>
      <w:tr w:rsidR="00856B69" w:rsidRPr="00614B42"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614B42" w:rsidRDefault="00856B69" w:rsidP="00D56E11">
            <w:pPr>
              <w:spacing w:before="60" w:after="60" w:line="276" w:lineRule="auto"/>
              <w:jc w:val="left"/>
              <w:rPr>
                <w:rFonts w:cs="Microsoft Sans Serif"/>
                <w:szCs w:val="18"/>
              </w:rPr>
            </w:pPr>
          </w:p>
        </w:tc>
      </w:tr>
      <w:tr w:rsidR="00856B69" w:rsidRPr="00614B42"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614B42" w:rsidRDefault="00856B69" w:rsidP="00D56E11">
            <w:pPr>
              <w:spacing w:before="60" w:after="60" w:line="276" w:lineRule="auto"/>
              <w:jc w:val="left"/>
              <w:rPr>
                <w:rFonts w:cs="Microsoft Sans Serif"/>
                <w:szCs w:val="18"/>
              </w:rPr>
            </w:pPr>
          </w:p>
        </w:tc>
      </w:tr>
      <w:tr w:rsidR="00856B69" w:rsidRPr="00614B42"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614B42" w:rsidRDefault="00856B69" w:rsidP="00D56E11">
            <w:pPr>
              <w:spacing w:before="60" w:after="60" w:line="276" w:lineRule="auto"/>
              <w:jc w:val="left"/>
              <w:rPr>
                <w:rFonts w:cs="Microsoft Sans Serif"/>
                <w:szCs w:val="18"/>
              </w:rPr>
            </w:pPr>
          </w:p>
        </w:tc>
      </w:tr>
      <w:tr w:rsidR="00856B69" w:rsidRPr="00614B42"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614B42" w:rsidRDefault="00856B69" w:rsidP="00D56E11">
            <w:pPr>
              <w:spacing w:before="60" w:after="60" w:line="276" w:lineRule="auto"/>
              <w:jc w:val="left"/>
              <w:rPr>
                <w:rFonts w:cs="Microsoft Sans Serif"/>
                <w:szCs w:val="18"/>
              </w:rPr>
            </w:pPr>
          </w:p>
        </w:tc>
      </w:tr>
      <w:tr w:rsidR="00856B69" w:rsidRPr="00614B42"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614B42" w:rsidRDefault="00856B69" w:rsidP="00D56E11">
            <w:pPr>
              <w:spacing w:before="60" w:after="60" w:line="276" w:lineRule="auto"/>
              <w:jc w:val="left"/>
              <w:rPr>
                <w:rFonts w:cs="Microsoft Sans Serif"/>
                <w:szCs w:val="18"/>
              </w:rPr>
            </w:pPr>
          </w:p>
        </w:tc>
      </w:tr>
      <w:tr w:rsidR="00856B69" w:rsidRPr="00614B42"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614B42" w:rsidRDefault="00856B69" w:rsidP="00D56E11">
            <w:pPr>
              <w:spacing w:before="60" w:after="60" w:line="276" w:lineRule="auto"/>
              <w:jc w:val="left"/>
              <w:rPr>
                <w:rFonts w:cs="Microsoft Sans Serif"/>
                <w:szCs w:val="18"/>
              </w:rPr>
            </w:pPr>
          </w:p>
        </w:tc>
      </w:tr>
      <w:tr w:rsidR="00856B69" w:rsidRPr="00614B42"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614B42" w:rsidRDefault="00856B69" w:rsidP="00D56E11">
            <w:pPr>
              <w:spacing w:before="60" w:after="60" w:line="276" w:lineRule="auto"/>
              <w:jc w:val="left"/>
              <w:rPr>
                <w:rFonts w:cs="Microsoft Sans Serif"/>
                <w:szCs w:val="18"/>
              </w:rPr>
            </w:pPr>
          </w:p>
        </w:tc>
      </w:tr>
      <w:tr w:rsidR="00856B69" w:rsidRPr="00614B42"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614B42" w:rsidRDefault="00856B69" w:rsidP="00D56E11">
            <w:pPr>
              <w:spacing w:before="60" w:after="60" w:line="276" w:lineRule="auto"/>
              <w:jc w:val="left"/>
              <w:rPr>
                <w:rFonts w:cs="Microsoft Sans Serif"/>
                <w:szCs w:val="18"/>
              </w:rPr>
            </w:pPr>
          </w:p>
        </w:tc>
      </w:tr>
      <w:tr w:rsidR="00856B69" w:rsidRPr="00614B42"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614B42" w:rsidRDefault="00856B69" w:rsidP="00D56E11">
            <w:pPr>
              <w:spacing w:before="60" w:after="60" w:line="276" w:lineRule="auto"/>
              <w:jc w:val="left"/>
              <w:rPr>
                <w:rFonts w:cs="Microsoft Sans Serif"/>
                <w:szCs w:val="18"/>
              </w:rPr>
            </w:pPr>
          </w:p>
        </w:tc>
      </w:tr>
      <w:tr w:rsidR="00856B69" w:rsidRPr="00614B42"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614B42" w:rsidRDefault="00856B69" w:rsidP="00D56E11">
            <w:pPr>
              <w:spacing w:before="60" w:after="60" w:line="276" w:lineRule="auto"/>
              <w:jc w:val="left"/>
              <w:rPr>
                <w:rFonts w:cs="Microsoft Sans Serif"/>
                <w:szCs w:val="18"/>
              </w:rPr>
            </w:pPr>
          </w:p>
        </w:tc>
      </w:tr>
      <w:tr w:rsidR="00856B69" w:rsidRPr="00614B42"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614B42" w:rsidRDefault="00856B69" w:rsidP="00D56E11">
            <w:pPr>
              <w:spacing w:before="60" w:after="60" w:line="276" w:lineRule="auto"/>
              <w:jc w:val="left"/>
              <w:rPr>
                <w:rFonts w:cs="Microsoft Sans Serif"/>
                <w:szCs w:val="18"/>
              </w:rPr>
            </w:pPr>
          </w:p>
        </w:tc>
      </w:tr>
      <w:tr w:rsidR="00856B69" w:rsidRPr="00614B42"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614B42" w:rsidRDefault="00856B69" w:rsidP="00D56E11">
            <w:pPr>
              <w:spacing w:before="60" w:after="6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614B42" w:rsidRDefault="00856B69" w:rsidP="00D56E11">
            <w:pPr>
              <w:spacing w:before="60" w:after="60" w:line="276" w:lineRule="auto"/>
              <w:jc w:val="left"/>
              <w:rPr>
                <w:rFonts w:cs="Microsoft Sans Serif"/>
                <w:szCs w:val="18"/>
              </w:rPr>
            </w:pPr>
          </w:p>
        </w:tc>
      </w:tr>
    </w:tbl>
    <w:p w14:paraId="0ED2FF7C" w14:textId="444EFC2A" w:rsidR="00856B69" w:rsidRPr="00614B42" w:rsidRDefault="00856B69" w:rsidP="00856B69">
      <w:pPr>
        <w:spacing w:after="240" w:line="276" w:lineRule="auto"/>
        <w:jc w:val="left"/>
        <w:rPr>
          <w:rFonts w:cs="Microsoft Sans Serif"/>
          <w:szCs w:val="18"/>
        </w:rPr>
      </w:pPr>
    </w:p>
    <w:p w14:paraId="090D72E1" w14:textId="77777777" w:rsidR="00856B69" w:rsidRPr="00614B42" w:rsidRDefault="00856B69" w:rsidP="00856B69">
      <w:pPr>
        <w:spacing w:after="240" w:line="276" w:lineRule="auto"/>
      </w:pPr>
    </w:p>
    <w:p w14:paraId="36A0BA28" w14:textId="77777777" w:rsidR="004C08DF" w:rsidRPr="00614B42" w:rsidRDefault="004C08DF" w:rsidP="004C08DF">
      <w:pPr>
        <w:spacing w:after="240" w:line="276" w:lineRule="auto"/>
        <w:jc w:val="left"/>
      </w:pPr>
    </w:p>
    <w:p w14:paraId="0D397652" w14:textId="77777777" w:rsidR="00856B69" w:rsidRPr="00614B42" w:rsidRDefault="00856B69">
      <w:pPr>
        <w:spacing w:before="0" w:after="200" w:line="276" w:lineRule="auto"/>
        <w:jc w:val="left"/>
      </w:pPr>
      <w:r w:rsidRPr="00614B42">
        <w:br w:type="page"/>
      </w:r>
    </w:p>
    <w:p w14:paraId="3F4F70CE" w14:textId="7630BEA4" w:rsidR="00CB20FE" w:rsidRPr="00614B42" w:rsidRDefault="00856B69" w:rsidP="009C454E">
      <w:pPr>
        <w:pStyle w:val="Heading1"/>
        <w:rPr>
          <w:b w:val="0"/>
          <w:sz w:val="24"/>
        </w:rPr>
      </w:pPr>
      <w:bookmarkStart w:id="27" w:name="_Toc513462929"/>
      <w:r w:rsidRPr="00614B42">
        <w:rPr>
          <w:sz w:val="24"/>
        </w:rPr>
        <w:lastRenderedPageBreak/>
        <w:t xml:space="preserve">Annex </w:t>
      </w:r>
      <w:r w:rsidR="00732A7E" w:rsidRPr="00614B42">
        <w:rPr>
          <w:sz w:val="24"/>
        </w:rPr>
        <w:t>3</w:t>
      </w:r>
      <w:r w:rsidRPr="00614B42">
        <w:rPr>
          <w:sz w:val="24"/>
        </w:rPr>
        <w:t>: FSC Supplier List (2.1)</w:t>
      </w:r>
      <w:bookmarkEnd w:id="27"/>
    </w:p>
    <w:p w14:paraId="14CD8B53" w14:textId="5488C2B4" w:rsidR="00856B69" w:rsidRPr="00614B42" w:rsidRDefault="00CB20FE" w:rsidP="00856B69">
      <w:pPr>
        <w:spacing w:line="276" w:lineRule="auto"/>
        <w:rPr>
          <w:rFonts w:cs="Microsoft Sans Serif"/>
          <w:szCs w:val="18"/>
        </w:rPr>
      </w:pPr>
      <w:r w:rsidRPr="00614B42">
        <w:rPr>
          <w:rFonts w:cs="Microsoft Sans Serif"/>
          <w:szCs w:val="18"/>
        </w:rPr>
        <w:br/>
      </w:r>
      <w:r w:rsidR="00856B69" w:rsidRPr="00614B42">
        <w:rPr>
          <w:rFonts w:cs="Microsoft Sans Serif"/>
          <w:szCs w:val="18"/>
        </w:rPr>
        <w:t xml:space="preserve">This list is verified by the Purchase Manager each time a purchase order is prepared, as well as (on a regular basis) every third month; via the FSC database at </w:t>
      </w:r>
      <w:hyperlink r:id="rId19" w:history="1">
        <w:r w:rsidR="00856B69" w:rsidRPr="00614B42">
          <w:rPr>
            <w:rStyle w:val="Hyperlink"/>
            <w:rFonts w:cs="Microsoft Sans Serif"/>
            <w:szCs w:val="18"/>
          </w:rPr>
          <w:t>http://info.fsc.org</w:t>
        </w:r>
      </w:hyperlink>
      <w:r w:rsidR="00856B69" w:rsidRPr="00614B42">
        <w:rPr>
          <w:rStyle w:val="Hyperlink"/>
          <w:rFonts w:cs="Microsoft Sans Serif"/>
          <w:szCs w:val="18"/>
        </w:rPr>
        <w:t>.</w:t>
      </w:r>
    </w:p>
    <w:p w14:paraId="2C6699DD" w14:textId="77777777" w:rsidR="00856B69" w:rsidRPr="00614B42" w:rsidRDefault="00856B69" w:rsidP="00856B69">
      <w:pPr>
        <w:spacing w:line="276" w:lineRule="auto"/>
        <w:rPr>
          <w:rFonts w:cs="Microsoft Sans Serif"/>
          <w:szCs w:val="18"/>
        </w:rPr>
      </w:pPr>
      <w:r w:rsidRPr="00614B42">
        <w:rPr>
          <w:rFonts w:cs="Microsoft Sans Serif"/>
          <w:szCs w:val="18"/>
        </w:rPr>
        <w:t xml:space="preserve">Time-stamped ‘screen shots’ from </w:t>
      </w:r>
      <w:hyperlink r:id="rId20" w:history="1">
        <w:r w:rsidRPr="00614B42">
          <w:rPr>
            <w:rStyle w:val="Hyperlink"/>
            <w:rFonts w:cs="Microsoft Sans Serif"/>
            <w:szCs w:val="18"/>
          </w:rPr>
          <w:t>http://info.fsc.org</w:t>
        </w:r>
      </w:hyperlink>
      <w:r w:rsidRPr="00614B42">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23"/>
        <w:gridCol w:w="1856"/>
        <w:gridCol w:w="1711"/>
        <w:gridCol w:w="1831"/>
      </w:tblGrid>
      <w:tr w:rsidR="00856B69" w:rsidRPr="00614B42"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Supplier</w:t>
            </w:r>
          </w:p>
          <w:p w14:paraId="0D6BB514"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Product type</w:t>
            </w:r>
          </w:p>
          <w:p w14:paraId="60AB6CF7"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Material category</w:t>
            </w:r>
          </w:p>
          <w:p w14:paraId="6F2AA7A3" w14:textId="77777777" w:rsidR="00856B69" w:rsidRPr="00B25809" w:rsidRDefault="00856B69" w:rsidP="00856B69">
            <w:pPr>
              <w:spacing w:after="0" w:line="276" w:lineRule="auto"/>
              <w:jc w:val="left"/>
              <w:rPr>
                <w:rFonts w:cs="Microsoft Sans Serif"/>
                <w:sz w:val="16"/>
                <w:szCs w:val="16"/>
              </w:rPr>
            </w:pPr>
            <w:r w:rsidRPr="00B25809">
              <w:rPr>
                <w:rFonts w:cs="Microsoft Sans Serif"/>
                <w:sz w:val="16"/>
                <w:szCs w:val="16"/>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FSC CoC Code</w:t>
            </w:r>
          </w:p>
          <w:p w14:paraId="60EB7DD0" w14:textId="77777777" w:rsidR="00856B69" w:rsidRPr="00614B42"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614B42" w:rsidRDefault="00856B69" w:rsidP="00856B69">
            <w:pPr>
              <w:spacing w:after="0" w:line="276" w:lineRule="auto"/>
              <w:jc w:val="left"/>
              <w:rPr>
                <w:rFonts w:cs="Microsoft Sans Serif"/>
                <w:b/>
                <w:szCs w:val="18"/>
              </w:rPr>
            </w:pPr>
            <w:r w:rsidRPr="00614B42">
              <w:rPr>
                <w:rFonts w:cs="Microsoft Sans Serif"/>
                <w:b/>
                <w:szCs w:val="18"/>
              </w:rPr>
              <w:t>Date of latest verification</w:t>
            </w:r>
          </w:p>
        </w:tc>
      </w:tr>
      <w:tr w:rsidR="00856B69" w:rsidRPr="00614B42"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614B42"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614B42" w:rsidRDefault="00856B69" w:rsidP="00856B69">
            <w:pPr>
              <w:spacing w:after="0" w:line="276" w:lineRule="auto"/>
              <w:rPr>
                <w:rFonts w:cs="Microsoft Sans Serif"/>
                <w:szCs w:val="18"/>
              </w:rPr>
            </w:pPr>
          </w:p>
        </w:tc>
      </w:tr>
      <w:tr w:rsidR="00856B69" w:rsidRPr="00614B42"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614B42" w:rsidRDefault="00856B69" w:rsidP="00856B69">
            <w:pPr>
              <w:spacing w:after="0" w:line="276" w:lineRule="auto"/>
              <w:rPr>
                <w:rFonts w:cs="Microsoft Sans Serif"/>
                <w:szCs w:val="18"/>
              </w:rPr>
            </w:pPr>
          </w:p>
        </w:tc>
      </w:tr>
      <w:tr w:rsidR="00856B69" w:rsidRPr="00614B42"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614B42" w:rsidRDefault="00856B69" w:rsidP="00856B69">
            <w:pPr>
              <w:spacing w:after="0" w:line="276" w:lineRule="auto"/>
              <w:rPr>
                <w:rFonts w:cs="Microsoft Sans Serif"/>
                <w:szCs w:val="18"/>
              </w:rPr>
            </w:pPr>
          </w:p>
        </w:tc>
      </w:tr>
      <w:tr w:rsidR="00856B69" w:rsidRPr="00614B42"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614B42" w:rsidRDefault="00856B69" w:rsidP="00856B69">
            <w:pPr>
              <w:spacing w:after="0" w:line="276" w:lineRule="auto"/>
              <w:rPr>
                <w:rFonts w:cs="Microsoft Sans Serif"/>
                <w:szCs w:val="18"/>
              </w:rPr>
            </w:pPr>
          </w:p>
        </w:tc>
      </w:tr>
      <w:tr w:rsidR="00856B69" w:rsidRPr="00614B42"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614B42" w:rsidRDefault="00856B69" w:rsidP="00856B69">
            <w:pPr>
              <w:spacing w:after="0" w:line="276" w:lineRule="auto"/>
              <w:rPr>
                <w:rFonts w:cs="Microsoft Sans Serif"/>
                <w:szCs w:val="18"/>
              </w:rPr>
            </w:pPr>
          </w:p>
        </w:tc>
      </w:tr>
      <w:tr w:rsidR="00856B69" w:rsidRPr="00614B42"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614B42" w:rsidRDefault="00856B69" w:rsidP="00856B69">
            <w:pPr>
              <w:spacing w:after="0" w:line="276" w:lineRule="auto"/>
              <w:rPr>
                <w:rFonts w:cs="Microsoft Sans Serif"/>
                <w:szCs w:val="18"/>
              </w:rPr>
            </w:pPr>
          </w:p>
        </w:tc>
      </w:tr>
      <w:tr w:rsidR="00856B69" w:rsidRPr="00614B42"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614B42" w:rsidRDefault="00856B69" w:rsidP="00856B69">
            <w:pPr>
              <w:spacing w:after="0" w:line="276" w:lineRule="auto"/>
              <w:rPr>
                <w:rFonts w:cs="Microsoft Sans Serif"/>
                <w:szCs w:val="18"/>
              </w:rPr>
            </w:pPr>
          </w:p>
        </w:tc>
      </w:tr>
      <w:tr w:rsidR="00856B69" w:rsidRPr="00614B42"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614B42"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614B42"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614B42"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614B42"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614B42" w:rsidRDefault="00856B69" w:rsidP="00856B69">
            <w:pPr>
              <w:spacing w:after="0" w:line="276" w:lineRule="auto"/>
              <w:rPr>
                <w:rFonts w:cs="Microsoft Sans Serif"/>
                <w:szCs w:val="18"/>
              </w:rPr>
            </w:pPr>
          </w:p>
        </w:tc>
      </w:tr>
    </w:tbl>
    <w:p w14:paraId="645B53F8" w14:textId="77777777" w:rsidR="00856B69" w:rsidRPr="00614B42" w:rsidRDefault="00856B69" w:rsidP="00856B69">
      <w:pPr>
        <w:spacing w:line="276" w:lineRule="auto"/>
        <w:rPr>
          <w:rFonts w:cs="Microsoft Sans Serif"/>
          <w:szCs w:val="18"/>
        </w:rPr>
      </w:pPr>
    </w:p>
    <w:p w14:paraId="5D87E183" w14:textId="77777777" w:rsidR="00402A89" w:rsidRPr="00614B42" w:rsidRDefault="00402A89">
      <w:pPr>
        <w:spacing w:before="0" w:after="200" w:line="276" w:lineRule="auto"/>
        <w:jc w:val="left"/>
      </w:pPr>
      <w:r w:rsidRPr="00614B42">
        <w:br w:type="page"/>
      </w:r>
    </w:p>
    <w:p w14:paraId="44F04F80" w14:textId="0B242171" w:rsidR="00402A89" w:rsidRPr="00614B42" w:rsidRDefault="00402A89" w:rsidP="009C454E">
      <w:pPr>
        <w:pStyle w:val="Heading1"/>
        <w:rPr>
          <w:b w:val="0"/>
          <w:sz w:val="24"/>
        </w:rPr>
      </w:pPr>
      <w:bookmarkStart w:id="28" w:name="_Toc513462930"/>
      <w:r w:rsidRPr="00614B42">
        <w:rPr>
          <w:sz w:val="24"/>
        </w:rPr>
        <w:lastRenderedPageBreak/>
        <w:t>Annex 4: FSC Product Group List (7.3)</w:t>
      </w:r>
      <w:bookmarkEnd w:id="28"/>
    </w:p>
    <w:p w14:paraId="19600BEB" w14:textId="77777777" w:rsidR="00402A89" w:rsidRPr="00614B42" w:rsidRDefault="00402A89" w:rsidP="00402A89">
      <w:pPr>
        <w:rPr>
          <w:rFonts w:ascii="Microsoft Sans Serif" w:hAnsi="Microsoft Sans Serif" w:cs="Microsoft Sans Serif"/>
          <w:sz w:val="22"/>
        </w:rPr>
      </w:pPr>
    </w:p>
    <w:p w14:paraId="3A08D74F" w14:textId="64B89CB1" w:rsidR="00402A89" w:rsidRPr="00FD31B5" w:rsidRDefault="00402A89" w:rsidP="00543310">
      <w:pPr>
        <w:spacing w:after="240"/>
        <w:rPr>
          <w:rFonts w:cs="Microsoft Sans Serif"/>
          <w:sz w:val="20"/>
          <w:szCs w:val="20"/>
        </w:rPr>
      </w:pPr>
      <w:r w:rsidRPr="00FD31B5">
        <w:rPr>
          <w:rFonts w:cs="Microsoft Sans Serif"/>
          <w:sz w:val="20"/>
          <w:szCs w:val="20"/>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286"/>
        <w:gridCol w:w="1286"/>
        <w:gridCol w:w="1287"/>
        <w:gridCol w:w="1289"/>
        <w:gridCol w:w="1287"/>
        <w:gridCol w:w="1287"/>
        <w:gridCol w:w="1289"/>
      </w:tblGrid>
      <w:tr w:rsidR="00402A89" w:rsidRPr="00614B42" w14:paraId="48D5F70A" w14:textId="77777777" w:rsidTr="00307DD6">
        <w:tc>
          <w:tcPr>
            <w:tcW w:w="714" w:type="pct"/>
            <w:shd w:val="clear" w:color="auto" w:fill="D9D9D9" w:themeFill="background1" w:themeFillShade="D9"/>
          </w:tcPr>
          <w:p w14:paraId="0038D3DC"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FSC Product Group</w:t>
            </w:r>
          </w:p>
        </w:tc>
        <w:tc>
          <w:tcPr>
            <w:tcW w:w="714" w:type="pct"/>
            <w:shd w:val="clear" w:color="auto" w:fill="D9D9D9" w:themeFill="background1" w:themeFillShade="D9"/>
          </w:tcPr>
          <w:p w14:paraId="1F245074"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Product Type and Code</w:t>
            </w:r>
          </w:p>
        </w:tc>
        <w:tc>
          <w:tcPr>
            <w:tcW w:w="714" w:type="pct"/>
            <w:shd w:val="clear" w:color="auto" w:fill="D9D9D9" w:themeFill="background1" w:themeFillShade="D9"/>
          </w:tcPr>
          <w:p w14:paraId="4F2F2817"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Sales FSC Claim</w:t>
            </w:r>
          </w:p>
        </w:tc>
        <w:tc>
          <w:tcPr>
            <w:tcW w:w="715" w:type="pct"/>
            <w:shd w:val="clear" w:color="auto" w:fill="D9D9D9" w:themeFill="background1" w:themeFillShade="D9"/>
          </w:tcPr>
          <w:p w14:paraId="5F21DA30"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Species</w:t>
            </w:r>
          </w:p>
        </w:tc>
        <w:tc>
          <w:tcPr>
            <w:tcW w:w="714" w:type="pct"/>
            <w:shd w:val="clear" w:color="auto" w:fill="D9D9D9" w:themeFill="background1" w:themeFillShade="D9"/>
          </w:tcPr>
          <w:p w14:paraId="30BC497E"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Input Material FSC Claim</w:t>
            </w:r>
          </w:p>
        </w:tc>
        <w:tc>
          <w:tcPr>
            <w:tcW w:w="714" w:type="pct"/>
            <w:shd w:val="clear" w:color="auto" w:fill="D9D9D9" w:themeFill="background1" w:themeFillShade="D9"/>
          </w:tcPr>
          <w:p w14:paraId="425C2963"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Control System for FSC Claim</w:t>
            </w:r>
          </w:p>
        </w:tc>
        <w:tc>
          <w:tcPr>
            <w:tcW w:w="715" w:type="pct"/>
            <w:shd w:val="clear" w:color="auto" w:fill="D9D9D9" w:themeFill="background1" w:themeFillShade="D9"/>
          </w:tcPr>
          <w:p w14:paraId="64AC80CC" w14:textId="77777777" w:rsidR="00402A89" w:rsidRPr="00614B42" w:rsidRDefault="00402A89" w:rsidP="00402A89">
            <w:pPr>
              <w:spacing w:beforeLines="30" w:before="72" w:afterLines="30" w:after="72"/>
              <w:jc w:val="left"/>
              <w:rPr>
                <w:rFonts w:cs="Microsoft Sans Serif"/>
                <w:b/>
                <w:bCs/>
                <w:szCs w:val="18"/>
              </w:rPr>
            </w:pPr>
            <w:r w:rsidRPr="00614B42">
              <w:rPr>
                <w:rFonts w:cs="Microsoft Sans Serif"/>
                <w:b/>
                <w:bCs/>
                <w:szCs w:val="18"/>
              </w:rPr>
              <w:t>Sites</w:t>
            </w:r>
          </w:p>
        </w:tc>
      </w:tr>
      <w:bookmarkStart w:id="29" w:name="Text4"/>
      <w:tr w:rsidR="00402A89" w:rsidRPr="00614B42" w14:paraId="7C101051" w14:textId="77777777" w:rsidTr="00307DD6">
        <w:trPr>
          <w:trHeight w:val="597"/>
        </w:trPr>
        <w:tc>
          <w:tcPr>
            <w:tcW w:w="714" w:type="pct"/>
            <w:shd w:val="clear" w:color="auto" w:fill="auto"/>
          </w:tcPr>
          <w:p w14:paraId="537307CF"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29"/>
          </w:p>
          <w:p w14:paraId="7EFF6D7B" w14:textId="77777777" w:rsidR="00402A89" w:rsidRPr="00614B42" w:rsidRDefault="00402A89" w:rsidP="00402A89">
            <w:pPr>
              <w:jc w:val="left"/>
              <w:rPr>
                <w:rFonts w:cs="Microsoft Sans Serif"/>
                <w:szCs w:val="18"/>
              </w:rPr>
            </w:pPr>
          </w:p>
        </w:tc>
        <w:bookmarkStart w:id="30" w:name="Text3"/>
        <w:tc>
          <w:tcPr>
            <w:tcW w:w="714" w:type="pct"/>
            <w:shd w:val="clear" w:color="auto" w:fill="auto"/>
          </w:tcPr>
          <w:p w14:paraId="28180D5C"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30"/>
          </w:p>
          <w:p w14:paraId="3DC537B2" w14:textId="77777777" w:rsidR="00402A89" w:rsidRPr="00614B42" w:rsidRDefault="00402A89" w:rsidP="00402A89">
            <w:pPr>
              <w:jc w:val="left"/>
              <w:rPr>
                <w:rFonts w:cs="Microsoft Sans Serif"/>
                <w:szCs w:val="18"/>
              </w:rPr>
            </w:pPr>
          </w:p>
        </w:tc>
        <w:bookmarkStart w:id="31" w:name="Dropdown1"/>
        <w:tc>
          <w:tcPr>
            <w:tcW w:w="714" w:type="pct"/>
            <w:shd w:val="clear" w:color="auto" w:fill="auto"/>
          </w:tcPr>
          <w:p w14:paraId="51F6871F"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bookmarkEnd w:id="31"/>
          </w:p>
        </w:tc>
        <w:bookmarkStart w:id="32" w:name="Text2"/>
        <w:tc>
          <w:tcPr>
            <w:tcW w:w="715" w:type="pct"/>
            <w:shd w:val="clear" w:color="auto" w:fill="auto"/>
          </w:tcPr>
          <w:p w14:paraId="79AA99D5"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32"/>
          </w:p>
          <w:p w14:paraId="20DC7DF6" w14:textId="77777777" w:rsidR="00402A89" w:rsidRPr="00614B42" w:rsidRDefault="00402A89" w:rsidP="00402A89">
            <w:pPr>
              <w:jc w:val="left"/>
              <w:rPr>
                <w:rFonts w:cs="Microsoft Sans Serif"/>
                <w:szCs w:val="18"/>
              </w:rPr>
            </w:pPr>
          </w:p>
        </w:tc>
        <w:tc>
          <w:tcPr>
            <w:tcW w:w="714" w:type="pct"/>
            <w:shd w:val="clear" w:color="auto" w:fill="auto"/>
          </w:tcPr>
          <w:p w14:paraId="45D90A54"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326E08B1"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tc>
        <w:bookmarkStart w:id="33" w:name="Dropdown2"/>
        <w:tc>
          <w:tcPr>
            <w:tcW w:w="714" w:type="pct"/>
            <w:shd w:val="clear" w:color="auto" w:fill="auto"/>
          </w:tcPr>
          <w:p w14:paraId="42502F6A"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bookmarkEnd w:id="33"/>
          </w:p>
          <w:p w14:paraId="1937C96E" w14:textId="77777777" w:rsidR="00402A89" w:rsidRPr="00614B42" w:rsidRDefault="00402A89" w:rsidP="00402A89">
            <w:pPr>
              <w:jc w:val="left"/>
              <w:rPr>
                <w:rFonts w:cs="Microsoft Sans Serif"/>
                <w:szCs w:val="18"/>
              </w:rPr>
            </w:pPr>
          </w:p>
        </w:tc>
        <w:bookmarkStart w:id="34" w:name="Text1"/>
        <w:tc>
          <w:tcPr>
            <w:tcW w:w="715" w:type="pct"/>
            <w:shd w:val="clear" w:color="auto" w:fill="auto"/>
          </w:tcPr>
          <w:p w14:paraId="0C374539"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bookmarkEnd w:id="34"/>
          </w:p>
          <w:p w14:paraId="3F676164" w14:textId="77777777" w:rsidR="00402A89" w:rsidRPr="00614B42" w:rsidRDefault="00402A89" w:rsidP="00402A89">
            <w:pPr>
              <w:jc w:val="left"/>
              <w:rPr>
                <w:rFonts w:cs="Microsoft Sans Serif"/>
                <w:szCs w:val="18"/>
              </w:rPr>
            </w:pPr>
          </w:p>
        </w:tc>
      </w:tr>
      <w:tr w:rsidR="00402A89" w:rsidRPr="00614B42" w14:paraId="45D16D93" w14:textId="77777777" w:rsidTr="00307DD6">
        <w:trPr>
          <w:trHeight w:val="597"/>
        </w:trPr>
        <w:tc>
          <w:tcPr>
            <w:tcW w:w="714" w:type="pct"/>
            <w:shd w:val="clear" w:color="auto" w:fill="auto"/>
          </w:tcPr>
          <w:p w14:paraId="0F4EEF3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623BA0CA" w14:textId="77777777" w:rsidR="00402A89" w:rsidRPr="00614B42" w:rsidRDefault="00402A89" w:rsidP="00402A89">
            <w:pPr>
              <w:jc w:val="left"/>
              <w:rPr>
                <w:rFonts w:cs="Microsoft Sans Serif"/>
                <w:szCs w:val="18"/>
              </w:rPr>
            </w:pPr>
          </w:p>
        </w:tc>
        <w:tc>
          <w:tcPr>
            <w:tcW w:w="714" w:type="pct"/>
            <w:shd w:val="clear" w:color="auto" w:fill="auto"/>
          </w:tcPr>
          <w:p w14:paraId="24944BB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682A49C8"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395D595F" w14:textId="77777777" w:rsidR="00402A89" w:rsidRPr="00614B42" w:rsidRDefault="00402A89" w:rsidP="00402A89">
            <w:pPr>
              <w:jc w:val="left"/>
              <w:rPr>
                <w:rFonts w:cs="Microsoft Sans Serif"/>
                <w:szCs w:val="18"/>
              </w:rPr>
            </w:pPr>
          </w:p>
        </w:tc>
        <w:tc>
          <w:tcPr>
            <w:tcW w:w="715" w:type="pct"/>
            <w:shd w:val="clear" w:color="auto" w:fill="auto"/>
          </w:tcPr>
          <w:p w14:paraId="4D3A519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515859DB" w14:textId="77777777" w:rsidR="00402A89" w:rsidRPr="00614B42" w:rsidRDefault="00402A89" w:rsidP="00402A89">
            <w:pPr>
              <w:jc w:val="left"/>
              <w:rPr>
                <w:rFonts w:cs="Microsoft Sans Serif"/>
                <w:szCs w:val="18"/>
              </w:rPr>
            </w:pPr>
          </w:p>
        </w:tc>
        <w:tc>
          <w:tcPr>
            <w:tcW w:w="714" w:type="pct"/>
            <w:shd w:val="clear" w:color="auto" w:fill="auto"/>
          </w:tcPr>
          <w:p w14:paraId="457BFE2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40D1DE9B"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4E55C23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4B098782" w14:textId="77777777" w:rsidR="00402A89" w:rsidRPr="00614B42" w:rsidRDefault="00402A89" w:rsidP="00402A89">
            <w:pPr>
              <w:jc w:val="left"/>
              <w:rPr>
                <w:rFonts w:cs="Microsoft Sans Serif"/>
                <w:szCs w:val="18"/>
              </w:rPr>
            </w:pPr>
          </w:p>
        </w:tc>
        <w:tc>
          <w:tcPr>
            <w:tcW w:w="715" w:type="pct"/>
            <w:shd w:val="clear" w:color="auto" w:fill="auto"/>
          </w:tcPr>
          <w:p w14:paraId="47A06EE7"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70CB643D" w14:textId="77777777" w:rsidR="00402A89" w:rsidRPr="00614B42" w:rsidRDefault="00402A89" w:rsidP="00402A89">
            <w:pPr>
              <w:jc w:val="left"/>
              <w:rPr>
                <w:rFonts w:cs="Microsoft Sans Serif"/>
                <w:szCs w:val="18"/>
              </w:rPr>
            </w:pPr>
          </w:p>
        </w:tc>
      </w:tr>
      <w:tr w:rsidR="00402A89" w:rsidRPr="00614B42" w14:paraId="1B463543" w14:textId="77777777" w:rsidTr="00307DD6">
        <w:trPr>
          <w:trHeight w:val="597"/>
        </w:trPr>
        <w:tc>
          <w:tcPr>
            <w:tcW w:w="714" w:type="pct"/>
            <w:shd w:val="clear" w:color="auto" w:fill="auto"/>
          </w:tcPr>
          <w:p w14:paraId="0E656C28"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63F30682" w14:textId="77777777" w:rsidR="00402A89" w:rsidRPr="00614B42" w:rsidRDefault="00402A89" w:rsidP="00402A89">
            <w:pPr>
              <w:jc w:val="left"/>
              <w:rPr>
                <w:rFonts w:cs="Microsoft Sans Serif"/>
                <w:szCs w:val="18"/>
              </w:rPr>
            </w:pPr>
          </w:p>
        </w:tc>
        <w:tc>
          <w:tcPr>
            <w:tcW w:w="714" w:type="pct"/>
            <w:shd w:val="clear" w:color="auto" w:fill="auto"/>
          </w:tcPr>
          <w:p w14:paraId="7D4D8A1B" w14:textId="4778830E"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22B828B1" w14:textId="63037902"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0DFDE3F2" w14:textId="77777777" w:rsidR="00402A89" w:rsidRPr="00614B42" w:rsidRDefault="00402A89" w:rsidP="00402A89">
            <w:pPr>
              <w:jc w:val="left"/>
              <w:rPr>
                <w:rFonts w:cs="Microsoft Sans Serif"/>
                <w:szCs w:val="18"/>
              </w:rPr>
            </w:pPr>
          </w:p>
        </w:tc>
        <w:tc>
          <w:tcPr>
            <w:tcW w:w="715" w:type="pct"/>
            <w:shd w:val="clear" w:color="auto" w:fill="auto"/>
          </w:tcPr>
          <w:p w14:paraId="601E85FE"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0E073B44" w14:textId="77777777" w:rsidR="00402A89" w:rsidRPr="00614B42" w:rsidRDefault="00402A89" w:rsidP="00402A89">
            <w:pPr>
              <w:jc w:val="left"/>
              <w:rPr>
                <w:rFonts w:cs="Microsoft Sans Serif"/>
                <w:szCs w:val="18"/>
              </w:rPr>
            </w:pPr>
          </w:p>
        </w:tc>
        <w:tc>
          <w:tcPr>
            <w:tcW w:w="714" w:type="pct"/>
            <w:shd w:val="clear" w:color="auto" w:fill="auto"/>
          </w:tcPr>
          <w:p w14:paraId="467958F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3856336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5DFFAB92"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3465EB1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44F980AA" w14:textId="77777777" w:rsidR="00402A89" w:rsidRPr="00614B42" w:rsidRDefault="00402A89" w:rsidP="00402A89">
            <w:pPr>
              <w:jc w:val="left"/>
              <w:rPr>
                <w:rFonts w:cs="Microsoft Sans Serif"/>
                <w:szCs w:val="18"/>
              </w:rPr>
            </w:pPr>
          </w:p>
        </w:tc>
        <w:tc>
          <w:tcPr>
            <w:tcW w:w="715" w:type="pct"/>
            <w:shd w:val="clear" w:color="auto" w:fill="auto"/>
          </w:tcPr>
          <w:p w14:paraId="32C9DE63"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056553A3" w14:textId="77777777" w:rsidR="00402A89" w:rsidRPr="00614B42" w:rsidRDefault="00402A89" w:rsidP="00402A89">
            <w:pPr>
              <w:jc w:val="left"/>
              <w:rPr>
                <w:rFonts w:cs="Microsoft Sans Serif"/>
                <w:szCs w:val="18"/>
              </w:rPr>
            </w:pPr>
          </w:p>
        </w:tc>
      </w:tr>
      <w:tr w:rsidR="00402A89" w:rsidRPr="00614B42" w14:paraId="529F5B59" w14:textId="77777777" w:rsidTr="00307DD6">
        <w:trPr>
          <w:trHeight w:val="597"/>
        </w:trPr>
        <w:tc>
          <w:tcPr>
            <w:tcW w:w="714" w:type="pct"/>
            <w:shd w:val="clear" w:color="auto" w:fill="auto"/>
          </w:tcPr>
          <w:p w14:paraId="6F7602C9"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1D55C2BF" w14:textId="77777777" w:rsidR="00402A89" w:rsidRPr="00614B42" w:rsidRDefault="00402A89" w:rsidP="00402A89">
            <w:pPr>
              <w:jc w:val="left"/>
              <w:rPr>
                <w:rFonts w:cs="Microsoft Sans Serif"/>
                <w:szCs w:val="18"/>
              </w:rPr>
            </w:pPr>
          </w:p>
        </w:tc>
        <w:tc>
          <w:tcPr>
            <w:tcW w:w="714" w:type="pct"/>
            <w:shd w:val="clear" w:color="auto" w:fill="auto"/>
          </w:tcPr>
          <w:p w14:paraId="7E1CD840"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tc>
        <w:tc>
          <w:tcPr>
            <w:tcW w:w="714" w:type="pct"/>
            <w:shd w:val="clear" w:color="auto" w:fill="auto"/>
          </w:tcPr>
          <w:p w14:paraId="33A0F84D" w14:textId="57508D11"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41626EED" w14:textId="77777777" w:rsidR="00402A89" w:rsidRPr="00614B42" w:rsidRDefault="00402A89" w:rsidP="00402A89">
            <w:pPr>
              <w:jc w:val="left"/>
              <w:rPr>
                <w:rFonts w:cs="Microsoft Sans Serif"/>
                <w:szCs w:val="18"/>
              </w:rPr>
            </w:pPr>
          </w:p>
        </w:tc>
        <w:tc>
          <w:tcPr>
            <w:tcW w:w="715" w:type="pct"/>
            <w:shd w:val="clear" w:color="auto" w:fill="auto"/>
          </w:tcPr>
          <w:p w14:paraId="7846427A"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3A712DFE" w14:textId="77777777" w:rsidR="00402A89" w:rsidRPr="00614B42" w:rsidRDefault="00402A89" w:rsidP="00402A89">
            <w:pPr>
              <w:jc w:val="left"/>
              <w:rPr>
                <w:rFonts w:cs="Microsoft Sans Serif"/>
                <w:szCs w:val="18"/>
              </w:rPr>
            </w:pPr>
          </w:p>
        </w:tc>
        <w:tc>
          <w:tcPr>
            <w:tcW w:w="714" w:type="pct"/>
            <w:shd w:val="clear" w:color="auto" w:fill="auto"/>
          </w:tcPr>
          <w:p w14:paraId="22FE43DD"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0F7E3FEB"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tc>
        <w:tc>
          <w:tcPr>
            <w:tcW w:w="714" w:type="pct"/>
            <w:shd w:val="clear" w:color="auto" w:fill="auto"/>
          </w:tcPr>
          <w:p w14:paraId="7966CA8C"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14B42">
              <w:rPr>
                <w:rFonts w:cs="Microsoft Sans Serif"/>
                <w:szCs w:val="18"/>
              </w:rPr>
              <w:instrText xml:space="preserve"> FORMDROPDOWN </w:instrText>
            </w:r>
            <w:r w:rsidR="002126AE">
              <w:rPr>
                <w:rFonts w:cs="Microsoft Sans Serif"/>
                <w:szCs w:val="18"/>
              </w:rPr>
            </w:r>
            <w:r w:rsidR="002126AE">
              <w:rPr>
                <w:rFonts w:cs="Microsoft Sans Serif"/>
                <w:szCs w:val="18"/>
              </w:rPr>
              <w:fldChar w:fldCharType="separate"/>
            </w:r>
            <w:r w:rsidRPr="00614B42">
              <w:rPr>
                <w:rFonts w:cs="Microsoft Sans Serif"/>
                <w:szCs w:val="18"/>
              </w:rPr>
              <w:fldChar w:fldCharType="end"/>
            </w:r>
          </w:p>
          <w:p w14:paraId="77755531" w14:textId="77777777" w:rsidR="00402A89" w:rsidRPr="00614B42" w:rsidRDefault="00402A89" w:rsidP="00402A89">
            <w:pPr>
              <w:jc w:val="left"/>
              <w:rPr>
                <w:rFonts w:cs="Microsoft Sans Serif"/>
                <w:szCs w:val="18"/>
              </w:rPr>
            </w:pPr>
          </w:p>
        </w:tc>
        <w:tc>
          <w:tcPr>
            <w:tcW w:w="715" w:type="pct"/>
            <w:shd w:val="clear" w:color="auto" w:fill="auto"/>
          </w:tcPr>
          <w:p w14:paraId="6B522E36" w14:textId="77777777" w:rsidR="00402A89" w:rsidRPr="00614B42" w:rsidRDefault="00402A89" w:rsidP="00402A89">
            <w:pPr>
              <w:jc w:val="left"/>
              <w:rPr>
                <w:rFonts w:cs="Microsoft Sans Serif"/>
                <w:szCs w:val="18"/>
              </w:rPr>
            </w:pPr>
            <w:r w:rsidRPr="00614B42">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14B42">
              <w:rPr>
                <w:rFonts w:cs="Microsoft Sans Serif"/>
                <w:szCs w:val="18"/>
              </w:rPr>
              <w:instrText xml:space="preserve"> FORMTEXT </w:instrText>
            </w:r>
            <w:r w:rsidRPr="00614B42">
              <w:rPr>
                <w:rFonts w:cs="Microsoft Sans Serif"/>
                <w:szCs w:val="18"/>
              </w:rPr>
            </w:r>
            <w:r w:rsidRPr="00614B42">
              <w:rPr>
                <w:rFonts w:cs="Microsoft Sans Serif"/>
                <w:szCs w:val="18"/>
              </w:rPr>
              <w:fldChar w:fldCharType="separate"/>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t> </w:t>
            </w:r>
            <w:r w:rsidRPr="00614B42">
              <w:rPr>
                <w:rFonts w:cs="Microsoft Sans Serif"/>
                <w:szCs w:val="18"/>
              </w:rPr>
              <w:fldChar w:fldCharType="end"/>
            </w:r>
          </w:p>
          <w:p w14:paraId="4AC3BFBC" w14:textId="77777777" w:rsidR="00402A89" w:rsidRPr="00614B42" w:rsidRDefault="00402A89" w:rsidP="00402A89">
            <w:pPr>
              <w:jc w:val="left"/>
              <w:rPr>
                <w:rFonts w:cs="Microsoft Sans Serif"/>
                <w:szCs w:val="18"/>
              </w:rPr>
            </w:pPr>
          </w:p>
        </w:tc>
      </w:tr>
    </w:tbl>
    <w:p w14:paraId="0423B5A2" w14:textId="24A1247F" w:rsidR="00402A89" w:rsidRPr="00614B42" w:rsidRDefault="00402A89" w:rsidP="00402A89">
      <w:pPr>
        <w:jc w:val="left"/>
      </w:pPr>
      <w:r w:rsidRPr="00614B42">
        <w:rPr>
          <w:rFonts w:cs="Microsoft Sans Serif"/>
        </w:rPr>
        <w:t xml:space="preserve">Please note that some columns have a </w:t>
      </w:r>
      <w:r w:rsidR="005A7034">
        <w:rPr>
          <w:rFonts w:cs="Microsoft Sans Serif"/>
        </w:rPr>
        <w:t>d</w:t>
      </w:r>
      <w:r w:rsidRPr="00614B42">
        <w:rPr>
          <w:rFonts w:cs="Microsoft Sans Serif"/>
        </w:rPr>
        <w:t>rop-</w:t>
      </w:r>
      <w:r w:rsidR="005A7034">
        <w:rPr>
          <w:rFonts w:cs="Microsoft Sans Serif"/>
        </w:rPr>
        <w:t>d</w:t>
      </w:r>
      <w:r w:rsidRPr="00614B42">
        <w:rPr>
          <w:rFonts w:cs="Microsoft Sans Serif"/>
        </w:rPr>
        <w:t>own menu – all you need to do is to make the right choice</w:t>
      </w:r>
      <w:r w:rsidR="00B66DED">
        <w:rPr>
          <w:rFonts w:cs="Microsoft Sans Serif"/>
        </w:rPr>
        <w:t>.</w:t>
      </w:r>
    </w:p>
    <w:p w14:paraId="4D3149B9" w14:textId="07578E07" w:rsidR="00C3757F" w:rsidRPr="00614B42" w:rsidRDefault="004C08DF" w:rsidP="00402A89">
      <w:pPr>
        <w:spacing w:after="240" w:line="276" w:lineRule="auto"/>
        <w:jc w:val="left"/>
        <w:sectPr w:rsidR="00C3757F" w:rsidRPr="00614B42" w:rsidSect="00667FE1">
          <w:headerReference w:type="even" r:id="rId21"/>
          <w:headerReference w:type="default" r:id="rId22"/>
          <w:footerReference w:type="even" r:id="rId23"/>
          <w:footerReference w:type="default" r:id="rId24"/>
          <w:headerReference w:type="first" r:id="rId25"/>
          <w:pgSz w:w="11907" w:h="16839" w:code="9"/>
          <w:pgMar w:top="1701" w:right="1440" w:bottom="900" w:left="1440" w:header="720" w:footer="340" w:gutter="0"/>
          <w:cols w:space="720"/>
        </w:sectPr>
      </w:pPr>
      <w:r w:rsidRPr="00614B42">
        <w:br/>
      </w:r>
    </w:p>
    <w:p w14:paraId="76805FCD" w14:textId="1CC68FCB" w:rsidR="001D1202" w:rsidRPr="00614B42" w:rsidRDefault="001D1202" w:rsidP="00B477D4">
      <w:pPr>
        <w:spacing w:before="0"/>
        <w:jc w:val="left"/>
        <w:sectPr w:rsidR="001D1202" w:rsidRPr="00614B42" w:rsidSect="00574478">
          <w:pgSz w:w="11907" w:h="16839" w:code="9"/>
          <w:pgMar w:top="1260" w:right="1440" w:bottom="900" w:left="1440" w:header="720" w:footer="450" w:gutter="0"/>
          <w:cols w:space="720"/>
        </w:sectPr>
      </w:pPr>
    </w:p>
    <w:bookmarkEnd w:id="3"/>
    <w:p w14:paraId="21051591" w14:textId="088717EC" w:rsidR="00DE1276" w:rsidRPr="00614B42" w:rsidRDefault="00CD47ED" w:rsidP="00DE1276">
      <w:pPr>
        <w:jc w:val="center"/>
      </w:pPr>
      <w:r w:rsidRPr="00614B42">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1100C6" w:rsidRDefault="001100C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1100C6" w:rsidRPr="008E190C" w:rsidRDefault="001100C6"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1100C6" w:rsidRPr="007A7F75" w:rsidRDefault="001100C6">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position-horizontal-relative:text;mso-position-vertical-relative:text;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7"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1100C6" w:rsidRDefault="001100C6"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1100C6" w:rsidRPr="008E190C" w:rsidRDefault="001100C6"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1100C6" w:rsidRPr="007A7F75" w:rsidRDefault="001100C6">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14B42" w:rsidRDefault="00D7381E" w:rsidP="00987A01">
      <w:r w:rsidRPr="00614B42">
        <w:br/>
      </w:r>
    </w:p>
    <w:p w14:paraId="7ABBC84C" w14:textId="03AFA289" w:rsidR="004B5D06" w:rsidRPr="00614B42"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614B42"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614B42" w:rsidRDefault="00DE1276" w:rsidP="00DE1276">
      <w:pPr>
        <w:ind w:right="4166"/>
        <w:rPr>
          <w:b/>
          <w:color w:val="91B11B"/>
          <w:sz w:val="50"/>
        </w:rPr>
      </w:pPr>
      <w:r w:rsidRPr="00614B42">
        <w:rPr>
          <w:b/>
          <w:color w:val="91B11B"/>
          <w:sz w:val="50"/>
        </w:rPr>
        <w:t>About NEPCon</w:t>
      </w:r>
    </w:p>
    <w:p w14:paraId="398A6866" w14:textId="1D8CFA83" w:rsidR="00DE1276" w:rsidRPr="00614B42" w:rsidRDefault="00DE1276" w:rsidP="009C5FA1">
      <w:pPr>
        <w:tabs>
          <w:tab w:val="left" w:pos="5103"/>
        </w:tabs>
        <w:spacing w:line="276" w:lineRule="auto"/>
        <w:ind w:right="4782"/>
        <w:jc w:val="left"/>
        <w:rPr>
          <w:rFonts w:cs="Microsoft Sans Serif"/>
          <w:szCs w:val="18"/>
        </w:rPr>
      </w:pPr>
      <w:r w:rsidRPr="00614B42">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614B42">
        <w:rPr>
          <w:rFonts w:cs="Microsoft Sans Serif"/>
          <w:szCs w:val="18"/>
        </w:rPr>
        <w:t>, capacity building</w:t>
      </w:r>
      <w:r w:rsidRPr="00614B42">
        <w:rPr>
          <w:rFonts w:cs="Microsoft Sans Serif"/>
          <w:szCs w:val="18"/>
        </w:rPr>
        <w:t xml:space="preserve"> and sustainability services. </w:t>
      </w:r>
    </w:p>
    <w:p w14:paraId="0DD3EB32" w14:textId="6748233D" w:rsidR="00DE1276" w:rsidRPr="00614B42" w:rsidRDefault="00DE1276" w:rsidP="009C5FA1">
      <w:pPr>
        <w:spacing w:line="276" w:lineRule="auto"/>
        <w:ind w:right="4782"/>
        <w:jc w:val="left"/>
        <w:rPr>
          <w:rFonts w:cs="Microsoft Sans Serif"/>
          <w:szCs w:val="18"/>
        </w:rPr>
      </w:pPr>
      <w:r w:rsidRPr="00614B42">
        <w:rPr>
          <w:rFonts w:cs="Microsoft Sans Serif"/>
          <w:szCs w:val="18"/>
        </w:rPr>
        <w:t>We are accredited certifiers for sustainability schemes such as FSC</w:t>
      </w:r>
      <w:r w:rsidRPr="00614B42">
        <w:rPr>
          <w:rFonts w:cs="Microsoft Sans Serif"/>
          <w:szCs w:val="18"/>
          <w:vertAlign w:val="superscript"/>
        </w:rPr>
        <w:t>TM</w:t>
      </w:r>
      <w:r w:rsidR="00E4406F" w:rsidRPr="00614B42">
        <w:rPr>
          <w:rFonts w:cs="Microsoft Sans Serif"/>
          <w:szCs w:val="18"/>
        </w:rPr>
        <w:t>, PEFC</w:t>
      </w:r>
      <w:r w:rsidR="008C682A" w:rsidRPr="00614B42">
        <w:rPr>
          <w:rFonts w:cs="Microsoft Sans Serif"/>
          <w:szCs w:val="18"/>
        </w:rPr>
        <w:t>, RSPO</w:t>
      </w:r>
      <w:r w:rsidRPr="00614B42">
        <w:rPr>
          <w:rFonts w:cs="Microsoft Sans Serif"/>
          <w:szCs w:val="18"/>
        </w:rPr>
        <w:t xml:space="preserve"> and SBP. We offer Chain of Custody certification according to the SAN / Rainforest Alliance </w:t>
      </w:r>
      <w:r w:rsidR="00B87E3A" w:rsidRPr="00614B42">
        <w:rPr>
          <w:rFonts w:cs="Microsoft Sans Serif"/>
          <w:szCs w:val="18"/>
        </w:rPr>
        <w:t>S</w:t>
      </w:r>
      <w:r w:rsidRPr="00614B42">
        <w:rPr>
          <w:rFonts w:cs="Microsoft Sans Serif"/>
          <w:szCs w:val="18"/>
        </w:rPr>
        <w:t>tandard. We also certify to our own LegalSource</w:t>
      </w:r>
      <w:r w:rsidR="00CD47ED" w:rsidRPr="00614B42">
        <w:rPr>
          <w:rFonts w:cs="Microsoft Sans Serif"/>
          <w:szCs w:val="18"/>
          <w:vertAlign w:val="superscript"/>
        </w:rPr>
        <w:t>TM</w:t>
      </w:r>
      <w:r w:rsidRPr="00614B42">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614B42" w:rsidRDefault="00DE1276" w:rsidP="009C5FA1">
      <w:pPr>
        <w:spacing w:line="276" w:lineRule="auto"/>
        <w:ind w:right="4782"/>
        <w:jc w:val="left"/>
        <w:rPr>
          <w:sz w:val="20"/>
        </w:rPr>
      </w:pPr>
      <w:r w:rsidRPr="00614B42">
        <w:rPr>
          <w:rFonts w:cs="Microsoft Sans Serif"/>
          <w:szCs w:val="18"/>
        </w:rPr>
        <w:t>NEPCon is recognised by the EU as a Monitoring Organisation under the EU Timber Regulation.</w:t>
      </w:r>
    </w:p>
    <w:p w14:paraId="1897B33D" w14:textId="77777777" w:rsidR="00DE1276" w:rsidRPr="00614B42" w:rsidRDefault="00DE1276" w:rsidP="00DE1276">
      <w:pPr>
        <w:ind w:right="4166"/>
        <w:rPr>
          <w:sz w:val="20"/>
        </w:rPr>
      </w:pPr>
    </w:p>
    <w:p w14:paraId="3E283039" w14:textId="77777777" w:rsidR="00667FE1" w:rsidRPr="00614B42" w:rsidRDefault="00667FE1" w:rsidP="00DE1276">
      <w:pPr>
        <w:ind w:right="4166"/>
        <w:rPr>
          <w:sz w:val="20"/>
        </w:rPr>
      </w:pPr>
    </w:p>
    <w:p w14:paraId="26CEE0FC" w14:textId="77777777" w:rsidR="00667FE1" w:rsidRPr="00614B42" w:rsidRDefault="00667FE1" w:rsidP="00DE1276">
      <w:pPr>
        <w:ind w:right="4166"/>
        <w:rPr>
          <w:sz w:val="20"/>
        </w:rPr>
      </w:pPr>
    </w:p>
    <w:p w14:paraId="0EC3FAE3" w14:textId="77777777" w:rsidR="00DE1276" w:rsidRPr="00614B42" w:rsidRDefault="00DE1276" w:rsidP="00DE1276">
      <w:pPr>
        <w:ind w:right="4166"/>
        <w:rPr>
          <w:rFonts w:cs="Microsoft Sans Serif"/>
          <w:b/>
          <w:color w:val="91B11B"/>
          <w:sz w:val="34"/>
          <w:szCs w:val="24"/>
          <w:lang w:eastAsia="en-GB"/>
        </w:rPr>
      </w:pPr>
      <w:r w:rsidRPr="00614B42">
        <w:rPr>
          <w:rFonts w:cs="Microsoft Sans Serif"/>
          <w:b/>
          <w:color w:val="91B11B"/>
          <w:sz w:val="34"/>
          <w:szCs w:val="24"/>
          <w:lang w:eastAsia="en-GB"/>
        </w:rPr>
        <w:t>Contact</w:t>
      </w:r>
    </w:p>
    <w:p w14:paraId="1445DE5B" w14:textId="77777777" w:rsidR="00402A89" w:rsidRPr="00614B42" w:rsidRDefault="00402A89" w:rsidP="003518E6">
      <w:pPr>
        <w:spacing w:before="0" w:after="0" w:line="276" w:lineRule="auto"/>
        <w:ind w:right="4166"/>
        <w:jc w:val="left"/>
        <w:rPr>
          <w:rFonts w:cs="Microsoft Sans Serif"/>
          <w:b/>
          <w:color w:val="262626" w:themeColor="text1" w:themeTint="D9"/>
          <w:szCs w:val="18"/>
          <w:lang w:eastAsia="en-GB"/>
        </w:rPr>
      </w:pPr>
      <w:r w:rsidRPr="00614B42">
        <w:rPr>
          <w:rFonts w:cs="Microsoft Sans Serif"/>
          <w:b/>
          <w:color w:val="262626" w:themeColor="text1" w:themeTint="D9"/>
          <w:szCs w:val="18"/>
          <w:lang w:eastAsia="en-GB"/>
        </w:rPr>
        <w:t>Roman Polyachenko</w:t>
      </w:r>
    </w:p>
    <w:p w14:paraId="19B24681" w14:textId="20CFD713"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Chain of Custody Programme Manager</w:t>
      </w:r>
    </w:p>
    <w:p w14:paraId="67477D75"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Email: rp@nepcon.org</w:t>
      </w:r>
    </w:p>
    <w:p w14:paraId="3CA4CCFE"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szCs w:val="18"/>
          <w:lang w:eastAsia="en-GB"/>
        </w:rPr>
        <w:t>Phone: +372 7 380 723</w:t>
      </w:r>
    </w:p>
    <w:p w14:paraId="1958FDCC" w14:textId="77777777" w:rsidR="00402A89" w:rsidRPr="00614B42" w:rsidRDefault="00402A89" w:rsidP="003518E6">
      <w:pPr>
        <w:spacing w:before="0" w:after="0" w:line="276" w:lineRule="auto"/>
        <w:ind w:right="4166"/>
        <w:jc w:val="left"/>
        <w:rPr>
          <w:rFonts w:cs="Microsoft Sans Serif"/>
          <w:szCs w:val="18"/>
          <w:lang w:eastAsia="en-GB"/>
        </w:rPr>
      </w:pPr>
      <w:r w:rsidRPr="00614B42">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1100C6" w:rsidRDefault="001100C6"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1100C6" w:rsidRDefault="001100C6" w:rsidP="00402A89">
                      <w:pPr>
                        <w:jc w:val="center"/>
                      </w:pPr>
                    </w:p>
                  </w:txbxContent>
                </v:textbox>
              </v:rect>
            </w:pict>
          </mc:Fallback>
        </mc:AlternateContent>
      </w:r>
      <w:r w:rsidRPr="00614B42">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1100C6" w:rsidRPr="008E190C" w:rsidRDefault="001100C6"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1100C6" w:rsidRPr="008E190C" w:rsidRDefault="001100C6"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614B42">
        <w:rPr>
          <w:rFonts w:cs="Microsoft Sans Serif"/>
          <w:szCs w:val="18"/>
          <w:lang w:eastAsia="en-GB"/>
        </w:rPr>
        <w:t>Skype: roman.poljatsenko</w:t>
      </w:r>
    </w:p>
    <w:p w14:paraId="380178BE" w14:textId="212014FA" w:rsidR="00CD47ED" w:rsidRPr="00614B42" w:rsidRDefault="00CD47ED" w:rsidP="00DE1276">
      <w:pPr>
        <w:spacing w:before="0" w:after="0"/>
        <w:ind w:right="4166"/>
        <w:rPr>
          <w:rFonts w:cs="Microsoft Sans Serif"/>
          <w:szCs w:val="18"/>
          <w:lang w:eastAsia="en-GB"/>
        </w:rPr>
      </w:pPr>
    </w:p>
    <w:p w14:paraId="22E4FEF6" w14:textId="478E8971" w:rsidR="007A7F75" w:rsidRPr="00614B42" w:rsidRDefault="00DE1276" w:rsidP="004B5D06">
      <w:pPr>
        <w:ind w:right="3920"/>
        <w:jc w:val="left"/>
        <w:rPr>
          <w:color w:val="A6A6A6" w:themeColor="background1" w:themeShade="A6"/>
          <w:szCs w:val="16"/>
          <w:lang w:eastAsia="en-GB"/>
        </w:rPr>
      </w:pPr>
      <w:r w:rsidRPr="00614B42">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1100C6" w:rsidRDefault="001100C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1100C6" w:rsidRDefault="001100C6" w:rsidP="00DE1276">
                      <w:pPr>
                        <w:jc w:val="center"/>
                      </w:pPr>
                    </w:p>
                  </w:txbxContent>
                </v:textbox>
              </v:rect>
            </w:pict>
          </mc:Fallback>
        </mc:AlternateContent>
      </w:r>
    </w:p>
    <w:p w14:paraId="4447EE3A" w14:textId="77777777" w:rsidR="00402A89" w:rsidRPr="00614B42" w:rsidRDefault="00402A89" w:rsidP="00402A89">
      <w:pPr>
        <w:tabs>
          <w:tab w:val="left" w:pos="2895"/>
        </w:tabs>
        <w:rPr>
          <w:szCs w:val="16"/>
          <w:lang w:eastAsia="en-GB"/>
        </w:rPr>
      </w:pPr>
      <w:r w:rsidRPr="00614B42">
        <w:rPr>
          <w:szCs w:val="16"/>
          <w:lang w:eastAsia="en-GB"/>
        </w:rPr>
        <w:t xml:space="preserve">NEPCon OÜ l Filosoofi 31 l Tartu 50108 l Estonia  </w:t>
      </w:r>
    </w:p>
    <w:p w14:paraId="63D7C0B6" w14:textId="6CFF0CBD" w:rsidR="00402A89" w:rsidRPr="00614B42" w:rsidRDefault="00402A89" w:rsidP="00402A89">
      <w:pPr>
        <w:tabs>
          <w:tab w:val="left" w:pos="2895"/>
        </w:tabs>
        <w:rPr>
          <w:szCs w:val="16"/>
          <w:lang w:eastAsia="en-GB"/>
        </w:rPr>
      </w:pPr>
      <w:r w:rsidRPr="00614B42">
        <w:rPr>
          <w:szCs w:val="16"/>
          <w:lang w:eastAsia="en-GB"/>
        </w:rPr>
        <w:t>www.nepcon.org l info@nepcon.org</w:t>
      </w:r>
    </w:p>
    <w:p w14:paraId="6708EAE5" w14:textId="77777777" w:rsidR="00402A89" w:rsidRPr="00614B42" w:rsidRDefault="00402A89" w:rsidP="00402A89">
      <w:pPr>
        <w:tabs>
          <w:tab w:val="left" w:pos="2895"/>
        </w:tabs>
        <w:rPr>
          <w:szCs w:val="16"/>
          <w:lang w:eastAsia="en-GB"/>
        </w:rPr>
      </w:pPr>
      <w:r w:rsidRPr="00614B42">
        <w:rPr>
          <w:szCs w:val="16"/>
          <w:lang w:eastAsia="en-GB"/>
        </w:rPr>
        <w:t xml:space="preserve">Phone: +372 7 380 723 l CVR: 10835645 </w:t>
      </w:r>
    </w:p>
    <w:p w14:paraId="423B9382" w14:textId="3BE66B88" w:rsidR="004C3D2C" w:rsidRPr="00614B42" w:rsidRDefault="004C3D2C" w:rsidP="007A7F75">
      <w:pPr>
        <w:tabs>
          <w:tab w:val="left" w:pos="2895"/>
        </w:tabs>
        <w:rPr>
          <w:sz w:val="16"/>
          <w:szCs w:val="16"/>
          <w:lang w:eastAsia="en-GB"/>
        </w:rPr>
      </w:pPr>
    </w:p>
    <w:sectPr w:rsidR="004C3D2C" w:rsidRPr="00614B42" w:rsidSect="009D5B47">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B2597" w14:textId="77777777" w:rsidR="002126AE" w:rsidRDefault="002126AE" w:rsidP="00727F9E">
      <w:pPr>
        <w:spacing w:after="0"/>
      </w:pPr>
      <w:r>
        <w:separator/>
      </w:r>
    </w:p>
  </w:endnote>
  <w:endnote w:type="continuationSeparator" w:id="0">
    <w:p w14:paraId="0D9E831E" w14:textId="77777777" w:rsidR="002126AE" w:rsidRDefault="002126AE" w:rsidP="00727F9E">
      <w:pPr>
        <w:spacing w:after="0"/>
      </w:pPr>
      <w:r>
        <w:continuationSeparator/>
      </w:r>
    </w:p>
  </w:endnote>
  <w:endnote w:type="continuationNotice" w:id="1">
    <w:p w14:paraId="73B5B0C0" w14:textId="77777777" w:rsidR="002126AE" w:rsidRDefault="002126A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75969875" w14:textId="292087DE" w:rsidR="001100C6" w:rsidRDefault="002126AE"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1100C6" w:rsidRPr="00772258">
              <w:rPr>
                <w:color w:val="4D917B"/>
                <w:sz w:val="36"/>
                <w:szCs w:val="36"/>
              </w:rPr>
              <w:fldChar w:fldCharType="begin"/>
            </w:r>
            <w:r w:rsidR="001100C6" w:rsidRPr="00772258">
              <w:rPr>
                <w:color w:val="4D917B"/>
                <w:sz w:val="36"/>
                <w:szCs w:val="36"/>
              </w:rPr>
              <w:instrText xml:space="preserve"> PAGE   \* MERGEFORMAT </w:instrText>
            </w:r>
            <w:r w:rsidR="001100C6" w:rsidRPr="00772258">
              <w:rPr>
                <w:color w:val="4D917B"/>
                <w:sz w:val="36"/>
                <w:szCs w:val="36"/>
              </w:rPr>
              <w:fldChar w:fldCharType="separate"/>
            </w:r>
            <w:r w:rsidR="000136B8">
              <w:rPr>
                <w:noProof/>
                <w:color w:val="4D917B"/>
                <w:sz w:val="36"/>
                <w:szCs w:val="36"/>
              </w:rPr>
              <w:t>2</w:t>
            </w:r>
            <w:r w:rsidR="001100C6" w:rsidRPr="00772258">
              <w:rPr>
                <w:color w:val="4D917B"/>
                <w:sz w:val="36"/>
                <w:szCs w:val="36"/>
              </w:rPr>
              <w:fldChar w:fldCharType="end"/>
            </w:r>
            <w:r w:rsidR="001100C6" w:rsidRPr="001F51CC">
              <w:rPr>
                <w:color w:val="4D917B"/>
                <w:sz w:val="36"/>
                <w:szCs w:val="36"/>
              </w:rPr>
              <w:t xml:space="preserve"> </w:t>
            </w:r>
            <w:r w:rsidR="001100C6" w:rsidRPr="00230DD3">
              <w:rPr>
                <w:color w:val="4D917B"/>
                <w:szCs w:val="18"/>
              </w:rPr>
              <w:t xml:space="preserve">     </w:t>
            </w:r>
            <w:r w:rsidR="001100C6" w:rsidRPr="008246A6">
              <w:rPr>
                <w:color w:val="4D917B"/>
                <w:sz w:val="20"/>
                <w:szCs w:val="20"/>
              </w:rPr>
              <w:t xml:space="preserve">Sample FSC Chain of Custody procedures </w:t>
            </w:r>
            <w:r w:rsidR="001100C6">
              <w:rPr>
                <w:color w:val="4D917B"/>
                <w:sz w:val="20"/>
                <w:szCs w:val="20"/>
              </w:rPr>
              <w:t xml:space="preserve">for traders </w:t>
            </w:r>
            <w:r w:rsidR="001100C6" w:rsidRPr="008246A6">
              <w:rPr>
                <w:color w:val="4D917B"/>
                <w:sz w:val="20"/>
                <w:szCs w:val="20"/>
              </w:rPr>
              <w:t xml:space="preserve">| </w:t>
            </w:r>
            <w:r w:rsidR="006547FE">
              <w:rPr>
                <w:color w:val="4D917B"/>
                <w:sz w:val="20"/>
                <w:szCs w:val="20"/>
              </w:rPr>
              <w:t>May 2018</w:t>
            </w:r>
          </w:sdtContent>
        </w:sdt>
      </w:p>
      <w:p w14:paraId="00B94102" w14:textId="2D63C787" w:rsidR="001100C6" w:rsidRPr="00667FE1" w:rsidRDefault="002126AE"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31A08CAE" w14:textId="572DF8C0" w:rsidR="001100C6" w:rsidRPr="00230DD3" w:rsidRDefault="002126AE"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1100C6" w:rsidRPr="00772258">
              <w:rPr>
                <w:color w:val="4D917B"/>
                <w:sz w:val="36"/>
                <w:szCs w:val="36"/>
              </w:rPr>
              <w:fldChar w:fldCharType="begin"/>
            </w:r>
            <w:r w:rsidR="001100C6" w:rsidRPr="00772258">
              <w:rPr>
                <w:color w:val="4D917B"/>
                <w:sz w:val="36"/>
                <w:szCs w:val="36"/>
              </w:rPr>
              <w:instrText xml:space="preserve"> PAGE   \* MERGEFORMAT </w:instrText>
            </w:r>
            <w:r w:rsidR="001100C6" w:rsidRPr="00772258">
              <w:rPr>
                <w:color w:val="4D917B"/>
                <w:sz w:val="36"/>
                <w:szCs w:val="36"/>
              </w:rPr>
              <w:fldChar w:fldCharType="separate"/>
            </w:r>
            <w:r w:rsidR="000136B8">
              <w:rPr>
                <w:noProof/>
                <w:color w:val="4D917B"/>
                <w:sz w:val="36"/>
                <w:szCs w:val="36"/>
              </w:rPr>
              <w:t>3</w:t>
            </w:r>
            <w:r w:rsidR="001100C6" w:rsidRPr="00772258">
              <w:rPr>
                <w:color w:val="4D917B"/>
                <w:sz w:val="36"/>
                <w:szCs w:val="36"/>
              </w:rPr>
              <w:fldChar w:fldCharType="end"/>
            </w:r>
          </w:sdtContent>
        </w:sdt>
        <w:r w:rsidR="001100C6" w:rsidRPr="001F51CC">
          <w:rPr>
            <w:color w:val="4D917B"/>
            <w:sz w:val="36"/>
            <w:szCs w:val="36"/>
          </w:rPr>
          <w:t xml:space="preserve">   </w:t>
        </w:r>
        <w:r w:rsidR="001100C6">
          <w:rPr>
            <w:color w:val="4D917B"/>
            <w:szCs w:val="18"/>
          </w:rPr>
          <w:t xml:space="preserve">  </w:t>
        </w:r>
        <w:r w:rsidR="001100C6" w:rsidRPr="008246A6">
          <w:rPr>
            <w:color w:val="4D917B"/>
            <w:sz w:val="20"/>
            <w:szCs w:val="20"/>
          </w:rPr>
          <w:t>Sample FSC Chain of Custody procedures</w:t>
        </w:r>
        <w:r w:rsidR="001100C6">
          <w:rPr>
            <w:color w:val="4D917B"/>
            <w:sz w:val="20"/>
            <w:szCs w:val="20"/>
          </w:rPr>
          <w:t xml:space="preserve"> for traders</w:t>
        </w:r>
        <w:r w:rsidR="001100C6" w:rsidRPr="008246A6">
          <w:rPr>
            <w:color w:val="4D917B"/>
            <w:sz w:val="20"/>
            <w:szCs w:val="20"/>
          </w:rPr>
          <w:t xml:space="preserve"> | </w:t>
        </w:r>
        <w:r w:rsidR="006547FE">
          <w:rPr>
            <w:color w:val="4D917B"/>
            <w:sz w:val="20"/>
            <w:szCs w:val="20"/>
          </w:rPr>
          <w:t>May 2018</w:t>
        </w:r>
      </w:p>
      <w:p w14:paraId="7741AA2D" w14:textId="77777777" w:rsidR="001100C6" w:rsidRDefault="002126AE"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1100C6" w:rsidRDefault="001100C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1100C6" w:rsidRPr="00BB67C0" w:rsidRDefault="001100C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1100C6" w:rsidRPr="00BB67C0" w:rsidRDefault="001100C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1100C6" w:rsidRPr="00917C45" w:rsidRDefault="001100C6"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1100C6" w:rsidRPr="00727F9E" w:rsidRDefault="001100C6" w:rsidP="003A1534">
    <w:pPr>
      <w:pStyle w:val="Footer"/>
      <w:rPr>
        <w:szCs w:val="20"/>
      </w:rPr>
    </w:pPr>
  </w:p>
  <w:p w14:paraId="7D44A53B" w14:textId="77777777" w:rsidR="001100C6" w:rsidRPr="003A1534" w:rsidRDefault="001100C6"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1100C6" w:rsidRDefault="001100C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1100C6" w:rsidRPr="000F77DB" w:rsidRDefault="001100C6"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1100C6" w:rsidRPr="000F77DB" w:rsidRDefault="001100C6"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1100C6" w:rsidRPr="00BB67C0" w:rsidRDefault="001100C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1100C6" w:rsidRPr="00BB67C0" w:rsidRDefault="001100C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1100C6" w:rsidRPr="00917C45" w:rsidRDefault="001100C6"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1100C6" w:rsidRPr="00B359D1" w:rsidRDefault="001100C6" w:rsidP="003A1534">
    <w:pPr>
      <w:pStyle w:val="Footer"/>
      <w:rPr>
        <w:szCs w:val="20"/>
        <w:lang w:val="en-US"/>
      </w:rPr>
    </w:pPr>
  </w:p>
  <w:p w14:paraId="59C344B7" w14:textId="77777777" w:rsidR="001100C6" w:rsidRPr="003A1534" w:rsidRDefault="001100C6"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1100C6" w:rsidRPr="00727F9E" w:rsidRDefault="001100C6"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1100C6" w:rsidRPr="00BB67C0" w:rsidRDefault="001100C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1100C6" w:rsidRPr="00BB67C0" w:rsidRDefault="001100C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1100C6" w:rsidRPr="00727F9E" w:rsidRDefault="001100C6"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1100C6" w:rsidRPr="00727F9E" w:rsidRDefault="001100C6"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3EE7D" w14:textId="77777777" w:rsidR="002126AE" w:rsidRDefault="002126AE" w:rsidP="00727F9E">
      <w:pPr>
        <w:spacing w:after="0"/>
      </w:pPr>
      <w:r>
        <w:separator/>
      </w:r>
    </w:p>
  </w:footnote>
  <w:footnote w:type="continuationSeparator" w:id="0">
    <w:p w14:paraId="27060146" w14:textId="77777777" w:rsidR="002126AE" w:rsidRDefault="002126AE" w:rsidP="00727F9E">
      <w:pPr>
        <w:spacing w:after="0"/>
      </w:pPr>
      <w:r>
        <w:continuationSeparator/>
      </w:r>
    </w:p>
  </w:footnote>
  <w:footnote w:type="continuationNotice" w:id="1">
    <w:p w14:paraId="356F0C1C" w14:textId="77777777" w:rsidR="002126AE" w:rsidRDefault="002126AE">
      <w:pPr>
        <w:spacing w:before="0" w:after="0"/>
      </w:pPr>
    </w:p>
  </w:footnote>
  <w:footnote w:id="2">
    <w:p w14:paraId="521492D7" w14:textId="77777777" w:rsidR="001100C6" w:rsidRPr="00B40DAC" w:rsidRDefault="001100C6"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1100C6" w:rsidRDefault="001100C6">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1100C6" w:rsidRDefault="001100C6">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1100C6" w:rsidRDefault="001100C6">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1100C6" w:rsidRDefault="001100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1100C6" w:rsidRDefault="001100C6" w:rsidP="003A1534">
    <w:pPr>
      <w:pStyle w:val="Header"/>
    </w:pPr>
  </w:p>
  <w:p w14:paraId="0AC394FF" w14:textId="77777777" w:rsidR="001100C6" w:rsidRDefault="001100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1100C6" w:rsidRDefault="001100C6">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32DA"/>
    <w:multiLevelType w:val="hybridMultilevel"/>
    <w:tmpl w:val="163EB4EC"/>
    <w:lvl w:ilvl="0" w:tplc="08090001">
      <w:start w:val="1"/>
      <w:numFmt w:val="bullet"/>
      <w:lvlText w:val=""/>
      <w:lvlJc w:val="left"/>
      <w:pPr>
        <w:ind w:left="1374" w:hanging="360"/>
      </w:pPr>
      <w:rPr>
        <w:rFonts w:ascii="Symbol" w:hAnsi="Symbol" w:hint="default"/>
      </w:rPr>
    </w:lvl>
    <w:lvl w:ilvl="1" w:tplc="08090003" w:tentative="1">
      <w:start w:val="1"/>
      <w:numFmt w:val="bullet"/>
      <w:lvlText w:val="o"/>
      <w:lvlJc w:val="left"/>
      <w:pPr>
        <w:ind w:left="2094" w:hanging="360"/>
      </w:pPr>
      <w:rPr>
        <w:rFonts w:ascii="Courier New" w:hAnsi="Courier New" w:cs="Courier New" w:hint="default"/>
      </w:rPr>
    </w:lvl>
    <w:lvl w:ilvl="2" w:tplc="08090005" w:tentative="1">
      <w:start w:val="1"/>
      <w:numFmt w:val="bullet"/>
      <w:lvlText w:val=""/>
      <w:lvlJc w:val="left"/>
      <w:pPr>
        <w:ind w:left="2814" w:hanging="360"/>
      </w:pPr>
      <w:rPr>
        <w:rFonts w:ascii="Wingdings" w:hAnsi="Wingdings" w:hint="default"/>
      </w:rPr>
    </w:lvl>
    <w:lvl w:ilvl="3" w:tplc="08090001" w:tentative="1">
      <w:start w:val="1"/>
      <w:numFmt w:val="bullet"/>
      <w:lvlText w:val=""/>
      <w:lvlJc w:val="left"/>
      <w:pPr>
        <w:ind w:left="3534" w:hanging="360"/>
      </w:pPr>
      <w:rPr>
        <w:rFonts w:ascii="Symbol" w:hAnsi="Symbol" w:hint="default"/>
      </w:rPr>
    </w:lvl>
    <w:lvl w:ilvl="4" w:tplc="08090003" w:tentative="1">
      <w:start w:val="1"/>
      <w:numFmt w:val="bullet"/>
      <w:lvlText w:val="o"/>
      <w:lvlJc w:val="left"/>
      <w:pPr>
        <w:ind w:left="4254" w:hanging="360"/>
      </w:pPr>
      <w:rPr>
        <w:rFonts w:ascii="Courier New" w:hAnsi="Courier New" w:cs="Courier New" w:hint="default"/>
      </w:rPr>
    </w:lvl>
    <w:lvl w:ilvl="5" w:tplc="08090005" w:tentative="1">
      <w:start w:val="1"/>
      <w:numFmt w:val="bullet"/>
      <w:lvlText w:val=""/>
      <w:lvlJc w:val="left"/>
      <w:pPr>
        <w:ind w:left="4974" w:hanging="360"/>
      </w:pPr>
      <w:rPr>
        <w:rFonts w:ascii="Wingdings" w:hAnsi="Wingdings" w:hint="default"/>
      </w:rPr>
    </w:lvl>
    <w:lvl w:ilvl="6" w:tplc="08090001" w:tentative="1">
      <w:start w:val="1"/>
      <w:numFmt w:val="bullet"/>
      <w:lvlText w:val=""/>
      <w:lvlJc w:val="left"/>
      <w:pPr>
        <w:ind w:left="5694" w:hanging="360"/>
      </w:pPr>
      <w:rPr>
        <w:rFonts w:ascii="Symbol" w:hAnsi="Symbol" w:hint="default"/>
      </w:rPr>
    </w:lvl>
    <w:lvl w:ilvl="7" w:tplc="08090003" w:tentative="1">
      <w:start w:val="1"/>
      <w:numFmt w:val="bullet"/>
      <w:lvlText w:val="o"/>
      <w:lvlJc w:val="left"/>
      <w:pPr>
        <w:ind w:left="6414" w:hanging="360"/>
      </w:pPr>
      <w:rPr>
        <w:rFonts w:ascii="Courier New" w:hAnsi="Courier New" w:cs="Courier New" w:hint="default"/>
      </w:rPr>
    </w:lvl>
    <w:lvl w:ilvl="8" w:tplc="08090005" w:tentative="1">
      <w:start w:val="1"/>
      <w:numFmt w:val="bullet"/>
      <w:lvlText w:val=""/>
      <w:lvlJc w:val="left"/>
      <w:pPr>
        <w:ind w:left="7134" w:hanging="360"/>
      </w:pPr>
      <w:rPr>
        <w:rFonts w:ascii="Wingdings" w:hAnsi="Wingdings" w:hint="default"/>
      </w:rPr>
    </w:lvl>
  </w:abstractNum>
  <w:abstractNum w:abstractNumId="30"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2"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1"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5"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6"/>
  </w:num>
  <w:num w:numId="2">
    <w:abstractNumId w:val="40"/>
  </w:num>
  <w:num w:numId="3">
    <w:abstractNumId w:val="23"/>
  </w:num>
  <w:num w:numId="4">
    <w:abstractNumId w:val="5"/>
  </w:num>
  <w:num w:numId="5">
    <w:abstractNumId w:val="33"/>
  </w:num>
  <w:num w:numId="6">
    <w:abstractNumId w:val="20"/>
  </w:num>
  <w:num w:numId="7">
    <w:abstractNumId w:val="1"/>
  </w:num>
  <w:num w:numId="8">
    <w:abstractNumId w:val="27"/>
  </w:num>
  <w:num w:numId="9">
    <w:abstractNumId w:val="12"/>
  </w:num>
  <w:num w:numId="10">
    <w:abstractNumId w:val="3"/>
  </w:num>
  <w:num w:numId="11">
    <w:abstractNumId w:val="2"/>
  </w:num>
  <w:num w:numId="12">
    <w:abstractNumId w:val="15"/>
  </w:num>
  <w:num w:numId="13">
    <w:abstractNumId w:val="44"/>
  </w:num>
  <w:num w:numId="14">
    <w:abstractNumId w:val="45"/>
  </w:num>
  <w:num w:numId="15">
    <w:abstractNumId w:val="31"/>
  </w:num>
  <w:num w:numId="16">
    <w:abstractNumId w:val="13"/>
  </w:num>
  <w:num w:numId="17">
    <w:abstractNumId w:val="42"/>
  </w:num>
  <w:num w:numId="18">
    <w:abstractNumId w:val="18"/>
  </w:num>
  <w:num w:numId="19">
    <w:abstractNumId w:val="16"/>
  </w:num>
  <w:num w:numId="20">
    <w:abstractNumId w:val="43"/>
  </w:num>
  <w:num w:numId="21">
    <w:abstractNumId w:val="7"/>
  </w:num>
  <w:num w:numId="22">
    <w:abstractNumId w:val="41"/>
  </w:num>
  <w:num w:numId="23">
    <w:abstractNumId w:val="21"/>
  </w:num>
  <w:num w:numId="24">
    <w:abstractNumId w:val="6"/>
  </w:num>
  <w:num w:numId="25">
    <w:abstractNumId w:val="11"/>
  </w:num>
  <w:num w:numId="26">
    <w:abstractNumId w:val="10"/>
  </w:num>
  <w:num w:numId="27">
    <w:abstractNumId w:val="28"/>
  </w:num>
  <w:num w:numId="28">
    <w:abstractNumId w:val="32"/>
  </w:num>
  <w:num w:numId="29">
    <w:abstractNumId w:val="22"/>
  </w:num>
  <w:num w:numId="30">
    <w:abstractNumId w:val="36"/>
  </w:num>
  <w:num w:numId="31">
    <w:abstractNumId w:val="0"/>
  </w:num>
  <w:num w:numId="32">
    <w:abstractNumId w:val="39"/>
  </w:num>
  <w:num w:numId="33">
    <w:abstractNumId w:val="9"/>
  </w:num>
  <w:num w:numId="34">
    <w:abstractNumId w:val="8"/>
  </w:num>
  <w:num w:numId="35">
    <w:abstractNumId w:val="37"/>
  </w:num>
  <w:num w:numId="36">
    <w:abstractNumId w:val="19"/>
  </w:num>
  <w:num w:numId="37">
    <w:abstractNumId w:val="35"/>
  </w:num>
  <w:num w:numId="38">
    <w:abstractNumId w:val="34"/>
  </w:num>
  <w:num w:numId="39">
    <w:abstractNumId w:val="24"/>
  </w:num>
  <w:num w:numId="40">
    <w:abstractNumId w:val="17"/>
  </w:num>
  <w:num w:numId="41">
    <w:abstractNumId w:val="30"/>
  </w:num>
  <w:num w:numId="42">
    <w:abstractNumId w:val="38"/>
  </w:num>
  <w:num w:numId="43">
    <w:abstractNumId w:val="4"/>
  </w:num>
  <w:num w:numId="44">
    <w:abstractNumId w:val="14"/>
  </w:num>
  <w:num w:numId="45">
    <w:abstractNumId w:val="29"/>
  </w:num>
  <w:num w:numId="4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ocumentProtection w:formatting="1" w:enforcement="0"/>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277"/>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6B8"/>
    <w:rsid w:val="00013E30"/>
    <w:rsid w:val="0001591E"/>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2024"/>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738"/>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0FA"/>
    <w:rsid w:val="000A18BD"/>
    <w:rsid w:val="000A18F8"/>
    <w:rsid w:val="000A28B3"/>
    <w:rsid w:val="000A2EE9"/>
    <w:rsid w:val="000A6100"/>
    <w:rsid w:val="000A63DF"/>
    <w:rsid w:val="000B0978"/>
    <w:rsid w:val="000B0B9D"/>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0C6"/>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1EA"/>
    <w:rsid w:val="00123F60"/>
    <w:rsid w:val="00124391"/>
    <w:rsid w:val="0012443F"/>
    <w:rsid w:val="00124C45"/>
    <w:rsid w:val="00124CAD"/>
    <w:rsid w:val="00125852"/>
    <w:rsid w:val="001259FF"/>
    <w:rsid w:val="0012629D"/>
    <w:rsid w:val="001273DE"/>
    <w:rsid w:val="00127420"/>
    <w:rsid w:val="00127FAE"/>
    <w:rsid w:val="00130547"/>
    <w:rsid w:val="0013066F"/>
    <w:rsid w:val="001306EA"/>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946"/>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3366"/>
    <w:rsid w:val="0015432C"/>
    <w:rsid w:val="00154BCF"/>
    <w:rsid w:val="001569C6"/>
    <w:rsid w:val="00156A6C"/>
    <w:rsid w:val="00156BB9"/>
    <w:rsid w:val="00156EA9"/>
    <w:rsid w:val="00156EAB"/>
    <w:rsid w:val="00157AF1"/>
    <w:rsid w:val="00160E4F"/>
    <w:rsid w:val="00160F5D"/>
    <w:rsid w:val="00161388"/>
    <w:rsid w:val="001614CB"/>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C7A77"/>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A88"/>
    <w:rsid w:val="001F7DF0"/>
    <w:rsid w:val="001F7FF7"/>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6AE"/>
    <w:rsid w:val="0021294E"/>
    <w:rsid w:val="00212E51"/>
    <w:rsid w:val="00213570"/>
    <w:rsid w:val="00213761"/>
    <w:rsid w:val="00214A16"/>
    <w:rsid w:val="00214B54"/>
    <w:rsid w:val="0021570E"/>
    <w:rsid w:val="0021595A"/>
    <w:rsid w:val="00216C33"/>
    <w:rsid w:val="00217071"/>
    <w:rsid w:val="00217489"/>
    <w:rsid w:val="00217732"/>
    <w:rsid w:val="002177C1"/>
    <w:rsid w:val="0022046B"/>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D7B"/>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3E3A"/>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6C2E"/>
    <w:rsid w:val="002A72FB"/>
    <w:rsid w:val="002B0202"/>
    <w:rsid w:val="002B06A7"/>
    <w:rsid w:val="002B0714"/>
    <w:rsid w:val="002B11D8"/>
    <w:rsid w:val="002B15CD"/>
    <w:rsid w:val="002B2327"/>
    <w:rsid w:val="002B2431"/>
    <w:rsid w:val="002B2690"/>
    <w:rsid w:val="002B28ED"/>
    <w:rsid w:val="002B3072"/>
    <w:rsid w:val="002B31F0"/>
    <w:rsid w:val="002B467E"/>
    <w:rsid w:val="002B4CE2"/>
    <w:rsid w:val="002B57E4"/>
    <w:rsid w:val="002B59D3"/>
    <w:rsid w:val="002B66EC"/>
    <w:rsid w:val="002B7D84"/>
    <w:rsid w:val="002C0018"/>
    <w:rsid w:val="002C041F"/>
    <w:rsid w:val="002C108D"/>
    <w:rsid w:val="002C1501"/>
    <w:rsid w:val="002C1D0B"/>
    <w:rsid w:val="002C2027"/>
    <w:rsid w:val="002C2840"/>
    <w:rsid w:val="002C381F"/>
    <w:rsid w:val="002C3B88"/>
    <w:rsid w:val="002C41DC"/>
    <w:rsid w:val="002C562B"/>
    <w:rsid w:val="002C56E0"/>
    <w:rsid w:val="002C6593"/>
    <w:rsid w:val="002C6E5D"/>
    <w:rsid w:val="002C7310"/>
    <w:rsid w:val="002D1653"/>
    <w:rsid w:val="002D3419"/>
    <w:rsid w:val="002D37BC"/>
    <w:rsid w:val="002D3ABF"/>
    <w:rsid w:val="002D4877"/>
    <w:rsid w:val="002D58AE"/>
    <w:rsid w:val="002D5DFA"/>
    <w:rsid w:val="002D627A"/>
    <w:rsid w:val="002D71C3"/>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DD6"/>
    <w:rsid w:val="00307F13"/>
    <w:rsid w:val="00310107"/>
    <w:rsid w:val="00310B17"/>
    <w:rsid w:val="00310C18"/>
    <w:rsid w:val="00310DF3"/>
    <w:rsid w:val="00314245"/>
    <w:rsid w:val="0031511D"/>
    <w:rsid w:val="00315404"/>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18E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41F"/>
    <w:rsid w:val="00385818"/>
    <w:rsid w:val="00385AAE"/>
    <w:rsid w:val="00385FD5"/>
    <w:rsid w:val="003865C9"/>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3A5"/>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1D9A"/>
    <w:rsid w:val="003F29A4"/>
    <w:rsid w:val="003F29B5"/>
    <w:rsid w:val="003F3E33"/>
    <w:rsid w:val="003F474E"/>
    <w:rsid w:val="003F6447"/>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18"/>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CED"/>
    <w:rsid w:val="00460F5B"/>
    <w:rsid w:val="004617AD"/>
    <w:rsid w:val="00463085"/>
    <w:rsid w:val="00463FB8"/>
    <w:rsid w:val="0046458C"/>
    <w:rsid w:val="00465F49"/>
    <w:rsid w:val="004660B9"/>
    <w:rsid w:val="0046730C"/>
    <w:rsid w:val="00470172"/>
    <w:rsid w:val="00472097"/>
    <w:rsid w:val="0047274F"/>
    <w:rsid w:val="00472DC9"/>
    <w:rsid w:val="00472E19"/>
    <w:rsid w:val="00472EEC"/>
    <w:rsid w:val="00472FCB"/>
    <w:rsid w:val="00473910"/>
    <w:rsid w:val="004742EB"/>
    <w:rsid w:val="0047433D"/>
    <w:rsid w:val="004746E5"/>
    <w:rsid w:val="0047666D"/>
    <w:rsid w:val="00476F52"/>
    <w:rsid w:val="00477295"/>
    <w:rsid w:val="004779F8"/>
    <w:rsid w:val="0048011B"/>
    <w:rsid w:val="004807B6"/>
    <w:rsid w:val="00480D23"/>
    <w:rsid w:val="00480E52"/>
    <w:rsid w:val="00481111"/>
    <w:rsid w:val="00481304"/>
    <w:rsid w:val="00481426"/>
    <w:rsid w:val="004825C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47A"/>
    <w:rsid w:val="004A4B2D"/>
    <w:rsid w:val="004A4D95"/>
    <w:rsid w:val="004A71D4"/>
    <w:rsid w:val="004A7263"/>
    <w:rsid w:val="004A741E"/>
    <w:rsid w:val="004B0494"/>
    <w:rsid w:val="004B0C69"/>
    <w:rsid w:val="004B1219"/>
    <w:rsid w:val="004B1451"/>
    <w:rsid w:val="004B1EE4"/>
    <w:rsid w:val="004B240B"/>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2ED"/>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065F"/>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22DE"/>
    <w:rsid w:val="00543310"/>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ABB"/>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034"/>
    <w:rsid w:val="005A75A6"/>
    <w:rsid w:val="005B0196"/>
    <w:rsid w:val="005B121E"/>
    <w:rsid w:val="005B1460"/>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AE5"/>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29E3"/>
    <w:rsid w:val="00613202"/>
    <w:rsid w:val="00613714"/>
    <w:rsid w:val="00614B42"/>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3BCD"/>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36A0"/>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7FE"/>
    <w:rsid w:val="00654D5E"/>
    <w:rsid w:val="006553FA"/>
    <w:rsid w:val="006555C3"/>
    <w:rsid w:val="00655EA3"/>
    <w:rsid w:val="00655EFA"/>
    <w:rsid w:val="006566F2"/>
    <w:rsid w:val="00656925"/>
    <w:rsid w:val="00657053"/>
    <w:rsid w:val="00657456"/>
    <w:rsid w:val="0065759C"/>
    <w:rsid w:val="00660701"/>
    <w:rsid w:val="00660C5C"/>
    <w:rsid w:val="00661A3A"/>
    <w:rsid w:val="00663C7E"/>
    <w:rsid w:val="0066475D"/>
    <w:rsid w:val="00664C23"/>
    <w:rsid w:val="0066527A"/>
    <w:rsid w:val="006653E2"/>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77E5B"/>
    <w:rsid w:val="0068016A"/>
    <w:rsid w:val="00680710"/>
    <w:rsid w:val="00680898"/>
    <w:rsid w:val="00680C24"/>
    <w:rsid w:val="006818E9"/>
    <w:rsid w:val="0068276A"/>
    <w:rsid w:val="00682868"/>
    <w:rsid w:val="006836E6"/>
    <w:rsid w:val="00683D51"/>
    <w:rsid w:val="00684468"/>
    <w:rsid w:val="00684D28"/>
    <w:rsid w:val="00685235"/>
    <w:rsid w:val="006854B0"/>
    <w:rsid w:val="00685BD8"/>
    <w:rsid w:val="00686968"/>
    <w:rsid w:val="00686ED5"/>
    <w:rsid w:val="0068746F"/>
    <w:rsid w:val="006874FD"/>
    <w:rsid w:val="0069019B"/>
    <w:rsid w:val="00690EFB"/>
    <w:rsid w:val="006910E2"/>
    <w:rsid w:val="0069158F"/>
    <w:rsid w:val="0069160A"/>
    <w:rsid w:val="0069244B"/>
    <w:rsid w:val="00692D6B"/>
    <w:rsid w:val="00693ED9"/>
    <w:rsid w:val="00694BAE"/>
    <w:rsid w:val="00694D5D"/>
    <w:rsid w:val="00694DCD"/>
    <w:rsid w:val="00695B33"/>
    <w:rsid w:val="00696D67"/>
    <w:rsid w:val="0069766E"/>
    <w:rsid w:val="0069766F"/>
    <w:rsid w:val="00697CD2"/>
    <w:rsid w:val="006A002C"/>
    <w:rsid w:val="006A06DE"/>
    <w:rsid w:val="006A0CAD"/>
    <w:rsid w:val="006A33F7"/>
    <w:rsid w:val="006A373F"/>
    <w:rsid w:val="006A37D3"/>
    <w:rsid w:val="006A397E"/>
    <w:rsid w:val="006A399D"/>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A00"/>
    <w:rsid w:val="006F4D3F"/>
    <w:rsid w:val="006F5649"/>
    <w:rsid w:val="006F5A2C"/>
    <w:rsid w:val="006F5CF0"/>
    <w:rsid w:val="006F6B63"/>
    <w:rsid w:val="006F7117"/>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0E4B"/>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555"/>
    <w:rsid w:val="00735A38"/>
    <w:rsid w:val="00735A88"/>
    <w:rsid w:val="00736488"/>
    <w:rsid w:val="00736AC2"/>
    <w:rsid w:val="007401AB"/>
    <w:rsid w:val="00740BF7"/>
    <w:rsid w:val="00740E44"/>
    <w:rsid w:val="00741C8E"/>
    <w:rsid w:val="00742E07"/>
    <w:rsid w:val="007431DF"/>
    <w:rsid w:val="00743972"/>
    <w:rsid w:val="00743AA1"/>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559"/>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350E"/>
    <w:rsid w:val="00784203"/>
    <w:rsid w:val="00785835"/>
    <w:rsid w:val="00790212"/>
    <w:rsid w:val="007903D8"/>
    <w:rsid w:val="0079277D"/>
    <w:rsid w:val="007929C5"/>
    <w:rsid w:val="00794F94"/>
    <w:rsid w:val="0079540F"/>
    <w:rsid w:val="00796320"/>
    <w:rsid w:val="00796407"/>
    <w:rsid w:val="00797B62"/>
    <w:rsid w:val="007A01A6"/>
    <w:rsid w:val="007A0618"/>
    <w:rsid w:val="007A1C90"/>
    <w:rsid w:val="007A4F70"/>
    <w:rsid w:val="007A6340"/>
    <w:rsid w:val="007A68EF"/>
    <w:rsid w:val="007A6FBA"/>
    <w:rsid w:val="007A7ACC"/>
    <w:rsid w:val="007A7D59"/>
    <w:rsid w:val="007A7EAE"/>
    <w:rsid w:val="007A7F75"/>
    <w:rsid w:val="007B06B3"/>
    <w:rsid w:val="007B117F"/>
    <w:rsid w:val="007B170A"/>
    <w:rsid w:val="007B2526"/>
    <w:rsid w:val="007B3488"/>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1E1"/>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ABA"/>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7D7"/>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8E3"/>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C8A"/>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0AF1"/>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4DEE"/>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57"/>
    <w:rsid w:val="00915688"/>
    <w:rsid w:val="00915D1B"/>
    <w:rsid w:val="009164DB"/>
    <w:rsid w:val="00916591"/>
    <w:rsid w:val="009165BD"/>
    <w:rsid w:val="009170C9"/>
    <w:rsid w:val="0092110D"/>
    <w:rsid w:val="00921580"/>
    <w:rsid w:val="009216B2"/>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72A"/>
    <w:rsid w:val="00935A70"/>
    <w:rsid w:val="00935CD7"/>
    <w:rsid w:val="00936968"/>
    <w:rsid w:val="00936CAF"/>
    <w:rsid w:val="00937269"/>
    <w:rsid w:val="009374FE"/>
    <w:rsid w:val="00940171"/>
    <w:rsid w:val="00940411"/>
    <w:rsid w:val="00942CB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5170"/>
    <w:rsid w:val="009573DD"/>
    <w:rsid w:val="009574CE"/>
    <w:rsid w:val="009578D2"/>
    <w:rsid w:val="00957BD2"/>
    <w:rsid w:val="00957C73"/>
    <w:rsid w:val="00960396"/>
    <w:rsid w:val="00960587"/>
    <w:rsid w:val="00961C44"/>
    <w:rsid w:val="00962740"/>
    <w:rsid w:val="009627C1"/>
    <w:rsid w:val="0096329D"/>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3EB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87A01"/>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5FA1"/>
    <w:rsid w:val="009C732A"/>
    <w:rsid w:val="009C77AE"/>
    <w:rsid w:val="009C7976"/>
    <w:rsid w:val="009D00A2"/>
    <w:rsid w:val="009D0908"/>
    <w:rsid w:val="009D1C62"/>
    <w:rsid w:val="009D1E25"/>
    <w:rsid w:val="009D20AF"/>
    <w:rsid w:val="009D2A0E"/>
    <w:rsid w:val="009D30EE"/>
    <w:rsid w:val="009D3C04"/>
    <w:rsid w:val="009D42D2"/>
    <w:rsid w:val="009D4858"/>
    <w:rsid w:val="009D54C9"/>
    <w:rsid w:val="009D5B47"/>
    <w:rsid w:val="009D7799"/>
    <w:rsid w:val="009D7843"/>
    <w:rsid w:val="009D79EE"/>
    <w:rsid w:val="009E0052"/>
    <w:rsid w:val="009E017F"/>
    <w:rsid w:val="009E1747"/>
    <w:rsid w:val="009E18E2"/>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E7DF1"/>
    <w:rsid w:val="009F0001"/>
    <w:rsid w:val="009F01EE"/>
    <w:rsid w:val="009F1731"/>
    <w:rsid w:val="009F19E9"/>
    <w:rsid w:val="009F28CB"/>
    <w:rsid w:val="009F3A23"/>
    <w:rsid w:val="009F3C25"/>
    <w:rsid w:val="009F476B"/>
    <w:rsid w:val="009F6B40"/>
    <w:rsid w:val="009F7E17"/>
    <w:rsid w:val="00A01408"/>
    <w:rsid w:val="00A027EA"/>
    <w:rsid w:val="00A02DB0"/>
    <w:rsid w:val="00A035D7"/>
    <w:rsid w:val="00A0364F"/>
    <w:rsid w:val="00A037E7"/>
    <w:rsid w:val="00A06364"/>
    <w:rsid w:val="00A077CD"/>
    <w:rsid w:val="00A07FE8"/>
    <w:rsid w:val="00A10290"/>
    <w:rsid w:val="00A10992"/>
    <w:rsid w:val="00A11128"/>
    <w:rsid w:val="00A12499"/>
    <w:rsid w:val="00A124C8"/>
    <w:rsid w:val="00A12907"/>
    <w:rsid w:val="00A12F71"/>
    <w:rsid w:val="00A1367F"/>
    <w:rsid w:val="00A144DB"/>
    <w:rsid w:val="00A145C1"/>
    <w:rsid w:val="00A14BA8"/>
    <w:rsid w:val="00A151D0"/>
    <w:rsid w:val="00A21EBD"/>
    <w:rsid w:val="00A243AA"/>
    <w:rsid w:val="00A24F04"/>
    <w:rsid w:val="00A24F49"/>
    <w:rsid w:val="00A25FD3"/>
    <w:rsid w:val="00A27621"/>
    <w:rsid w:val="00A30570"/>
    <w:rsid w:val="00A32A87"/>
    <w:rsid w:val="00A32AFD"/>
    <w:rsid w:val="00A32D7E"/>
    <w:rsid w:val="00A33040"/>
    <w:rsid w:val="00A33506"/>
    <w:rsid w:val="00A339FE"/>
    <w:rsid w:val="00A33E20"/>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5FB"/>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216"/>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2EE"/>
    <w:rsid w:val="00A96CF6"/>
    <w:rsid w:val="00A97000"/>
    <w:rsid w:val="00AA0449"/>
    <w:rsid w:val="00AA0E14"/>
    <w:rsid w:val="00AA1735"/>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2D7F"/>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508"/>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5EE0"/>
    <w:rsid w:val="00AE625A"/>
    <w:rsid w:val="00AE6B3C"/>
    <w:rsid w:val="00AE7962"/>
    <w:rsid w:val="00AE7AA1"/>
    <w:rsid w:val="00AF05B9"/>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9"/>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49BF"/>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6DED"/>
    <w:rsid w:val="00B670AF"/>
    <w:rsid w:val="00B67B69"/>
    <w:rsid w:val="00B70830"/>
    <w:rsid w:val="00B70AC6"/>
    <w:rsid w:val="00B70B76"/>
    <w:rsid w:val="00B70D95"/>
    <w:rsid w:val="00B71427"/>
    <w:rsid w:val="00B7188D"/>
    <w:rsid w:val="00B7222F"/>
    <w:rsid w:val="00B72B9E"/>
    <w:rsid w:val="00B736D7"/>
    <w:rsid w:val="00B75B28"/>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2D73"/>
    <w:rsid w:val="00B942B2"/>
    <w:rsid w:val="00B95529"/>
    <w:rsid w:val="00B95762"/>
    <w:rsid w:val="00B95A94"/>
    <w:rsid w:val="00B96AEA"/>
    <w:rsid w:val="00B96E4C"/>
    <w:rsid w:val="00B977EA"/>
    <w:rsid w:val="00B97B06"/>
    <w:rsid w:val="00BA0142"/>
    <w:rsid w:val="00BA0898"/>
    <w:rsid w:val="00BA0B32"/>
    <w:rsid w:val="00BA19D3"/>
    <w:rsid w:val="00BA287F"/>
    <w:rsid w:val="00BA3AF8"/>
    <w:rsid w:val="00BA3E52"/>
    <w:rsid w:val="00BA42DB"/>
    <w:rsid w:val="00BA4808"/>
    <w:rsid w:val="00BA5E78"/>
    <w:rsid w:val="00BA6AA2"/>
    <w:rsid w:val="00BA706D"/>
    <w:rsid w:val="00BB1590"/>
    <w:rsid w:val="00BB2AB0"/>
    <w:rsid w:val="00BB2F1A"/>
    <w:rsid w:val="00BB3392"/>
    <w:rsid w:val="00BB3DAA"/>
    <w:rsid w:val="00BB3F5C"/>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BB7"/>
    <w:rsid w:val="00C37C42"/>
    <w:rsid w:val="00C37F08"/>
    <w:rsid w:val="00C4004D"/>
    <w:rsid w:val="00C408D3"/>
    <w:rsid w:val="00C408EB"/>
    <w:rsid w:val="00C41AA6"/>
    <w:rsid w:val="00C42202"/>
    <w:rsid w:val="00C427B4"/>
    <w:rsid w:val="00C427C6"/>
    <w:rsid w:val="00C42FF5"/>
    <w:rsid w:val="00C43A93"/>
    <w:rsid w:val="00C44971"/>
    <w:rsid w:val="00C44C7E"/>
    <w:rsid w:val="00C45611"/>
    <w:rsid w:val="00C45827"/>
    <w:rsid w:val="00C45D6B"/>
    <w:rsid w:val="00C45F61"/>
    <w:rsid w:val="00C46685"/>
    <w:rsid w:val="00C4724C"/>
    <w:rsid w:val="00C47D16"/>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26B"/>
    <w:rsid w:val="00C66AF8"/>
    <w:rsid w:val="00C66C4C"/>
    <w:rsid w:val="00C70B7D"/>
    <w:rsid w:val="00C7223D"/>
    <w:rsid w:val="00C72266"/>
    <w:rsid w:val="00C72DDE"/>
    <w:rsid w:val="00C730A7"/>
    <w:rsid w:val="00C735DE"/>
    <w:rsid w:val="00C74551"/>
    <w:rsid w:val="00C75515"/>
    <w:rsid w:val="00C75B9E"/>
    <w:rsid w:val="00C75FFB"/>
    <w:rsid w:val="00C76CF9"/>
    <w:rsid w:val="00C77470"/>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ACB"/>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5F8"/>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313"/>
    <w:rsid w:val="00D5067E"/>
    <w:rsid w:val="00D51783"/>
    <w:rsid w:val="00D51866"/>
    <w:rsid w:val="00D519C1"/>
    <w:rsid w:val="00D527B0"/>
    <w:rsid w:val="00D53AE5"/>
    <w:rsid w:val="00D542EC"/>
    <w:rsid w:val="00D5463E"/>
    <w:rsid w:val="00D55CC9"/>
    <w:rsid w:val="00D564C0"/>
    <w:rsid w:val="00D56E11"/>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35F"/>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2917"/>
    <w:rsid w:val="00DB326C"/>
    <w:rsid w:val="00DB346F"/>
    <w:rsid w:val="00DB3589"/>
    <w:rsid w:val="00DB40EE"/>
    <w:rsid w:val="00DB447B"/>
    <w:rsid w:val="00DB44F0"/>
    <w:rsid w:val="00DB4637"/>
    <w:rsid w:val="00DB4D2F"/>
    <w:rsid w:val="00DB54AF"/>
    <w:rsid w:val="00DB55E1"/>
    <w:rsid w:val="00DB729C"/>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271"/>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421"/>
    <w:rsid w:val="00E1391F"/>
    <w:rsid w:val="00E13A0B"/>
    <w:rsid w:val="00E14041"/>
    <w:rsid w:val="00E146FE"/>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0BC"/>
    <w:rsid w:val="00E56488"/>
    <w:rsid w:val="00E56673"/>
    <w:rsid w:val="00E56C7B"/>
    <w:rsid w:val="00E57779"/>
    <w:rsid w:val="00E60C21"/>
    <w:rsid w:val="00E611E0"/>
    <w:rsid w:val="00E616E1"/>
    <w:rsid w:val="00E61721"/>
    <w:rsid w:val="00E61CF9"/>
    <w:rsid w:val="00E6277C"/>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0CBF"/>
    <w:rsid w:val="00E71C00"/>
    <w:rsid w:val="00E71D8D"/>
    <w:rsid w:val="00E73A07"/>
    <w:rsid w:val="00E73E64"/>
    <w:rsid w:val="00E743AE"/>
    <w:rsid w:val="00E74E14"/>
    <w:rsid w:val="00E75025"/>
    <w:rsid w:val="00E772DE"/>
    <w:rsid w:val="00E778D4"/>
    <w:rsid w:val="00E778FE"/>
    <w:rsid w:val="00E77B76"/>
    <w:rsid w:val="00E80BDA"/>
    <w:rsid w:val="00E80F70"/>
    <w:rsid w:val="00E819E9"/>
    <w:rsid w:val="00E82526"/>
    <w:rsid w:val="00E82A7B"/>
    <w:rsid w:val="00E845FF"/>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CF6"/>
    <w:rsid w:val="00E97B46"/>
    <w:rsid w:val="00E97D5B"/>
    <w:rsid w:val="00E97E71"/>
    <w:rsid w:val="00E97F78"/>
    <w:rsid w:val="00EA0015"/>
    <w:rsid w:val="00EA1115"/>
    <w:rsid w:val="00EA1538"/>
    <w:rsid w:val="00EA2A37"/>
    <w:rsid w:val="00EA3112"/>
    <w:rsid w:val="00EA5EB3"/>
    <w:rsid w:val="00EA669F"/>
    <w:rsid w:val="00EA7194"/>
    <w:rsid w:val="00EA7331"/>
    <w:rsid w:val="00EA7441"/>
    <w:rsid w:val="00EB04CB"/>
    <w:rsid w:val="00EB2AE5"/>
    <w:rsid w:val="00EB3BDD"/>
    <w:rsid w:val="00EB4433"/>
    <w:rsid w:val="00EB492F"/>
    <w:rsid w:val="00EB5325"/>
    <w:rsid w:val="00EB7330"/>
    <w:rsid w:val="00EB7805"/>
    <w:rsid w:val="00EC0510"/>
    <w:rsid w:val="00EC1047"/>
    <w:rsid w:val="00EC131B"/>
    <w:rsid w:val="00EC1D5E"/>
    <w:rsid w:val="00EC1E1A"/>
    <w:rsid w:val="00EC2D09"/>
    <w:rsid w:val="00EC2DF4"/>
    <w:rsid w:val="00EC308A"/>
    <w:rsid w:val="00EC332C"/>
    <w:rsid w:val="00EC3893"/>
    <w:rsid w:val="00EC4910"/>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0F88"/>
    <w:rsid w:val="00EF10FA"/>
    <w:rsid w:val="00EF289D"/>
    <w:rsid w:val="00EF3A68"/>
    <w:rsid w:val="00EF4245"/>
    <w:rsid w:val="00EF46E8"/>
    <w:rsid w:val="00EF4833"/>
    <w:rsid w:val="00EF5243"/>
    <w:rsid w:val="00EF57D3"/>
    <w:rsid w:val="00EF7439"/>
    <w:rsid w:val="00EF7C71"/>
    <w:rsid w:val="00F009E9"/>
    <w:rsid w:val="00F01AEF"/>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D90"/>
    <w:rsid w:val="00F46EA9"/>
    <w:rsid w:val="00F4734D"/>
    <w:rsid w:val="00F47A19"/>
    <w:rsid w:val="00F52770"/>
    <w:rsid w:val="00F53980"/>
    <w:rsid w:val="00F539A5"/>
    <w:rsid w:val="00F53A12"/>
    <w:rsid w:val="00F544DB"/>
    <w:rsid w:val="00F5589D"/>
    <w:rsid w:val="00F55FA8"/>
    <w:rsid w:val="00F60F86"/>
    <w:rsid w:val="00F61105"/>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1B39"/>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6D79"/>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5B"/>
    <w:rsid w:val="00FC248F"/>
    <w:rsid w:val="00FC451F"/>
    <w:rsid w:val="00FC4E96"/>
    <w:rsid w:val="00FC535B"/>
    <w:rsid w:val="00FC5CC3"/>
    <w:rsid w:val="00FC67EB"/>
    <w:rsid w:val="00FC6958"/>
    <w:rsid w:val="00FC69F2"/>
    <w:rsid w:val="00FC6C1F"/>
    <w:rsid w:val="00FC7C24"/>
    <w:rsid w:val="00FD01AE"/>
    <w:rsid w:val="00FD02AE"/>
    <w:rsid w:val="00FD0A54"/>
    <w:rsid w:val="00FD0BB5"/>
    <w:rsid w:val="00FD0C68"/>
    <w:rsid w:val="00FD1511"/>
    <w:rsid w:val="00FD18CA"/>
    <w:rsid w:val="00FD1F81"/>
    <w:rsid w:val="00FD2AD6"/>
    <w:rsid w:val="00FD31B5"/>
    <w:rsid w:val="00FD3801"/>
    <w:rsid w:val="00FD415E"/>
    <w:rsid w:val="00FD43A4"/>
    <w:rsid w:val="00FD5483"/>
    <w:rsid w:val="00FD5838"/>
    <w:rsid w:val="00FD6744"/>
    <w:rsid w:val="00FD742A"/>
    <w:rsid w:val="00FD74A0"/>
    <w:rsid w:val="00FD75C1"/>
    <w:rsid w:val="00FD78F4"/>
    <w:rsid w:val="00FD7DA6"/>
    <w:rsid w:val="00FE0919"/>
    <w:rsid w:val="00FE13B4"/>
    <w:rsid w:val="00FE1506"/>
    <w:rsid w:val="00FE1850"/>
    <w:rsid w:val="00FE2031"/>
    <w:rsid w:val="00FE2823"/>
    <w:rsid w:val="00FE3AB5"/>
    <w:rsid w:val="00FE3CED"/>
    <w:rsid w:val="00FE44BA"/>
    <w:rsid w:val="00FE4F44"/>
    <w:rsid w:val="00FE54B2"/>
    <w:rsid w:val="00FE5EE5"/>
    <w:rsid w:val="00FE6AB1"/>
    <w:rsid w:val="00FF0423"/>
    <w:rsid w:val="00FF09E3"/>
    <w:rsid w:val="00FF1734"/>
    <w:rsid w:val="00FF1DDF"/>
    <w:rsid w:val="00FF2420"/>
    <w:rsid w:val="00FF43EE"/>
    <w:rsid w:val="00FF50FB"/>
    <w:rsid w:val="00FF5664"/>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8F4DE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www.fsc.org"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info.fsc.or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9085-1D29-4FC6-A301-FCA3B6F9ABF3}">
  <ds:schemaRefs>
    <ds:schemaRef ds:uri="http://schemas.openxmlformats.org/officeDocument/2006/bibliography"/>
  </ds:schemaRefs>
</ds:datastoreItem>
</file>

<file path=customXml/itemProps2.xml><?xml version="1.0" encoding="utf-8"?>
<ds:datastoreItem xmlns:ds="http://schemas.openxmlformats.org/officeDocument/2006/customXml" ds:itemID="{3F027976-6A09-4896-9211-BF242041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5350</Words>
  <Characters>30496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4</cp:revision>
  <cp:lastPrinted>2017-09-07T12:20:00Z</cp:lastPrinted>
  <dcterms:created xsi:type="dcterms:W3CDTF">2018-05-07T09:30:00Z</dcterms:created>
  <dcterms:modified xsi:type="dcterms:W3CDTF">2018-05-07T11:26:00Z</dcterms:modified>
</cp:coreProperties>
</file>