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3A0D7362" w:rsidR="00257ED7" w:rsidRPr="007B4916" w:rsidRDefault="001718BE" w:rsidP="00FB3DD2">
      <w:pPr>
        <w:tabs>
          <w:tab w:val="left" w:pos="1843"/>
        </w:tabs>
        <w:jc w:val="left"/>
        <w:rPr>
          <w:szCs w:val="20"/>
          <w:lang w:eastAsia="en-GB"/>
        </w:rPr>
      </w:pPr>
      <w:r>
        <w:rPr>
          <w:noProof/>
          <w:lang w:eastAsia="en-GB"/>
        </w:rPr>
        <w:drawing>
          <wp:anchor distT="0" distB="0" distL="114300" distR="114300" simplePos="0" relativeHeight="251658243"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58242" behindDoc="0" locked="0" layoutInCell="1" allowOverlap="1" wp14:anchorId="5DEA73CD" wp14:editId="311038C4">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831114"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58244" behindDoc="0" locked="0" layoutInCell="1" allowOverlap="1" wp14:anchorId="20977A77" wp14:editId="5D876920">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76.1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58245"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5pt;margin-top:697.25pt;width:301.7pt;height:32.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" filled="f" stroked="f">
                <v:textbox>
                  <w:txbxContent>
                    <w:p w14:paraId="593AD523" w14:textId="041F3879" w:rsidR="00A54BE8" w:rsidRPr="008E190C" w:rsidRDefault="00A54BE8" w:rsidP="00E1338C">
                      <w:pPr>
                        <w:rPr>
                          <w:b/>
                          <w:color w:val="FFFFFF"/>
                          <w:sz w:val="24"/>
                          <w:szCs w:val="24"/>
                        </w:rPr>
                      </w:pPr>
                      <w:r w:rsidRPr="00B8432E">
                        <w:rPr>
                          <w:b/>
                          <w:color w:val="FFFFFF"/>
                          <w:sz w:val="24"/>
                          <w:szCs w:val="24"/>
                        </w:rPr>
                        <w:t>Preferred by Nature</w:t>
                      </w:r>
                      <w:r>
                        <w:rPr>
                          <w:b/>
                          <w:color w:val="FFFFFF"/>
                          <w:sz w:val="24"/>
                          <w:szCs w:val="24"/>
                        </w:rPr>
                        <w:t xml:space="preserve"> Guide</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58246" behindDoc="0" locked="0" layoutInCell="1" allowOverlap="1" wp14:anchorId="55649DC2" wp14:editId="2551288C">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7B30D0EB" w:rsidR="00A54BE8" w:rsidRPr="0011030E" w:rsidRDefault="00F67DCD" w:rsidP="0011030E">
                            <w:pPr>
                              <w:spacing w:before="76" w:after="76"/>
                              <w:jc w:val="center"/>
                              <w:rPr>
                                <w:b/>
                                <w:color w:val="0D0D0D" w:themeColor="text1" w:themeTint="F2"/>
                                <w:sz w:val="56"/>
                              </w:rPr>
                            </w:pPr>
                            <w:proofErr w:type="spellStart"/>
                            <w:r>
                              <w:rPr>
                                <w:b/>
                                <w:color w:val="0D0D0D" w:themeColor="text1" w:themeTint="F2"/>
                                <w:sz w:val="56"/>
                              </w:rPr>
                              <w:t>Voorbeeld</w:t>
                            </w:r>
                            <w:proofErr w:type="spellEnd"/>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wps:txbx>
                      <wps:bodyPr rot="0" vert="horz" wrap="square" lIns="91440" tIns="45720" rIns="91440" bIns="45720" anchor="t" anchorCtr="0" upright="1">
                        <a:noAutofit/>
                      </wps:bodyPr>
                    </wps:wsp>
                  </a:graphicData>
                </a:graphic>
              </wp:anchor>
            </w:drawing>
          </mc:Choice>
          <mc:Fallback>
            <w:pict>
              <v:shape w14:anchorId="55649DC2" id="Text Box 17419" o:spid="_x0000_s1028" type="#_x0000_t202" style="position:absolute;margin-left:-80.15pt;margin-top:186.7pt;width:601.4pt;height:149.9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7B30D0EB" w:rsidR="00A54BE8" w:rsidRPr="0011030E" w:rsidRDefault="00F67DCD" w:rsidP="0011030E">
                      <w:pPr>
                        <w:spacing w:before="76" w:after="76"/>
                        <w:jc w:val="center"/>
                        <w:rPr>
                          <w:b/>
                          <w:color w:val="0D0D0D" w:themeColor="text1" w:themeTint="F2"/>
                          <w:sz w:val="56"/>
                        </w:rPr>
                      </w:pPr>
                      <w:proofErr w:type="spellStart"/>
                      <w:r>
                        <w:rPr>
                          <w:b/>
                          <w:color w:val="0D0D0D" w:themeColor="text1" w:themeTint="F2"/>
                          <w:sz w:val="56"/>
                        </w:rPr>
                        <w:t>Voorbeeld</w:t>
                      </w:r>
                      <w:proofErr w:type="spellEnd"/>
                    </w:p>
                    <w:p w14:paraId="6AA6220E" w14:textId="356878DD" w:rsidR="00A54BE8" w:rsidRPr="008416A9" w:rsidRDefault="00A54BE8" w:rsidP="0011030E">
                      <w:pPr>
                        <w:spacing w:before="76" w:after="76"/>
                        <w:jc w:val="center"/>
                        <w:rPr>
                          <w:b/>
                          <w:color w:val="0D0D0D" w:themeColor="text1" w:themeTint="F2"/>
                          <w:sz w:val="56"/>
                        </w:rPr>
                      </w:pPr>
                      <w:r>
                        <w:rPr>
                          <w:b/>
                          <w:color w:val="0D0D0D" w:themeColor="text1" w:themeTint="F2"/>
                          <w:sz w:val="56"/>
                        </w:rPr>
                        <w:t>PEFC</w:t>
                      </w:r>
                      <w:r w:rsidRPr="0011030E">
                        <w:rPr>
                          <w:b/>
                          <w:color w:val="0D0D0D" w:themeColor="text1" w:themeTint="F2"/>
                          <w:sz w:val="56"/>
                        </w:rPr>
                        <w:t xml:space="preserve"> Chain of Custody procedures</w:t>
                      </w:r>
                    </w:p>
                  </w:txbxContent>
                </v:textbox>
              </v:shape>
            </w:pict>
          </mc:Fallback>
        </mc:AlternateContent>
      </w:r>
      <w:r w:rsidR="00B8432E">
        <w:rPr>
          <w:noProof/>
          <w:lang w:eastAsia="en-GB"/>
        </w:rPr>
        <mc:AlternateContent>
          <mc:Choice Requires="wps">
            <w:drawing>
              <wp:anchor distT="0" distB="0" distL="114300" distR="114300" simplePos="0" relativeHeight="251658247" behindDoc="0" locked="0" layoutInCell="1" allowOverlap="1" wp14:anchorId="461BF36E" wp14:editId="23C6FB81">
                <wp:simplePos x="0" y="0"/>
                <wp:positionH relativeFrom="column">
                  <wp:posOffset>4687644</wp:posOffset>
                </wp:positionH>
                <wp:positionV relativeFrom="paragraph">
                  <wp:posOffset>8855383</wp:posOffset>
                </wp:positionV>
                <wp:extent cx="1570004" cy="409553"/>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7349CD53" w:rsidR="00A54BE8" w:rsidRPr="008E190C" w:rsidRDefault="00CB63E1" w:rsidP="00667FE1">
                            <w:pPr>
                              <w:jc w:val="right"/>
                              <w:rPr>
                                <w:b/>
                                <w:color w:val="FFFFFF"/>
                                <w:sz w:val="24"/>
                                <w:szCs w:val="24"/>
                              </w:rPr>
                            </w:pPr>
                            <w:r>
                              <w:rPr>
                                <w:b/>
                                <w:color w:val="FFFFFF"/>
                                <w:sz w:val="24"/>
                                <w:szCs w:val="24"/>
                              </w:rPr>
                              <w:t>April</w:t>
                            </w:r>
                            <w:r w:rsidR="00A54BE8">
                              <w:rPr>
                                <w:b/>
                                <w:color w:val="FFFFFF"/>
                                <w:sz w:val="24"/>
                                <w:szCs w:val="24"/>
                              </w:rPr>
                              <w:t xml:space="preserve"> 20</w:t>
                            </w:r>
                            <w:r w:rsidR="00323B78">
                              <w:rPr>
                                <w:b/>
                                <w:color w:val="FFFFFF"/>
                                <w:sz w:val="24"/>
                                <w:szCs w:val="24"/>
                              </w:rPr>
                              <w:t>2</w:t>
                            </w:r>
                            <w:r>
                              <w:rPr>
                                <w:b/>
                                <w:color w:val="FFFFFF"/>
                                <w:sz w:val="24"/>
                                <w:szCs w:val="24"/>
                              </w:rPr>
                              <w:t>2</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461BF36E" id="_x0000_t202" coordsize="21600,21600" o:spt="202" path="m,l,21600r21600,l21600,xe">
                <v:stroke joinstyle="miter"/>
                <v:path gradientshapeok="t" o:connecttype="rect"/>
              </v:shapetype>
              <v:shape id="Text Box 6" o:spid="_x0000_s1029" type="#_x0000_t202" style="position:absolute;margin-left:369.1pt;margin-top:697.25pt;width:123.6pt;height:32.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" filled="f" stroked="f">
                <v:textbox>
                  <w:txbxContent>
                    <w:p w14:paraId="7151AE66" w14:textId="7349CD53" w:rsidR="00A54BE8" w:rsidRPr="008E190C" w:rsidRDefault="00CB63E1" w:rsidP="00667FE1">
                      <w:pPr>
                        <w:jc w:val="right"/>
                        <w:rPr>
                          <w:b/>
                          <w:color w:val="FFFFFF"/>
                          <w:sz w:val="24"/>
                          <w:szCs w:val="24"/>
                        </w:rPr>
                      </w:pPr>
                      <w:r>
                        <w:rPr>
                          <w:b/>
                          <w:color w:val="FFFFFF"/>
                          <w:sz w:val="24"/>
                          <w:szCs w:val="24"/>
                        </w:rPr>
                        <w:t>April</w:t>
                      </w:r>
                      <w:r w:rsidR="00A54BE8">
                        <w:rPr>
                          <w:b/>
                          <w:color w:val="FFFFFF"/>
                          <w:sz w:val="24"/>
                          <w:szCs w:val="24"/>
                        </w:rPr>
                        <w:t xml:space="preserve"> 20</w:t>
                      </w:r>
                      <w:r w:rsidR="00323B78">
                        <w:rPr>
                          <w:b/>
                          <w:color w:val="FFFFFF"/>
                          <w:sz w:val="24"/>
                          <w:szCs w:val="24"/>
                        </w:rPr>
                        <w:t>2</w:t>
                      </w:r>
                      <w:r>
                        <w:rPr>
                          <w:b/>
                          <w:color w:val="FFFFFF"/>
                          <w:sz w:val="24"/>
                          <w:szCs w:val="24"/>
                        </w:rPr>
                        <w:t>2</w:t>
                      </w:r>
                    </w:p>
                    <w:p w14:paraId="659C6AE0" w14:textId="77777777" w:rsidR="00A54BE8" w:rsidRPr="008E190C" w:rsidRDefault="00A54BE8" w:rsidP="00667FE1">
                      <w:pPr>
                        <w:jc w:val="right"/>
                        <w:rPr>
                          <w:sz w:val="24"/>
                          <w:szCs w:val="24"/>
                        </w:rPr>
                      </w:pPr>
                    </w:p>
                  </w:txbxContent>
                </v:textbox>
              </v:shape>
            </w:pict>
          </mc:Fallback>
        </mc:AlternateContent>
      </w:r>
      <w:r w:rsidR="00C4163A" w:rsidRPr="007B4916">
        <w:rPr>
          <w:noProof/>
          <w:lang w:eastAsia="en-GB"/>
        </w:rPr>
        <w:drawing>
          <wp:anchor distT="0" distB="0" distL="114300" distR="114300" simplePos="0" relativeHeight="251658240"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58241"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FE022E9"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2E65D511" w14:textId="77777777" w:rsidR="00F67DCD" w:rsidRPr="00F67DCD" w:rsidRDefault="00F67DCD" w:rsidP="0011030E">
      <w:pPr>
        <w:rPr>
          <w:b/>
          <w:color w:val="00907C"/>
          <w:sz w:val="32"/>
          <w:szCs w:val="32"/>
          <w:lang w:val="nl-NL"/>
        </w:rPr>
      </w:pPr>
      <w:r w:rsidRPr="00F67DCD">
        <w:rPr>
          <w:b/>
          <w:color w:val="00907C"/>
          <w:sz w:val="32"/>
          <w:szCs w:val="32"/>
          <w:lang w:val="nl-NL"/>
        </w:rPr>
        <w:t>Hoe dit document te gebruiken.</w:t>
      </w:r>
    </w:p>
    <w:p w14:paraId="76404012" w14:textId="39677575" w:rsidR="00F67DCD" w:rsidRPr="00A110B8" w:rsidRDefault="00F67DCD" w:rsidP="00F67DCD">
      <w:pPr>
        <w:spacing w:before="0" w:after="240" w:line="23" w:lineRule="atLeast"/>
        <w:rPr>
          <w:rFonts w:cs="Arial"/>
          <w:szCs w:val="18"/>
          <w:lang w:val="nl-BE"/>
        </w:rPr>
      </w:pPr>
      <w:r w:rsidRPr="00A110B8">
        <w:rPr>
          <w:rFonts w:cs="Arial"/>
          <w:szCs w:val="18"/>
          <w:lang w:val="nl-BE"/>
        </w:rPr>
        <w:t xml:space="preserve">U kan dit document gebruiken als inspiratie voor het ontwikkelen en structuren van uw eigen bedrijfsspecifieke FSC Chain of </w:t>
      </w:r>
      <w:proofErr w:type="spellStart"/>
      <w:r w:rsidRPr="00A110B8">
        <w:rPr>
          <w:rFonts w:cs="Arial"/>
          <w:szCs w:val="18"/>
          <w:lang w:val="nl-BE"/>
        </w:rPr>
        <w:t>Custody</w:t>
      </w:r>
      <w:proofErr w:type="spellEnd"/>
      <w:r w:rsidRPr="00A110B8">
        <w:rPr>
          <w:rFonts w:cs="Arial"/>
          <w:szCs w:val="18"/>
          <w:lang w:val="nl-BE"/>
        </w:rPr>
        <w:t xml:space="preserve"> procedures. Houd er rekening mee dat dit een algemeen, fictief voorbeeld is en dat u uw eigen procedures moet ontwikkelen die specifiek zijn aangepast aan uw bedrijfsopzet en de </w:t>
      </w:r>
      <w:r>
        <w:rPr>
          <w:rFonts w:cs="Arial"/>
          <w:szCs w:val="18"/>
          <w:lang w:val="nl-BE"/>
        </w:rPr>
        <w:t>scope</w:t>
      </w:r>
      <w:r w:rsidRPr="00A110B8">
        <w:rPr>
          <w:rFonts w:cs="Arial"/>
          <w:szCs w:val="18"/>
          <w:lang w:val="nl-BE"/>
        </w:rPr>
        <w:t xml:space="preserve"> van uw certificering.</w:t>
      </w:r>
    </w:p>
    <w:p w14:paraId="3493AC6E" w14:textId="77777777" w:rsidR="00F67DCD" w:rsidRPr="00F67DCD" w:rsidRDefault="00F67DCD" w:rsidP="00F67DCD">
      <w:pPr>
        <w:spacing w:before="0" w:after="240" w:line="23" w:lineRule="atLeast"/>
        <w:rPr>
          <w:rFonts w:cs="Arial"/>
          <w:szCs w:val="18"/>
          <w:lang w:val="nl-BE"/>
        </w:rPr>
      </w:pPr>
      <w:r w:rsidRPr="00F67DCD">
        <w:rPr>
          <w:rFonts w:cs="Arial"/>
          <w:szCs w:val="18"/>
          <w:lang w:val="nl-BE"/>
        </w:rPr>
        <w:t>Houd er rekening mee dat de volgende vermeldingswijze in het gehele document wordt gebruikt:</w:t>
      </w:r>
    </w:p>
    <w:p w14:paraId="6FBDE268" w14:textId="461214A6" w:rsidR="0011030E" w:rsidRPr="00F67DCD" w:rsidRDefault="0011030E" w:rsidP="00A75B55">
      <w:pPr>
        <w:pStyle w:val="ListParagraph"/>
        <w:numPr>
          <w:ilvl w:val="0"/>
          <w:numId w:val="5"/>
        </w:numPr>
        <w:ind w:left="782" w:hanging="357"/>
        <w:jc w:val="left"/>
        <w:rPr>
          <w:lang w:val="nl-NL"/>
        </w:rPr>
      </w:pPr>
      <w:r w:rsidRPr="007B4916">
        <w:rPr>
          <w:noProof/>
          <w:lang w:val="en-GB" w:eastAsia="en-GB"/>
        </w:rPr>
        <mc:AlternateContent>
          <mc:Choice Requires="wps">
            <w:drawing>
              <wp:anchor distT="0" distB="0" distL="114300" distR="114300" simplePos="0" relativeHeight="251658249"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57493" w14:textId="77777777" w:rsidR="00F67DCD" w:rsidRPr="00230F39" w:rsidRDefault="00F67DCD" w:rsidP="00F67DCD">
                            <w:pPr>
                              <w:ind w:left="1980" w:right="-1297" w:hanging="1980"/>
                              <w:jc w:val="left"/>
                              <w:rPr>
                                <w:b/>
                                <w:lang w:val="nl-NL"/>
                              </w:rPr>
                            </w:pPr>
                            <w:r w:rsidRPr="00230F39">
                              <w:rPr>
                                <w:b/>
                                <w:szCs w:val="20"/>
                                <w:lang w:val="nl-NL"/>
                              </w:rPr>
                              <w:t>Belangrijk</w:t>
                            </w:r>
                          </w:p>
                          <w:p w14:paraId="3A3FAA96" w14:textId="77777777" w:rsidR="00F67DCD" w:rsidRPr="00F67DCD" w:rsidRDefault="00F67DCD" w:rsidP="00F67DCD">
                            <w:pPr>
                              <w:jc w:val="left"/>
                              <w:rPr>
                                <w:szCs w:val="18"/>
                                <w:lang w:val="nl-BE"/>
                              </w:rPr>
                            </w:pPr>
                            <w:r w:rsidRPr="00F67DCD">
                              <w:rPr>
                                <w:szCs w:val="18"/>
                                <w:lang w:val="nl-BE"/>
                              </w:rPr>
                              <w:t xml:space="preserve">Dit document wordt door </w:t>
                            </w:r>
                            <w:proofErr w:type="spellStart"/>
                            <w:r w:rsidRPr="00F67DCD">
                              <w:rPr>
                                <w:szCs w:val="18"/>
                                <w:lang w:val="nl-BE"/>
                              </w:rPr>
                              <w:t>NEPCon</w:t>
                            </w:r>
                            <w:proofErr w:type="spellEnd"/>
                            <w:r w:rsidRPr="00F67DCD">
                              <w:rPr>
                                <w:szCs w:val="18"/>
                                <w:lang w:val="nl-BE"/>
                              </w:rPr>
                              <w:t xml:space="preserve"> verstrekt als een generiek voorbeeld van Chain of </w:t>
                            </w:r>
                            <w:proofErr w:type="spellStart"/>
                            <w:r w:rsidRPr="00F67DCD">
                              <w:rPr>
                                <w:szCs w:val="18"/>
                                <w:lang w:val="nl-BE"/>
                              </w:rPr>
                              <w:t>Custody</w:t>
                            </w:r>
                            <w:proofErr w:type="spellEnd"/>
                            <w:r w:rsidRPr="00F67DCD">
                              <w:rPr>
                                <w:szCs w:val="18"/>
                                <w:lang w:val="nl-BE"/>
                              </w:rPr>
                              <w:t>-procedures. Het bedrijf dat in deze procedures wordt voorgesteld, is fictief en de specifieke systeemdetails worden slechts als voorbeelden gegeven.</w:t>
                            </w:r>
                          </w:p>
                          <w:p w14:paraId="58041BCD" w14:textId="77777777" w:rsidR="00F67DCD" w:rsidRPr="00F67DCD" w:rsidRDefault="00F67DCD" w:rsidP="00F67DCD">
                            <w:pPr>
                              <w:jc w:val="left"/>
                              <w:rPr>
                                <w:szCs w:val="18"/>
                                <w:lang w:val="nl-BE"/>
                              </w:rPr>
                            </w:pPr>
                            <w:r w:rsidRPr="00F67DCD">
                              <w:rPr>
                                <w:szCs w:val="18"/>
                                <w:lang w:val="nl-BE"/>
                              </w:rPr>
                              <w:t xml:space="preserve">Deze voorbeeldprocedures zijn ontworpen om u te helpen voldoen aan de </w:t>
                            </w:r>
                            <w:r w:rsidR="00A54BE8" w:rsidRPr="00F67DCD">
                              <w:rPr>
                                <w:szCs w:val="18"/>
                                <w:lang w:val="nl-BE"/>
                              </w:rPr>
                              <w:t xml:space="preserve">PEFC Chain of </w:t>
                            </w:r>
                            <w:proofErr w:type="spellStart"/>
                            <w:r w:rsidR="00A54BE8" w:rsidRPr="00F67DCD">
                              <w:rPr>
                                <w:szCs w:val="18"/>
                                <w:lang w:val="nl-BE"/>
                              </w:rPr>
                              <w:t>Custody</w:t>
                            </w:r>
                            <w:proofErr w:type="spellEnd"/>
                            <w:r w:rsidR="00A54BE8" w:rsidRPr="00F67DCD">
                              <w:rPr>
                                <w:szCs w:val="18"/>
                                <w:lang w:val="nl-BE"/>
                              </w:rPr>
                              <w:t xml:space="preserve"> Standard (PEFC ST 2002:20</w:t>
                            </w:r>
                            <w:r w:rsidR="009556FF" w:rsidRPr="00F67DCD">
                              <w:rPr>
                                <w:szCs w:val="18"/>
                                <w:lang w:val="nl-BE"/>
                              </w:rPr>
                              <w:t>20</w:t>
                            </w:r>
                            <w:r w:rsidR="00A54BE8" w:rsidRPr="00F67DCD">
                              <w:rPr>
                                <w:szCs w:val="18"/>
                                <w:lang w:val="nl-BE"/>
                              </w:rPr>
                              <w:t xml:space="preserve">) </w:t>
                            </w:r>
                            <w:r w:rsidRPr="00F67DCD">
                              <w:rPr>
                                <w:szCs w:val="18"/>
                                <w:lang w:val="nl-BE"/>
                              </w:rPr>
                              <w:t xml:space="preserve">door een voorbeeld te geven van hoe </w:t>
                            </w:r>
                            <w:proofErr w:type="spellStart"/>
                            <w:r w:rsidRPr="00F67DCD">
                              <w:rPr>
                                <w:szCs w:val="18"/>
                                <w:lang w:val="nl-BE"/>
                              </w:rPr>
                              <w:t>CoC</w:t>
                            </w:r>
                            <w:proofErr w:type="spellEnd"/>
                            <w:r w:rsidRPr="00F67DCD">
                              <w:rPr>
                                <w:szCs w:val="18"/>
                                <w:lang w:val="nl-BE"/>
                              </w:rPr>
                              <w:t xml:space="preserve">-procedures kunnen worden gestructureerd </w:t>
                            </w:r>
                          </w:p>
                          <w:p w14:paraId="30AB606A" w14:textId="77777777" w:rsidR="00F67DCD" w:rsidRPr="00F67DCD" w:rsidRDefault="00F67DCD" w:rsidP="00F67DCD">
                            <w:pPr>
                              <w:jc w:val="left"/>
                              <w:rPr>
                                <w:szCs w:val="18"/>
                                <w:lang w:val="nl-BE"/>
                              </w:rPr>
                            </w:pPr>
                            <w:r w:rsidRPr="00F67DCD">
                              <w:rPr>
                                <w:szCs w:val="18"/>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399E8D49" w14:textId="77777777" w:rsidR="00F67DCD" w:rsidRPr="00F67DCD" w:rsidRDefault="00F67DCD" w:rsidP="00F67DCD">
                            <w:pPr>
                              <w:jc w:val="left"/>
                              <w:rPr>
                                <w:rFonts w:cs="Arial"/>
                                <w:color w:val="222222"/>
                                <w:szCs w:val="18"/>
                                <w:lang w:val="nl-NL"/>
                              </w:rPr>
                            </w:pPr>
                            <w:r w:rsidRPr="00F67DCD">
                              <w:rPr>
                                <w:rFonts w:cs="Arial"/>
                                <w:color w:val="222222"/>
                                <w:szCs w:val="18"/>
                                <w:lang w:val="nl-NL"/>
                              </w:rPr>
                              <w:t>Het gebruik van dit document is niet verplicht voor het behalen van certificering en impliceert geen enkele garantie of zekerheid met betrekking tot het conformiteitsniveau van uw huidige bedrijfsprocedures.</w:t>
                            </w:r>
                          </w:p>
                          <w:p w14:paraId="129F0E00" w14:textId="77777777" w:rsidR="00F67DCD" w:rsidRPr="00F67DCD" w:rsidRDefault="00F67DCD" w:rsidP="00F67DCD">
                            <w:pPr>
                              <w:jc w:val="left"/>
                              <w:rPr>
                                <w:szCs w:val="18"/>
                                <w:lang w:val="nl-BE"/>
                              </w:rPr>
                            </w:pPr>
                            <w:r w:rsidRPr="00F67DCD">
                              <w:rPr>
                                <w:szCs w:val="18"/>
                                <w:lang w:val="nl-BE"/>
                              </w:rPr>
                              <w:t>Hoewel we ons hebben ingespannen om alle standaardvereisten te dekken, bieden we geen enkele garantie met betrekking tot de volledigheid van deze procedures.</w:t>
                            </w:r>
                          </w:p>
                          <w:p w14:paraId="7AE8DFBA" w14:textId="77777777" w:rsidR="00F67DCD" w:rsidRPr="00F67DCD" w:rsidRDefault="00F67DCD" w:rsidP="00F67DCD">
                            <w:pPr>
                              <w:jc w:val="left"/>
                              <w:rPr>
                                <w:b/>
                                <w:szCs w:val="18"/>
                                <w:lang w:val="nl-BE"/>
                              </w:rPr>
                            </w:pPr>
                            <w:r w:rsidRPr="00F67DCD">
                              <w:rPr>
                                <w:b/>
                                <w:szCs w:val="18"/>
                                <w:lang w:val="nl-BE"/>
                              </w:rPr>
                              <w:t>Houd er rekening mee dat de voorbeeldprocedures in dit document ALLEEN HET TRANSFER SYSTEEM dekken (niet het krediet- of percentagesysteem).</w:t>
                            </w:r>
                          </w:p>
                          <w:p w14:paraId="65913490" w14:textId="52DBD895" w:rsidR="00A54BE8" w:rsidRPr="00F67DCD" w:rsidRDefault="00A54BE8" w:rsidP="00F67DCD">
                            <w:pPr>
                              <w:rPr>
                                <w:lang w:val="nl-BE"/>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" fillcolor="#91b11b" stroked="f">
                <v:fill opacity="32896f"/>
                <v:textbox inset="21.6pt,21.6pt,21.6pt,21.6pt">
                  <w:txbxContent>
                    <w:p w14:paraId="6E357493" w14:textId="77777777" w:rsidR="00F67DCD" w:rsidRPr="00230F39" w:rsidRDefault="00F67DCD" w:rsidP="00F67DCD">
                      <w:pPr>
                        <w:ind w:left="1980" w:right="-1297" w:hanging="1980"/>
                        <w:jc w:val="left"/>
                        <w:rPr>
                          <w:b/>
                          <w:lang w:val="nl-NL"/>
                        </w:rPr>
                      </w:pPr>
                      <w:r w:rsidRPr="00230F39">
                        <w:rPr>
                          <w:b/>
                          <w:szCs w:val="20"/>
                          <w:lang w:val="nl-NL"/>
                        </w:rPr>
                        <w:t>Belangrijk</w:t>
                      </w:r>
                    </w:p>
                    <w:p w14:paraId="3A3FAA96" w14:textId="77777777" w:rsidR="00F67DCD" w:rsidRPr="00F67DCD" w:rsidRDefault="00F67DCD" w:rsidP="00F67DCD">
                      <w:pPr>
                        <w:jc w:val="left"/>
                        <w:rPr>
                          <w:szCs w:val="18"/>
                          <w:lang w:val="nl-BE"/>
                        </w:rPr>
                      </w:pPr>
                      <w:r w:rsidRPr="00F67DCD">
                        <w:rPr>
                          <w:szCs w:val="18"/>
                          <w:lang w:val="nl-BE"/>
                        </w:rPr>
                        <w:t xml:space="preserve">Dit document wordt door </w:t>
                      </w:r>
                      <w:proofErr w:type="spellStart"/>
                      <w:r w:rsidRPr="00F67DCD">
                        <w:rPr>
                          <w:szCs w:val="18"/>
                          <w:lang w:val="nl-BE"/>
                        </w:rPr>
                        <w:t>NEPCon</w:t>
                      </w:r>
                      <w:proofErr w:type="spellEnd"/>
                      <w:r w:rsidRPr="00F67DCD">
                        <w:rPr>
                          <w:szCs w:val="18"/>
                          <w:lang w:val="nl-BE"/>
                        </w:rPr>
                        <w:t xml:space="preserve"> verstrekt als een generiek voorbeeld van Chain of </w:t>
                      </w:r>
                      <w:proofErr w:type="spellStart"/>
                      <w:r w:rsidRPr="00F67DCD">
                        <w:rPr>
                          <w:szCs w:val="18"/>
                          <w:lang w:val="nl-BE"/>
                        </w:rPr>
                        <w:t>Custody</w:t>
                      </w:r>
                      <w:proofErr w:type="spellEnd"/>
                      <w:r w:rsidRPr="00F67DCD">
                        <w:rPr>
                          <w:szCs w:val="18"/>
                          <w:lang w:val="nl-BE"/>
                        </w:rPr>
                        <w:t>-procedures. Het bedrijf dat in deze procedures wordt voorgesteld, is fictief en de specifieke systeemdetails worden slechts als voorbeelden gegeven.</w:t>
                      </w:r>
                    </w:p>
                    <w:p w14:paraId="58041BCD" w14:textId="77777777" w:rsidR="00F67DCD" w:rsidRPr="00F67DCD" w:rsidRDefault="00F67DCD" w:rsidP="00F67DCD">
                      <w:pPr>
                        <w:jc w:val="left"/>
                        <w:rPr>
                          <w:szCs w:val="18"/>
                          <w:lang w:val="nl-BE"/>
                        </w:rPr>
                      </w:pPr>
                      <w:r w:rsidRPr="00F67DCD">
                        <w:rPr>
                          <w:szCs w:val="18"/>
                          <w:lang w:val="nl-BE"/>
                        </w:rPr>
                        <w:t xml:space="preserve">Deze voorbeeldprocedures zijn ontworpen om u te helpen voldoen aan de </w:t>
                      </w:r>
                      <w:r w:rsidR="00A54BE8" w:rsidRPr="00F67DCD">
                        <w:rPr>
                          <w:szCs w:val="18"/>
                          <w:lang w:val="nl-BE"/>
                        </w:rPr>
                        <w:t xml:space="preserve">PEFC Chain of </w:t>
                      </w:r>
                      <w:proofErr w:type="spellStart"/>
                      <w:r w:rsidR="00A54BE8" w:rsidRPr="00F67DCD">
                        <w:rPr>
                          <w:szCs w:val="18"/>
                          <w:lang w:val="nl-BE"/>
                        </w:rPr>
                        <w:t>Custody</w:t>
                      </w:r>
                      <w:proofErr w:type="spellEnd"/>
                      <w:r w:rsidR="00A54BE8" w:rsidRPr="00F67DCD">
                        <w:rPr>
                          <w:szCs w:val="18"/>
                          <w:lang w:val="nl-BE"/>
                        </w:rPr>
                        <w:t xml:space="preserve"> Standard (PEFC ST 2002:20</w:t>
                      </w:r>
                      <w:r w:rsidR="009556FF" w:rsidRPr="00F67DCD">
                        <w:rPr>
                          <w:szCs w:val="18"/>
                          <w:lang w:val="nl-BE"/>
                        </w:rPr>
                        <w:t>20</w:t>
                      </w:r>
                      <w:r w:rsidR="00A54BE8" w:rsidRPr="00F67DCD">
                        <w:rPr>
                          <w:szCs w:val="18"/>
                          <w:lang w:val="nl-BE"/>
                        </w:rPr>
                        <w:t xml:space="preserve">) </w:t>
                      </w:r>
                      <w:r w:rsidRPr="00F67DCD">
                        <w:rPr>
                          <w:szCs w:val="18"/>
                          <w:lang w:val="nl-BE"/>
                        </w:rPr>
                        <w:t xml:space="preserve">door een voorbeeld te geven van hoe </w:t>
                      </w:r>
                      <w:proofErr w:type="spellStart"/>
                      <w:r w:rsidRPr="00F67DCD">
                        <w:rPr>
                          <w:szCs w:val="18"/>
                          <w:lang w:val="nl-BE"/>
                        </w:rPr>
                        <w:t>CoC</w:t>
                      </w:r>
                      <w:proofErr w:type="spellEnd"/>
                      <w:r w:rsidRPr="00F67DCD">
                        <w:rPr>
                          <w:szCs w:val="18"/>
                          <w:lang w:val="nl-BE"/>
                        </w:rPr>
                        <w:t xml:space="preserve">-procedures kunnen worden gestructureerd </w:t>
                      </w:r>
                    </w:p>
                    <w:p w14:paraId="30AB606A" w14:textId="77777777" w:rsidR="00F67DCD" w:rsidRPr="00F67DCD" w:rsidRDefault="00F67DCD" w:rsidP="00F67DCD">
                      <w:pPr>
                        <w:jc w:val="left"/>
                        <w:rPr>
                          <w:szCs w:val="18"/>
                          <w:lang w:val="nl-BE"/>
                        </w:rPr>
                      </w:pPr>
                      <w:r w:rsidRPr="00F67DCD">
                        <w:rPr>
                          <w:szCs w:val="18"/>
                          <w:lang w:val="nl-BE"/>
                        </w:rPr>
                        <w:t>Dit is een ondersteuningsinstrument dat u vrijwillig kunt gebruiken als basis voor het ontwikkelen van uw eigen bedrijfsspecifieke procedures. Het kan niet direct worden toegepast. U moet altijd uw eigen procedures ontwikkelen en aanpassen.</w:t>
                      </w:r>
                    </w:p>
                    <w:p w14:paraId="399E8D49" w14:textId="77777777" w:rsidR="00F67DCD" w:rsidRPr="00F67DCD" w:rsidRDefault="00F67DCD" w:rsidP="00F67DCD">
                      <w:pPr>
                        <w:jc w:val="left"/>
                        <w:rPr>
                          <w:rFonts w:cs="Arial"/>
                          <w:color w:val="222222"/>
                          <w:szCs w:val="18"/>
                          <w:lang w:val="nl-NL"/>
                        </w:rPr>
                      </w:pPr>
                      <w:r w:rsidRPr="00F67DCD">
                        <w:rPr>
                          <w:rFonts w:cs="Arial"/>
                          <w:color w:val="222222"/>
                          <w:szCs w:val="18"/>
                          <w:lang w:val="nl-NL"/>
                        </w:rPr>
                        <w:t>Het gebruik van dit document is niet verplicht voor het behalen van certificering en impliceert geen enkele garantie of zekerheid met betrekking tot het conformiteitsniveau van uw huidige bedrijfsprocedures.</w:t>
                      </w:r>
                    </w:p>
                    <w:p w14:paraId="129F0E00" w14:textId="77777777" w:rsidR="00F67DCD" w:rsidRPr="00F67DCD" w:rsidRDefault="00F67DCD" w:rsidP="00F67DCD">
                      <w:pPr>
                        <w:jc w:val="left"/>
                        <w:rPr>
                          <w:szCs w:val="18"/>
                          <w:lang w:val="nl-BE"/>
                        </w:rPr>
                      </w:pPr>
                      <w:r w:rsidRPr="00F67DCD">
                        <w:rPr>
                          <w:szCs w:val="18"/>
                          <w:lang w:val="nl-BE"/>
                        </w:rPr>
                        <w:t>Hoewel we ons hebben ingespannen om alle standaardvereisten te dekken, bieden we geen enkele garantie met betrekking tot de volledigheid van deze procedures.</w:t>
                      </w:r>
                    </w:p>
                    <w:p w14:paraId="7AE8DFBA" w14:textId="77777777" w:rsidR="00F67DCD" w:rsidRPr="00F67DCD" w:rsidRDefault="00F67DCD" w:rsidP="00F67DCD">
                      <w:pPr>
                        <w:jc w:val="left"/>
                        <w:rPr>
                          <w:b/>
                          <w:szCs w:val="18"/>
                          <w:lang w:val="nl-BE"/>
                        </w:rPr>
                      </w:pPr>
                      <w:r w:rsidRPr="00F67DCD">
                        <w:rPr>
                          <w:b/>
                          <w:szCs w:val="18"/>
                          <w:lang w:val="nl-BE"/>
                        </w:rPr>
                        <w:t>Houd er rekening mee dat de voorbeeldprocedures in dit document ALLEEN HET TRANSFER SYSTEEM dekken (niet het krediet- of percentagesysteem).</w:t>
                      </w:r>
                    </w:p>
                    <w:p w14:paraId="65913490" w14:textId="52DBD895" w:rsidR="00A54BE8" w:rsidRPr="00F67DCD" w:rsidRDefault="00A54BE8" w:rsidP="00F67DCD">
                      <w:pPr>
                        <w:rPr>
                          <w:lang w:val="nl-BE"/>
                        </w:rPr>
                      </w:pPr>
                    </w:p>
                  </w:txbxContent>
                </v:textbox>
                <w10:wrap type="square" anchorx="margin"/>
              </v:shape>
            </w:pict>
          </mc:Fallback>
        </mc:AlternateContent>
      </w:r>
      <w:r w:rsidR="00F67DCD" w:rsidRPr="00A110B8">
        <w:rPr>
          <w:rFonts w:cs="Arial"/>
          <w:szCs w:val="18"/>
          <w:lang w:val="nl-BE"/>
        </w:rPr>
        <w:t xml:space="preserve">Verwijzingen naar een specifiek punt in de toepasselijke </w:t>
      </w:r>
      <w:r w:rsidR="00F67DCD">
        <w:rPr>
          <w:rFonts w:cs="Arial"/>
          <w:szCs w:val="18"/>
          <w:lang w:val="nl-BE"/>
        </w:rPr>
        <w:t>PEFC</w:t>
      </w:r>
      <w:r w:rsidR="00F67DCD" w:rsidRPr="00A110B8">
        <w:rPr>
          <w:rFonts w:cs="Arial"/>
          <w:szCs w:val="18"/>
          <w:lang w:val="nl-BE"/>
        </w:rPr>
        <w:t xml:space="preserve">-standaard worden tussen haakjes weergegeven. Deze zullen u helpen om direct naar het relevante deel van de </w:t>
      </w:r>
      <w:r w:rsidR="00F67DCD">
        <w:rPr>
          <w:rFonts w:cs="Arial"/>
          <w:szCs w:val="18"/>
          <w:lang w:val="nl-BE"/>
        </w:rPr>
        <w:t>standaard</w:t>
      </w:r>
      <w:r w:rsidR="00F67DCD" w:rsidRPr="00A110B8">
        <w:rPr>
          <w:rFonts w:cs="Arial"/>
          <w:szCs w:val="18"/>
          <w:lang w:val="nl-BE"/>
        </w:rPr>
        <w:t xml:space="preserve"> te gaan en te ontdekken waarom bepaalde onderdelen of elementen in de procedures zijn opgenomen.</w:t>
      </w:r>
    </w:p>
    <w:p w14:paraId="55A0BE1F" w14:textId="29091902" w:rsidR="0011030E" w:rsidRPr="00F67DCD" w:rsidRDefault="0011030E" w:rsidP="0011030E">
      <w:pPr>
        <w:pStyle w:val="ListParagraph"/>
        <w:spacing w:before="0" w:after="200" w:line="276" w:lineRule="auto"/>
        <w:ind w:left="786"/>
        <w:jc w:val="left"/>
        <w:rPr>
          <w:lang w:val="nl-NL"/>
        </w:rPr>
      </w:pPr>
    </w:p>
    <w:p w14:paraId="5D11345F" w14:textId="77777777" w:rsidR="0011030E" w:rsidRPr="00F67DCD" w:rsidRDefault="0011030E" w:rsidP="0011030E">
      <w:pPr>
        <w:pStyle w:val="ListParagraph"/>
        <w:spacing w:before="0" w:after="200" w:line="276" w:lineRule="auto"/>
        <w:ind w:left="786"/>
        <w:jc w:val="left"/>
        <w:rPr>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F67DCD">
              <w:rPr>
                <w:lang w:val="nl-NL"/>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B477D4">
      <w:pPr>
        <w:jc w:val="left"/>
        <w:rPr>
          <w:sz w:val="16"/>
          <w:szCs w:val="16"/>
        </w:rPr>
      </w:pPr>
    </w:p>
    <w:p w14:paraId="27F0FFDD" w14:textId="0A4A075B" w:rsidR="00B04E9D" w:rsidRDefault="00AE0637" w:rsidP="00B04E9D">
      <w:pPr>
        <w:rPr>
          <w:b/>
          <w:color w:val="005C40"/>
          <w:sz w:val="32"/>
          <w:szCs w:val="32"/>
        </w:rPr>
      </w:pPr>
      <w:bookmarkStart w:id="0" w:name="_Toc311727654"/>
      <w:proofErr w:type="spellStart"/>
      <w:r>
        <w:rPr>
          <w:b/>
          <w:color w:val="00907C"/>
          <w:sz w:val="32"/>
          <w:szCs w:val="32"/>
        </w:rPr>
        <w:t>Inhoud</w:t>
      </w:r>
      <w:proofErr w:type="spellEnd"/>
      <w:r w:rsidR="00B04E9D" w:rsidRPr="007B4916">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1F26C037" w14:textId="56AEEB5E" w:rsidR="00A0686E" w:rsidRDefault="00B04E9D">
          <w:pPr>
            <w:pStyle w:val="TOC1"/>
            <w:rPr>
              <w:rFonts w:asciiTheme="minorHAnsi" w:eastAsiaTheme="minorEastAsia" w:hAnsiTheme="minorHAnsi" w:cstheme="minorBidi"/>
              <w:noProof/>
              <w:sz w:val="22"/>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64989697" w:history="1">
            <w:r w:rsidR="00A0686E" w:rsidRPr="00092CEE">
              <w:rPr>
                <w:rStyle w:val="Hyperlink"/>
                <w:noProof/>
              </w:rPr>
              <w:t>Introduction to the procedures manual</w:t>
            </w:r>
            <w:r w:rsidR="00A0686E">
              <w:rPr>
                <w:noProof/>
                <w:webHidden/>
              </w:rPr>
              <w:tab/>
            </w:r>
            <w:r w:rsidR="00A0686E">
              <w:rPr>
                <w:noProof/>
                <w:webHidden/>
              </w:rPr>
              <w:fldChar w:fldCharType="begin"/>
            </w:r>
            <w:r w:rsidR="00A0686E">
              <w:rPr>
                <w:noProof/>
                <w:webHidden/>
              </w:rPr>
              <w:instrText xml:space="preserve"> PAGEREF _Toc64989697 \h </w:instrText>
            </w:r>
            <w:r w:rsidR="00A0686E">
              <w:rPr>
                <w:noProof/>
                <w:webHidden/>
              </w:rPr>
            </w:r>
            <w:r w:rsidR="00A0686E">
              <w:rPr>
                <w:noProof/>
                <w:webHidden/>
              </w:rPr>
              <w:fldChar w:fldCharType="separate"/>
            </w:r>
            <w:r w:rsidR="00A0686E">
              <w:rPr>
                <w:noProof/>
                <w:webHidden/>
              </w:rPr>
              <w:t>4</w:t>
            </w:r>
            <w:r w:rsidR="00A0686E">
              <w:rPr>
                <w:noProof/>
                <w:webHidden/>
              </w:rPr>
              <w:fldChar w:fldCharType="end"/>
            </w:r>
          </w:hyperlink>
        </w:p>
        <w:p w14:paraId="2CA8B50E" w14:textId="5C0C7260" w:rsidR="00A0686E" w:rsidRDefault="00206B67">
          <w:pPr>
            <w:pStyle w:val="TOC1"/>
            <w:rPr>
              <w:rFonts w:asciiTheme="minorHAnsi" w:eastAsiaTheme="minorEastAsia" w:hAnsiTheme="minorHAnsi" w:cstheme="minorBidi"/>
              <w:noProof/>
              <w:sz w:val="22"/>
            </w:rPr>
          </w:pPr>
          <w:hyperlink w:anchor="_Toc64989698" w:history="1">
            <w:r w:rsidR="00A0686E" w:rsidRPr="00092CEE">
              <w:rPr>
                <w:rStyle w:val="Hyperlink"/>
                <w:noProof/>
              </w:rPr>
              <w:t>Company background</w:t>
            </w:r>
            <w:r w:rsidR="00A0686E">
              <w:rPr>
                <w:noProof/>
                <w:webHidden/>
              </w:rPr>
              <w:tab/>
            </w:r>
            <w:r w:rsidR="00A0686E">
              <w:rPr>
                <w:noProof/>
                <w:webHidden/>
              </w:rPr>
              <w:fldChar w:fldCharType="begin"/>
            </w:r>
            <w:r w:rsidR="00A0686E">
              <w:rPr>
                <w:noProof/>
                <w:webHidden/>
              </w:rPr>
              <w:instrText xml:space="preserve"> PAGEREF _Toc64989698 \h </w:instrText>
            </w:r>
            <w:r w:rsidR="00A0686E">
              <w:rPr>
                <w:noProof/>
                <w:webHidden/>
              </w:rPr>
            </w:r>
            <w:r w:rsidR="00A0686E">
              <w:rPr>
                <w:noProof/>
                <w:webHidden/>
              </w:rPr>
              <w:fldChar w:fldCharType="separate"/>
            </w:r>
            <w:r w:rsidR="00A0686E">
              <w:rPr>
                <w:noProof/>
                <w:webHidden/>
              </w:rPr>
              <w:t>4</w:t>
            </w:r>
            <w:r w:rsidR="00A0686E">
              <w:rPr>
                <w:noProof/>
                <w:webHidden/>
              </w:rPr>
              <w:fldChar w:fldCharType="end"/>
            </w:r>
          </w:hyperlink>
        </w:p>
        <w:p w14:paraId="5F36A0F7" w14:textId="21AE5D5A" w:rsidR="00A0686E" w:rsidRDefault="00206B67">
          <w:pPr>
            <w:pStyle w:val="TOC1"/>
            <w:rPr>
              <w:rFonts w:asciiTheme="minorHAnsi" w:eastAsiaTheme="minorEastAsia" w:hAnsiTheme="minorHAnsi" w:cstheme="minorBidi"/>
              <w:noProof/>
              <w:sz w:val="22"/>
            </w:rPr>
          </w:pPr>
          <w:hyperlink w:anchor="_Toc64989699" w:history="1">
            <w:r w:rsidR="00A0686E" w:rsidRPr="00092CEE">
              <w:rPr>
                <w:rStyle w:val="Hyperlink"/>
                <w:noProof/>
              </w:rPr>
              <w:t>Company commitment to implement and maintain the Chain of Custody requirements in accordance with the Standard</w:t>
            </w:r>
            <w:r w:rsidR="00A0686E">
              <w:rPr>
                <w:noProof/>
                <w:webHidden/>
              </w:rPr>
              <w:tab/>
            </w:r>
            <w:r w:rsidR="00A0686E">
              <w:rPr>
                <w:noProof/>
                <w:webHidden/>
              </w:rPr>
              <w:fldChar w:fldCharType="begin"/>
            </w:r>
            <w:r w:rsidR="00A0686E">
              <w:rPr>
                <w:noProof/>
                <w:webHidden/>
              </w:rPr>
              <w:instrText xml:space="preserve"> PAGEREF _Toc64989699 \h </w:instrText>
            </w:r>
            <w:r w:rsidR="00A0686E">
              <w:rPr>
                <w:noProof/>
                <w:webHidden/>
              </w:rPr>
            </w:r>
            <w:r w:rsidR="00A0686E">
              <w:rPr>
                <w:noProof/>
                <w:webHidden/>
              </w:rPr>
              <w:fldChar w:fldCharType="separate"/>
            </w:r>
            <w:r w:rsidR="00A0686E">
              <w:rPr>
                <w:noProof/>
                <w:webHidden/>
              </w:rPr>
              <w:t>5</w:t>
            </w:r>
            <w:r w:rsidR="00A0686E">
              <w:rPr>
                <w:noProof/>
                <w:webHidden/>
              </w:rPr>
              <w:fldChar w:fldCharType="end"/>
            </w:r>
          </w:hyperlink>
        </w:p>
        <w:p w14:paraId="4DCA1D7D" w14:textId="408B12F6" w:rsidR="00A0686E" w:rsidRDefault="00206B67">
          <w:pPr>
            <w:pStyle w:val="TOC1"/>
            <w:rPr>
              <w:rFonts w:asciiTheme="minorHAnsi" w:eastAsiaTheme="minorEastAsia" w:hAnsiTheme="minorHAnsi" w:cstheme="minorBidi"/>
              <w:noProof/>
              <w:sz w:val="22"/>
            </w:rPr>
          </w:pPr>
          <w:hyperlink w:anchor="_Toc64989700" w:history="1">
            <w:r w:rsidR="00A0686E" w:rsidRPr="00092CEE">
              <w:rPr>
                <w:rStyle w:val="Hyperlink"/>
                <w:noProof/>
              </w:rPr>
              <w:t>Responsibilities</w:t>
            </w:r>
            <w:r w:rsidR="00A0686E">
              <w:rPr>
                <w:noProof/>
                <w:webHidden/>
              </w:rPr>
              <w:tab/>
            </w:r>
            <w:r w:rsidR="00A0686E">
              <w:rPr>
                <w:noProof/>
                <w:webHidden/>
              </w:rPr>
              <w:fldChar w:fldCharType="begin"/>
            </w:r>
            <w:r w:rsidR="00A0686E">
              <w:rPr>
                <w:noProof/>
                <w:webHidden/>
              </w:rPr>
              <w:instrText xml:space="preserve"> PAGEREF _Toc64989700 \h </w:instrText>
            </w:r>
            <w:r w:rsidR="00A0686E">
              <w:rPr>
                <w:noProof/>
                <w:webHidden/>
              </w:rPr>
            </w:r>
            <w:r w:rsidR="00A0686E">
              <w:rPr>
                <w:noProof/>
                <w:webHidden/>
              </w:rPr>
              <w:fldChar w:fldCharType="separate"/>
            </w:r>
            <w:r w:rsidR="00A0686E">
              <w:rPr>
                <w:noProof/>
                <w:webHidden/>
              </w:rPr>
              <w:t>6</w:t>
            </w:r>
            <w:r w:rsidR="00A0686E">
              <w:rPr>
                <w:noProof/>
                <w:webHidden/>
              </w:rPr>
              <w:fldChar w:fldCharType="end"/>
            </w:r>
          </w:hyperlink>
        </w:p>
        <w:p w14:paraId="5DDA249E" w14:textId="326E2605" w:rsidR="00A0686E" w:rsidRDefault="00206B67">
          <w:pPr>
            <w:pStyle w:val="TOC1"/>
            <w:rPr>
              <w:rFonts w:asciiTheme="minorHAnsi" w:eastAsiaTheme="minorEastAsia" w:hAnsiTheme="minorHAnsi" w:cstheme="minorBidi"/>
              <w:noProof/>
              <w:sz w:val="22"/>
            </w:rPr>
          </w:pPr>
          <w:hyperlink w:anchor="_Toc64989701" w:history="1">
            <w:r w:rsidR="00A0686E" w:rsidRPr="00092CEE">
              <w:rPr>
                <w:rStyle w:val="Hyperlink"/>
                <w:noProof/>
              </w:rPr>
              <w:t>Training</w:t>
            </w:r>
            <w:r w:rsidR="00A0686E">
              <w:rPr>
                <w:noProof/>
                <w:webHidden/>
              </w:rPr>
              <w:tab/>
            </w:r>
            <w:r w:rsidR="00A0686E">
              <w:rPr>
                <w:noProof/>
                <w:webHidden/>
              </w:rPr>
              <w:fldChar w:fldCharType="begin"/>
            </w:r>
            <w:r w:rsidR="00A0686E">
              <w:rPr>
                <w:noProof/>
                <w:webHidden/>
              </w:rPr>
              <w:instrText xml:space="preserve"> PAGEREF _Toc64989701 \h </w:instrText>
            </w:r>
            <w:r w:rsidR="00A0686E">
              <w:rPr>
                <w:noProof/>
                <w:webHidden/>
              </w:rPr>
            </w:r>
            <w:r w:rsidR="00A0686E">
              <w:rPr>
                <w:noProof/>
                <w:webHidden/>
              </w:rPr>
              <w:fldChar w:fldCharType="separate"/>
            </w:r>
            <w:r w:rsidR="00A0686E">
              <w:rPr>
                <w:noProof/>
                <w:webHidden/>
              </w:rPr>
              <w:t>6</w:t>
            </w:r>
            <w:r w:rsidR="00A0686E">
              <w:rPr>
                <w:noProof/>
                <w:webHidden/>
              </w:rPr>
              <w:fldChar w:fldCharType="end"/>
            </w:r>
          </w:hyperlink>
        </w:p>
        <w:p w14:paraId="14BBA3EF" w14:textId="24C7CAEB" w:rsidR="00A0686E" w:rsidRDefault="00206B67">
          <w:pPr>
            <w:pStyle w:val="TOC1"/>
            <w:rPr>
              <w:rFonts w:asciiTheme="minorHAnsi" w:eastAsiaTheme="minorEastAsia" w:hAnsiTheme="minorHAnsi" w:cstheme="minorBidi"/>
              <w:noProof/>
              <w:sz w:val="22"/>
            </w:rPr>
          </w:pPr>
          <w:hyperlink w:anchor="_Toc64989702" w:history="1">
            <w:r w:rsidR="00A0686E" w:rsidRPr="00092CEE">
              <w:rPr>
                <w:rStyle w:val="Hyperlink"/>
                <w:noProof/>
              </w:rPr>
              <w:t>Records (8.4)</w:t>
            </w:r>
            <w:r w:rsidR="00A0686E">
              <w:rPr>
                <w:noProof/>
                <w:webHidden/>
              </w:rPr>
              <w:tab/>
            </w:r>
            <w:r w:rsidR="00A0686E">
              <w:rPr>
                <w:noProof/>
                <w:webHidden/>
              </w:rPr>
              <w:fldChar w:fldCharType="begin"/>
            </w:r>
            <w:r w:rsidR="00A0686E">
              <w:rPr>
                <w:noProof/>
                <w:webHidden/>
              </w:rPr>
              <w:instrText xml:space="preserve"> PAGEREF _Toc64989702 \h </w:instrText>
            </w:r>
            <w:r w:rsidR="00A0686E">
              <w:rPr>
                <w:noProof/>
                <w:webHidden/>
              </w:rPr>
            </w:r>
            <w:r w:rsidR="00A0686E">
              <w:rPr>
                <w:noProof/>
                <w:webHidden/>
              </w:rPr>
              <w:fldChar w:fldCharType="separate"/>
            </w:r>
            <w:r w:rsidR="00A0686E">
              <w:rPr>
                <w:noProof/>
                <w:webHidden/>
              </w:rPr>
              <w:t>7</w:t>
            </w:r>
            <w:r w:rsidR="00A0686E">
              <w:rPr>
                <w:noProof/>
                <w:webHidden/>
              </w:rPr>
              <w:fldChar w:fldCharType="end"/>
            </w:r>
          </w:hyperlink>
        </w:p>
        <w:p w14:paraId="7D8CB5D4" w14:textId="193A061A" w:rsidR="00A0686E" w:rsidRDefault="00206B67">
          <w:pPr>
            <w:pStyle w:val="TOC1"/>
            <w:rPr>
              <w:rFonts w:asciiTheme="minorHAnsi" w:eastAsiaTheme="minorEastAsia" w:hAnsiTheme="minorHAnsi" w:cstheme="minorBidi"/>
              <w:noProof/>
              <w:sz w:val="22"/>
            </w:rPr>
          </w:pPr>
          <w:hyperlink w:anchor="_Toc64989703" w:history="1">
            <w:r w:rsidR="00A0686E" w:rsidRPr="00092CEE">
              <w:rPr>
                <w:rStyle w:val="Hyperlink"/>
                <w:noProof/>
              </w:rPr>
              <w:t>PEFC Product Groups</w:t>
            </w:r>
            <w:r w:rsidR="00A0686E">
              <w:rPr>
                <w:noProof/>
                <w:webHidden/>
              </w:rPr>
              <w:tab/>
            </w:r>
            <w:r w:rsidR="00A0686E">
              <w:rPr>
                <w:noProof/>
                <w:webHidden/>
              </w:rPr>
              <w:fldChar w:fldCharType="begin"/>
            </w:r>
            <w:r w:rsidR="00A0686E">
              <w:rPr>
                <w:noProof/>
                <w:webHidden/>
              </w:rPr>
              <w:instrText xml:space="preserve"> PAGEREF _Toc64989703 \h </w:instrText>
            </w:r>
            <w:r w:rsidR="00A0686E">
              <w:rPr>
                <w:noProof/>
                <w:webHidden/>
              </w:rPr>
            </w:r>
            <w:r w:rsidR="00A0686E">
              <w:rPr>
                <w:noProof/>
                <w:webHidden/>
              </w:rPr>
              <w:fldChar w:fldCharType="separate"/>
            </w:r>
            <w:r w:rsidR="00A0686E">
              <w:rPr>
                <w:noProof/>
                <w:webHidden/>
              </w:rPr>
              <w:t>8</w:t>
            </w:r>
            <w:r w:rsidR="00A0686E">
              <w:rPr>
                <w:noProof/>
                <w:webHidden/>
              </w:rPr>
              <w:fldChar w:fldCharType="end"/>
            </w:r>
          </w:hyperlink>
        </w:p>
        <w:p w14:paraId="1A287417" w14:textId="34EE1C85" w:rsidR="00A0686E" w:rsidRDefault="00206B67">
          <w:pPr>
            <w:pStyle w:val="TOC1"/>
            <w:rPr>
              <w:rFonts w:asciiTheme="minorHAnsi" w:eastAsiaTheme="minorEastAsia" w:hAnsiTheme="minorHAnsi" w:cstheme="minorBidi"/>
              <w:noProof/>
              <w:sz w:val="22"/>
            </w:rPr>
          </w:pPr>
          <w:hyperlink w:anchor="_Toc64989704" w:history="1">
            <w:r w:rsidR="00A0686E" w:rsidRPr="00092CEE">
              <w:rPr>
                <w:rStyle w:val="Hyperlink"/>
                <w:noProof/>
              </w:rPr>
              <w:t>Material sourcing</w:t>
            </w:r>
            <w:r w:rsidR="00A0686E">
              <w:rPr>
                <w:noProof/>
                <w:webHidden/>
              </w:rPr>
              <w:tab/>
            </w:r>
            <w:r w:rsidR="00A0686E">
              <w:rPr>
                <w:noProof/>
                <w:webHidden/>
              </w:rPr>
              <w:fldChar w:fldCharType="begin"/>
            </w:r>
            <w:r w:rsidR="00A0686E">
              <w:rPr>
                <w:noProof/>
                <w:webHidden/>
              </w:rPr>
              <w:instrText xml:space="preserve"> PAGEREF _Toc64989704 \h </w:instrText>
            </w:r>
            <w:r w:rsidR="00A0686E">
              <w:rPr>
                <w:noProof/>
                <w:webHidden/>
              </w:rPr>
            </w:r>
            <w:r w:rsidR="00A0686E">
              <w:rPr>
                <w:noProof/>
                <w:webHidden/>
              </w:rPr>
              <w:fldChar w:fldCharType="separate"/>
            </w:r>
            <w:r w:rsidR="00A0686E">
              <w:rPr>
                <w:noProof/>
                <w:webHidden/>
              </w:rPr>
              <w:t>8</w:t>
            </w:r>
            <w:r w:rsidR="00A0686E">
              <w:rPr>
                <w:noProof/>
                <w:webHidden/>
              </w:rPr>
              <w:fldChar w:fldCharType="end"/>
            </w:r>
          </w:hyperlink>
        </w:p>
        <w:p w14:paraId="1CFA4364" w14:textId="12292462" w:rsidR="00A0686E" w:rsidRDefault="00206B67">
          <w:pPr>
            <w:pStyle w:val="TOC1"/>
            <w:rPr>
              <w:rFonts w:asciiTheme="minorHAnsi" w:eastAsiaTheme="minorEastAsia" w:hAnsiTheme="minorHAnsi" w:cstheme="minorBidi"/>
              <w:noProof/>
              <w:sz w:val="22"/>
            </w:rPr>
          </w:pPr>
          <w:hyperlink w:anchor="_Toc64989705" w:history="1">
            <w:r w:rsidR="00A0686E" w:rsidRPr="00092CEE">
              <w:rPr>
                <w:rStyle w:val="Hyperlink"/>
                <w:noProof/>
              </w:rPr>
              <w:t>Material receipt and storage</w:t>
            </w:r>
            <w:r w:rsidR="00A0686E">
              <w:rPr>
                <w:noProof/>
                <w:webHidden/>
              </w:rPr>
              <w:tab/>
            </w:r>
            <w:r w:rsidR="00A0686E">
              <w:rPr>
                <w:noProof/>
                <w:webHidden/>
              </w:rPr>
              <w:fldChar w:fldCharType="begin"/>
            </w:r>
            <w:r w:rsidR="00A0686E">
              <w:rPr>
                <w:noProof/>
                <w:webHidden/>
              </w:rPr>
              <w:instrText xml:space="preserve"> PAGEREF _Toc64989705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47F80D2C" w14:textId="13A3AD05" w:rsidR="00A0686E" w:rsidRDefault="00206B67">
          <w:pPr>
            <w:pStyle w:val="TOC1"/>
            <w:rPr>
              <w:rFonts w:asciiTheme="minorHAnsi" w:eastAsiaTheme="minorEastAsia" w:hAnsiTheme="minorHAnsi" w:cstheme="minorBidi"/>
              <w:noProof/>
              <w:sz w:val="22"/>
            </w:rPr>
          </w:pPr>
          <w:hyperlink w:anchor="_Toc64989706" w:history="1">
            <w:r w:rsidR="00A0686E" w:rsidRPr="00092CEE">
              <w:rPr>
                <w:rStyle w:val="Hyperlink"/>
                <w:noProof/>
              </w:rPr>
              <w:t>Production</w:t>
            </w:r>
            <w:r w:rsidR="00A0686E">
              <w:rPr>
                <w:noProof/>
                <w:webHidden/>
              </w:rPr>
              <w:tab/>
            </w:r>
            <w:r w:rsidR="00A0686E">
              <w:rPr>
                <w:noProof/>
                <w:webHidden/>
              </w:rPr>
              <w:fldChar w:fldCharType="begin"/>
            </w:r>
            <w:r w:rsidR="00A0686E">
              <w:rPr>
                <w:noProof/>
                <w:webHidden/>
              </w:rPr>
              <w:instrText xml:space="preserve"> PAGEREF _Toc64989706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121E3385" w14:textId="422C400E" w:rsidR="00A0686E" w:rsidRDefault="00206B67">
          <w:pPr>
            <w:pStyle w:val="TOC1"/>
            <w:rPr>
              <w:rFonts w:asciiTheme="minorHAnsi" w:eastAsiaTheme="minorEastAsia" w:hAnsiTheme="minorHAnsi" w:cstheme="minorBidi"/>
              <w:noProof/>
              <w:sz w:val="22"/>
            </w:rPr>
          </w:pPr>
          <w:hyperlink w:anchor="_Toc64989707" w:history="1">
            <w:r w:rsidR="00A0686E" w:rsidRPr="00092CEE">
              <w:rPr>
                <w:rStyle w:val="Hyperlink"/>
                <w:noProof/>
              </w:rPr>
              <w:t>Sales and delivery</w:t>
            </w:r>
            <w:r w:rsidR="00A0686E">
              <w:rPr>
                <w:noProof/>
                <w:webHidden/>
              </w:rPr>
              <w:tab/>
            </w:r>
            <w:r w:rsidR="00A0686E">
              <w:rPr>
                <w:noProof/>
                <w:webHidden/>
              </w:rPr>
              <w:fldChar w:fldCharType="begin"/>
            </w:r>
            <w:r w:rsidR="00A0686E">
              <w:rPr>
                <w:noProof/>
                <w:webHidden/>
              </w:rPr>
              <w:instrText xml:space="preserve"> PAGEREF _Toc64989707 \h </w:instrText>
            </w:r>
            <w:r w:rsidR="00A0686E">
              <w:rPr>
                <w:noProof/>
                <w:webHidden/>
              </w:rPr>
            </w:r>
            <w:r w:rsidR="00A0686E">
              <w:rPr>
                <w:noProof/>
                <w:webHidden/>
              </w:rPr>
              <w:fldChar w:fldCharType="separate"/>
            </w:r>
            <w:r w:rsidR="00A0686E">
              <w:rPr>
                <w:noProof/>
                <w:webHidden/>
              </w:rPr>
              <w:t>9</w:t>
            </w:r>
            <w:r w:rsidR="00A0686E">
              <w:rPr>
                <w:noProof/>
                <w:webHidden/>
              </w:rPr>
              <w:fldChar w:fldCharType="end"/>
            </w:r>
          </w:hyperlink>
        </w:p>
        <w:p w14:paraId="2BAB2353" w14:textId="5D7828FE" w:rsidR="00A0686E" w:rsidRDefault="00206B67">
          <w:pPr>
            <w:pStyle w:val="TOC1"/>
            <w:rPr>
              <w:rFonts w:asciiTheme="minorHAnsi" w:eastAsiaTheme="minorEastAsia" w:hAnsiTheme="minorHAnsi" w:cstheme="minorBidi"/>
              <w:noProof/>
              <w:sz w:val="22"/>
            </w:rPr>
          </w:pPr>
          <w:hyperlink w:anchor="_Toc64989708" w:history="1">
            <w:r w:rsidR="00A0686E" w:rsidRPr="00092CEE">
              <w:rPr>
                <w:rStyle w:val="Hyperlink"/>
                <w:noProof/>
              </w:rPr>
              <w:t>PEFC trademark use</w:t>
            </w:r>
            <w:r w:rsidR="00A0686E">
              <w:rPr>
                <w:noProof/>
                <w:webHidden/>
              </w:rPr>
              <w:tab/>
            </w:r>
            <w:r w:rsidR="00A0686E">
              <w:rPr>
                <w:noProof/>
                <w:webHidden/>
              </w:rPr>
              <w:fldChar w:fldCharType="begin"/>
            </w:r>
            <w:r w:rsidR="00A0686E">
              <w:rPr>
                <w:noProof/>
                <w:webHidden/>
              </w:rPr>
              <w:instrText xml:space="preserve"> PAGEREF _Toc64989708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5F76EEDB" w14:textId="4BF6799C" w:rsidR="00A0686E" w:rsidRDefault="00206B67">
          <w:pPr>
            <w:pStyle w:val="TOC1"/>
            <w:rPr>
              <w:rFonts w:asciiTheme="minorHAnsi" w:eastAsiaTheme="minorEastAsia" w:hAnsiTheme="minorHAnsi" w:cstheme="minorBidi"/>
              <w:noProof/>
              <w:sz w:val="22"/>
            </w:rPr>
          </w:pPr>
          <w:hyperlink w:anchor="_Toc64989709" w:history="1">
            <w:r w:rsidR="00A0686E" w:rsidRPr="00092CEE">
              <w:rPr>
                <w:rStyle w:val="Hyperlink"/>
                <w:noProof/>
              </w:rPr>
              <w:t>Physical separation method implementation</w:t>
            </w:r>
            <w:r w:rsidR="00A0686E">
              <w:rPr>
                <w:noProof/>
                <w:webHidden/>
              </w:rPr>
              <w:tab/>
            </w:r>
            <w:r w:rsidR="00A0686E">
              <w:rPr>
                <w:noProof/>
                <w:webHidden/>
              </w:rPr>
              <w:fldChar w:fldCharType="begin"/>
            </w:r>
            <w:r w:rsidR="00A0686E">
              <w:rPr>
                <w:noProof/>
                <w:webHidden/>
              </w:rPr>
              <w:instrText xml:space="preserve"> PAGEREF _Toc64989709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70B6413D" w14:textId="4A90C6A8" w:rsidR="00A0686E" w:rsidRDefault="00206B67">
          <w:pPr>
            <w:pStyle w:val="TOC1"/>
            <w:rPr>
              <w:rFonts w:asciiTheme="minorHAnsi" w:eastAsiaTheme="minorEastAsia" w:hAnsiTheme="minorHAnsi" w:cstheme="minorBidi"/>
              <w:noProof/>
              <w:sz w:val="22"/>
            </w:rPr>
          </w:pPr>
          <w:hyperlink w:anchor="_Toc64989710" w:history="1">
            <w:r w:rsidR="00A0686E" w:rsidRPr="00092CEE">
              <w:rPr>
                <w:rStyle w:val="Hyperlink"/>
                <w:noProof/>
              </w:rPr>
              <w:t>Subcontracting</w:t>
            </w:r>
            <w:r w:rsidR="00A0686E">
              <w:rPr>
                <w:noProof/>
                <w:webHidden/>
              </w:rPr>
              <w:tab/>
            </w:r>
            <w:r w:rsidR="00A0686E">
              <w:rPr>
                <w:noProof/>
                <w:webHidden/>
              </w:rPr>
              <w:fldChar w:fldCharType="begin"/>
            </w:r>
            <w:r w:rsidR="00A0686E">
              <w:rPr>
                <w:noProof/>
                <w:webHidden/>
              </w:rPr>
              <w:instrText xml:space="preserve"> PAGEREF _Toc64989710 \h </w:instrText>
            </w:r>
            <w:r w:rsidR="00A0686E">
              <w:rPr>
                <w:noProof/>
                <w:webHidden/>
              </w:rPr>
            </w:r>
            <w:r w:rsidR="00A0686E">
              <w:rPr>
                <w:noProof/>
                <w:webHidden/>
              </w:rPr>
              <w:fldChar w:fldCharType="separate"/>
            </w:r>
            <w:r w:rsidR="00A0686E">
              <w:rPr>
                <w:noProof/>
                <w:webHidden/>
              </w:rPr>
              <w:t>10</w:t>
            </w:r>
            <w:r w:rsidR="00A0686E">
              <w:rPr>
                <w:noProof/>
                <w:webHidden/>
              </w:rPr>
              <w:fldChar w:fldCharType="end"/>
            </w:r>
          </w:hyperlink>
        </w:p>
        <w:p w14:paraId="1AF1C0C4" w14:textId="165DF183" w:rsidR="00A0686E" w:rsidRDefault="00206B67">
          <w:pPr>
            <w:pStyle w:val="TOC1"/>
            <w:rPr>
              <w:rFonts w:asciiTheme="minorHAnsi" w:eastAsiaTheme="minorEastAsia" w:hAnsiTheme="minorHAnsi" w:cstheme="minorBidi"/>
              <w:noProof/>
              <w:sz w:val="22"/>
            </w:rPr>
          </w:pPr>
          <w:hyperlink w:anchor="_Toc64989711" w:history="1">
            <w:r w:rsidR="00A0686E" w:rsidRPr="00092CEE">
              <w:rPr>
                <w:rStyle w:val="Hyperlink"/>
                <w:noProof/>
              </w:rPr>
              <w:t>Occupational health and safety</w:t>
            </w:r>
            <w:r w:rsidR="00A0686E">
              <w:rPr>
                <w:noProof/>
                <w:webHidden/>
              </w:rPr>
              <w:tab/>
            </w:r>
            <w:r w:rsidR="00A0686E">
              <w:rPr>
                <w:noProof/>
                <w:webHidden/>
              </w:rPr>
              <w:fldChar w:fldCharType="begin"/>
            </w:r>
            <w:r w:rsidR="00A0686E">
              <w:rPr>
                <w:noProof/>
                <w:webHidden/>
              </w:rPr>
              <w:instrText xml:space="preserve"> PAGEREF _Toc64989711 \h </w:instrText>
            </w:r>
            <w:r w:rsidR="00A0686E">
              <w:rPr>
                <w:noProof/>
                <w:webHidden/>
              </w:rPr>
            </w:r>
            <w:r w:rsidR="00A0686E">
              <w:rPr>
                <w:noProof/>
                <w:webHidden/>
              </w:rPr>
              <w:fldChar w:fldCharType="separate"/>
            </w:r>
            <w:r w:rsidR="00A0686E">
              <w:rPr>
                <w:noProof/>
                <w:webHidden/>
              </w:rPr>
              <w:t>11</w:t>
            </w:r>
            <w:r w:rsidR="00A0686E">
              <w:rPr>
                <w:noProof/>
                <w:webHidden/>
              </w:rPr>
              <w:fldChar w:fldCharType="end"/>
            </w:r>
          </w:hyperlink>
        </w:p>
        <w:p w14:paraId="477CDF91" w14:textId="5BD7DB7B" w:rsidR="00A0686E" w:rsidRDefault="00206B67">
          <w:pPr>
            <w:pStyle w:val="TOC1"/>
            <w:rPr>
              <w:rFonts w:asciiTheme="minorHAnsi" w:eastAsiaTheme="minorEastAsia" w:hAnsiTheme="minorHAnsi" w:cstheme="minorBidi"/>
              <w:noProof/>
              <w:sz w:val="22"/>
            </w:rPr>
          </w:pPr>
          <w:hyperlink w:anchor="_Toc64989712" w:history="1">
            <w:r w:rsidR="00A0686E" w:rsidRPr="00092CEE">
              <w:rPr>
                <w:rStyle w:val="Hyperlink"/>
                <w:noProof/>
              </w:rPr>
              <w:t>Internal PEFC audit</w:t>
            </w:r>
            <w:r w:rsidR="00A0686E">
              <w:rPr>
                <w:noProof/>
                <w:webHidden/>
              </w:rPr>
              <w:tab/>
            </w:r>
            <w:r w:rsidR="00A0686E">
              <w:rPr>
                <w:noProof/>
                <w:webHidden/>
              </w:rPr>
              <w:fldChar w:fldCharType="begin"/>
            </w:r>
            <w:r w:rsidR="00A0686E">
              <w:rPr>
                <w:noProof/>
                <w:webHidden/>
              </w:rPr>
              <w:instrText xml:space="preserve"> PAGEREF _Toc64989712 \h </w:instrText>
            </w:r>
            <w:r w:rsidR="00A0686E">
              <w:rPr>
                <w:noProof/>
                <w:webHidden/>
              </w:rPr>
            </w:r>
            <w:r w:rsidR="00A0686E">
              <w:rPr>
                <w:noProof/>
                <w:webHidden/>
              </w:rPr>
              <w:fldChar w:fldCharType="separate"/>
            </w:r>
            <w:r w:rsidR="00A0686E">
              <w:rPr>
                <w:noProof/>
                <w:webHidden/>
              </w:rPr>
              <w:t>11</w:t>
            </w:r>
            <w:r w:rsidR="00A0686E">
              <w:rPr>
                <w:noProof/>
                <w:webHidden/>
              </w:rPr>
              <w:fldChar w:fldCharType="end"/>
            </w:r>
          </w:hyperlink>
        </w:p>
        <w:p w14:paraId="1C9998A4" w14:textId="7935EB80" w:rsidR="00A0686E" w:rsidRDefault="00206B67">
          <w:pPr>
            <w:pStyle w:val="TOC1"/>
            <w:rPr>
              <w:rFonts w:asciiTheme="minorHAnsi" w:eastAsiaTheme="minorEastAsia" w:hAnsiTheme="minorHAnsi" w:cstheme="minorBidi"/>
              <w:noProof/>
              <w:sz w:val="22"/>
            </w:rPr>
          </w:pPr>
          <w:hyperlink w:anchor="_Toc64989713" w:history="1">
            <w:r w:rsidR="00A0686E" w:rsidRPr="00092CEE">
              <w:rPr>
                <w:rStyle w:val="Hyperlink"/>
                <w:noProof/>
              </w:rPr>
              <w:t>Annual PEFC audit</w:t>
            </w:r>
            <w:r w:rsidR="00A0686E">
              <w:rPr>
                <w:noProof/>
                <w:webHidden/>
              </w:rPr>
              <w:tab/>
            </w:r>
            <w:r w:rsidR="00A0686E">
              <w:rPr>
                <w:noProof/>
                <w:webHidden/>
              </w:rPr>
              <w:fldChar w:fldCharType="begin"/>
            </w:r>
            <w:r w:rsidR="00A0686E">
              <w:rPr>
                <w:noProof/>
                <w:webHidden/>
              </w:rPr>
              <w:instrText xml:space="preserve"> PAGEREF _Toc64989713 \h </w:instrText>
            </w:r>
            <w:r w:rsidR="00A0686E">
              <w:rPr>
                <w:noProof/>
                <w:webHidden/>
              </w:rPr>
            </w:r>
            <w:r w:rsidR="00A0686E">
              <w:rPr>
                <w:noProof/>
                <w:webHidden/>
              </w:rPr>
              <w:fldChar w:fldCharType="separate"/>
            </w:r>
            <w:r w:rsidR="00A0686E">
              <w:rPr>
                <w:noProof/>
                <w:webHidden/>
              </w:rPr>
              <w:t>12</w:t>
            </w:r>
            <w:r w:rsidR="00A0686E">
              <w:rPr>
                <w:noProof/>
                <w:webHidden/>
              </w:rPr>
              <w:fldChar w:fldCharType="end"/>
            </w:r>
          </w:hyperlink>
        </w:p>
        <w:p w14:paraId="4B8192AF" w14:textId="068057EA" w:rsidR="00A0686E" w:rsidRDefault="00206B67">
          <w:pPr>
            <w:pStyle w:val="TOC1"/>
            <w:rPr>
              <w:rFonts w:asciiTheme="minorHAnsi" w:eastAsiaTheme="minorEastAsia" w:hAnsiTheme="minorHAnsi" w:cstheme="minorBidi"/>
              <w:noProof/>
              <w:sz w:val="22"/>
            </w:rPr>
          </w:pPr>
          <w:hyperlink w:anchor="_Toc64989714" w:history="1">
            <w:r w:rsidR="00A0686E" w:rsidRPr="00092CEE">
              <w:rPr>
                <w:rStyle w:val="Hyperlink"/>
                <w:noProof/>
              </w:rPr>
              <w:t>Complaint mechanism</w:t>
            </w:r>
            <w:r w:rsidR="00A0686E">
              <w:rPr>
                <w:noProof/>
                <w:webHidden/>
              </w:rPr>
              <w:tab/>
            </w:r>
            <w:r w:rsidR="00A0686E">
              <w:rPr>
                <w:noProof/>
                <w:webHidden/>
              </w:rPr>
              <w:fldChar w:fldCharType="begin"/>
            </w:r>
            <w:r w:rsidR="00A0686E">
              <w:rPr>
                <w:noProof/>
                <w:webHidden/>
              </w:rPr>
              <w:instrText xml:space="preserve"> PAGEREF _Toc64989714 \h </w:instrText>
            </w:r>
            <w:r w:rsidR="00A0686E">
              <w:rPr>
                <w:noProof/>
                <w:webHidden/>
              </w:rPr>
            </w:r>
            <w:r w:rsidR="00A0686E">
              <w:rPr>
                <w:noProof/>
                <w:webHidden/>
              </w:rPr>
              <w:fldChar w:fldCharType="separate"/>
            </w:r>
            <w:r w:rsidR="00A0686E">
              <w:rPr>
                <w:noProof/>
                <w:webHidden/>
              </w:rPr>
              <w:t>12</w:t>
            </w:r>
            <w:r w:rsidR="00A0686E">
              <w:rPr>
                <w:noProof/>
                <w:webHidden/>
              </w:rPr>
              <w:fldChar w:fldCharType="end"/>
            </w:r>
          </w:hyperlink>
        </w:p>
        <w:p w14:paraId="44E52BE0" w14:textId="4DA53B9E" w:rsidR="00A0686E" w:rsidRDefault="00206B67">
          <w:pPr>
            <w:pStyle w:val="TOC1"/>
            <w:rPr>
              <w:rFonts w:asciiTheme="minorHAnsi" w:eastAsiaTheme="minorEastAsia" w:hAnsiTheme="minorHAnsi" w:cstheme="minorBidi"/>
              <w:noProof/>
              <w:sz w:val="22"/>
            </w:rPr>
          </w:pPr>
          <w:hyperlink w:anchor="_Toc64989715" w:history="1">
            <w:r w:rsidR="00A0686E" w:rsidRPr="00092CEE">
              <w:rPr>
                <w:rStyle w:val="Hyperlink"/>
                <w:noProof/>
              </w:rPr>
              <w:t>Due Diligence System</w:t>
            </w:r>
            <w:r w:rsidR="00A0686E">
              <w:rPr>
                <w:noProof/>
                <w:webHidden/>
              </w:rPr>
              <w:tab/>
            </w:r>
            <w:r w:rsidR="00A0686E">
              <w:rPr>
                <w:noProof/>
                <w:webHidden/>
              </w:rPr>
              <w:fldChar w:fldCharType="begin"/>
            </w:r>
            <w:r w:rsidR="00A0686E">
              <w:rPr>
                <w:noProof/>
                <w:webHidden/>
              </w:rPr>
              <w:instrText xml:space="preserve"> PAGEREF _Toc64989715 \h </w:instrText>
            </w:r>
            <w:r w:rsidR="00A0686E">
              <w:rPr>
                <w:noProof/>
                <w:webHidden/>
              </w:rPr>
            </w:r>
            <w:r w:rsidR="00A0686E">
              <w:rPr>
                <w:noProof/>
                <w:webHidden/>
              </w:rPr>
              <w:fldChar w:fldCharType="separate"/>
            </w:r>
            <w:r w:rsidR="00A0686E">
              <w:rPr>
                <w:noProof/>
                <w:webHidden/>
              </w:rPr>
              <w:t>13</w:t>
            </w:r>
            <w:r w:rsidR="00A0686E">
              <w:rPr>
                <w:noProof/>
                <w:webHidden/>
              </w:rPr>
              <w:fldChar w:fldCharType="end"/>
            </w:r>
          </w:hyperlink>
        </w:p>
        <w:p w14:paraId="26D10439" w14:textId="11FD8049" w:rsidR="00A0686E" w:rsidRDefault="00206B67">
          <w:pPr>
            <w:pStyle w:val="TOC1"/>
            <w:rPr>
              <w:rFonts w:asciiTheme="minorHAnsi" w:eastAsiaTheme="minorEastAsia" w:hAnsiTheme="minorHAnsi" w:cstheme="minorBidi"/>
              <w:noProof/>
              <w:sz w:val="22"/>
            </w:rPr>
          </w:pPr>
          <w:hyperlink w:anchor="_Toc64989716" w:history="1">
            <w:r w:rsidR="00A0686E" w:rsidRPr="00092CEE">
              <w:rPr>
                <w:rStyle w:val="Hyperlink"/>
                <w:noProof/>
              </w:rPr>
              <w:t>Annex 1: Documentation for training of staff</w:t>
            </w:r>
            <w:r w:rsidR="00A0686E">
              <w:rPr>
                <w:noProof/>
                <w:webHidden/>
              </w:rPr>
              <w:tab/>
            </w:r>
            <w:r w:rsidR="00A0686E">
              <w:rPr>
                <w:noProof/>
                <w:webHidden/>
              </w:rPr>
              <w:fldChar w:fldCharType="begin"/>
            </w:r>
            <w:r w:rsidR="00A0686E">
              <w:rPr>
                <w:noProof/>
                <w:webHidden/>
              </w:rPr>
              <w:instrText xml:space="preserve"> PAGEREF _Toc64989716 \h </w:instrText>
            </w:r>
            <w:r w:rsidR="00A0686E">
              <w:rPr>
                <w:noProof/>
                <w:webHidden/>
              </w:rPr>
            </w:r>
            <w:r w:rsidR="00A0686E">
              <w:rPr>
                <w:noProof/>
                <w:webHidden/>
              </w:rPr>
              <w:fldChar w:fldCharType="separate"/>
            </w:r>
            <w:r w:rsidR="00A0686E">
              <w:rPr>
                <w:noProof/>
                <w:webHidden/>
              </w:rPr>
              <w:t>14</w:t>
            </w:r>
            <w:r w:rsidR="00A0686E">
              <w:rPr>
                <w:noProof/>
                <w:webHidden/>
              </w:rPr>
              <w:fldChar w:fldCharType="end"/>
            </w:r>
          </w:hyperlink>
        </w:p>
        <w:p w14:paraId="3B9BBC00" w14:textId="1CFEECEA" w:rsidR="00A0686E" w:rsidRDefault="00206B67">
          <w:pPr>
            <w:pStyle w:val="TOC1"/>
            <w:rPr>
              <w:rFonts w:asciiTheme="minorHAnsi" w:eastAsiaTheme="minorEastAsia" w:hAnsiTheme="minorHAnsi" w:cstheme="minorBidi"/>
              <w:noProof/>
              <w:sz w:val="22"/>
            </w:rPr>
          </w:pPr>
          <w:hyperlink w:anchor="_Toc64989717" w:history="1">
            <w:r w:rsidR="00A0686E" w:rsidRPr="00092CEE">
              <w:rPr>
                <w:rStyle w:val="Hyperlink"/>
                <w:noProof/>
              </w:rPr>
              <w:t>Annex 2: PEFC Supplier List</w:t>
            </w:r>
            <w:r w:rsidR="00A0686E">
              <w:rPr>
                <w:noProof/>
                <w:webHidden/>
              </w:rPr>
              <w:tab/>
            </w:r>
            <w:r w:rsidR="00A0686E">
              <w:rPr>
                <w:noProof/>
                <w:webHidden/>
              </w:rPr>
              <w:fldChar w:fldCharType="begin"/>
            </w:r>
            <w:r w:rsidR="00A0686E">
              <w:rPr>
                <w:noProof/>
                <w:webHidden/>
              </w:rPr>
              <w:instrText xml:space="preserve"> PAGEREF _Toc64989717 \h </w:instrText>
            </w:r>
            <w:r w:rsidR="00A0686E">
              <w:rPr>
                <w:noProof/>
                <w:webHidden/>
              </w:rPr>
            </w:r>
            <w:r w:rsidR="00A0686E">
              <w:rPr>
                <w:noProof/>
                <w:webHidden/>
              </w:rPr>
              <w:fldChar w:fldCharType="separate"/>
            </w:r>
            <w:r w:rsidR="00A0686E">
              <w:rPr>
                <w:noProof/>
                <w:webHidden/>
              </w:rPr>
              <w:t>15</w:t>
            </w:r>
            <w:r w:rsidR="00A0686E">
              <w:rPr>
                <w:noProof/>
                <w:webHidden/>
              </w:rPr>
              <w:fldChar w:fldCharType="end"/>
            </w:r>
          </w:hyperlink>
        </w:p>
        <w:p w14:paraId="608815CD" w14:textId="16BA51C2" w:rsidR="00A0686E" w:rsidRDefault="00206B67">
          <w:pPr>
            <w:pStyle w:val="TOC1"/>
            <w:rPr>
              <w:rFonts w:asciiTheme="minorHAnsi" w:eastAsiaTheme="minorEastAsia" w:hAnsiTheme="minorHAnsi" w:cstheme="minorBidi"/>
              <w:noProof/>
              <w:sz w:val="22"/>
            </w:rPr>
          </w:pPr>
          <w:hyperlink w:anchor="_Toc64989718" w:history="1">
            <w:r w:rsidR="00A0686E" w:rsidRPr="00092CEE">
              <w:rPr>
                <w:rStyle w:val="Hyperlink"/>
                <w:noProof/>
              </w:rPr>
              <w:t>Annex 3: PEFC Product Group List</w:t>
            </w:r>
            <w:r w:rsidR="00A0686E">
              <w:rPr>
                <w:noProof/>
                <w:webHidden/>
              </w:rPr>
              <w:tab/>
            </w:r>
            <w:r w:rsidR="00A0686E">
              <w:rPr>
                <w:noProof/>
                <w:webHidden/>
              </w:rPr>
              <w:fldChar w:fldCharType="begin"/>
            </w:r>
            <w:r w:rsidR="00A0686E">
              <w:rPr>
                <w:noProof/>
                <w:webHidden/>
              </w:rPr>
              <w:instrText xml:space="preserve"> PAGEREF _Toc64989718 \h </w:instrText>
            </w:r>
            <w:r w:rsidR="00A0686E">
              <w:rPr>
                <w:noProof/>
                <w:webHidden/>
              </w:rPr>
            </w:r>
            <w:r w:rsidR="00A0686E">
              <w:rPr>
                <w:noProof/>
                <w:webHidden/>
              </w:rPr>
              <w:fldChar w:fldCharType="separate"/>
            </w:r>
            <w:r w:rsidR="00A0686E">
              <w:rPr>
                <w:noProof/>
                <w:webHidden/>
              </w:rPr>
              <w:t>16</w:t>
            </w:r>
            <w:r w:rsidR="00A0686E">
              <w:rPr>
                <w:noProof/>
                <w:webHidden/>
              </w:rPr>
              <w:fldChar w:fldCharType="end"/>
            </w:r>
          </w:hyperlink>
        </w:p>
        <w:p w14:paraId="5FB95674" w14:textId="1059D5E0" w:rsidR="00A0686E" w:rsidRDefault="00206B67">
          <w:pPr>
            <w:pStyle w:val="TOC1"/>
            <w:rPr>
              <w:rFonts w:asciiTheme="minorHAnsi" w:eastAsiaTheme="minorEastAsia" w:hAnsiTheme="minorHAnsi" w:cstheme="minorBidi"/>
              <w:noProof/>
              <w:sz w:val="22"/>
            </w:rPr>
          </w:pPr>
          <w:hyperlink w:anchor="_Toc64989719" w:history="1">
            <w:r w:rsidR="00A0686E" w:rsidRPr="00092CEE">
              <w:rPr>
                <w:rStyle w:val="Hyperlink"/>
                <w:noProof/>
              </w:rPr>
              <w:t>Annex 4: Internal PEFC audit report</w:t>
            </w:r>
            <w:r w:rsidR="00A0686E">
              <w:rPr>
                <w:noProof/>
                <w:webHidden/>
              </w:rPr>
              <w:tab/>
            </w:r>
            <w:r w:rsidR="00A0686E">
              <w:rPr>
                <w:noProof/>
                <w:webHidden/>
              </w:rPr>
              <w:fldChar w:fldCharType="begin"/>
            </w:r>
            <w:r w:rsidR="00A0686E">
              <w:rPr>
                <w:noProof/>
                <w:webHidden/>
              </w:rPr>
              <w:instrText xml:space="preserve"> PAGEREF _Toc64989719 \h </w:instrText>
            </w:r>
            <w:r w:rsidR="00A0686E">
              <w:rPr>
                <w:noProof/>
                <w:webHidden/>
              </w:rPr>
            </w:r>
            <w:r w:rsidR="00A0686E">
              <w:rPr>
                <w:noProof/>
                <w:webHidden/>
              </w:rPr>
              <w:fldChar w:fldCharType="separate"/>
            </w:r>
            <w:r w:rsidR="00A0686E">
              <w:rPr>
                <w:noProof/>
                <w:webHidden/>
              </w:rPr>
              <w:t>21</w:t>
            </w:r>
            <w:r w:rsidR="00A0686E">
              <w:rPr>
                <w:noProof/>
                <w:webHidden/>
              </w:rPr>
              <w:fldChar w:fldCharType="end"/>
            </w:r>
          </w:hyperlink>
        </w:p>
        <w:p w14:paraId="64367914" w14:textId="5F7B6C71" w:rsidR="00A0686E" w:rsidRDefault="00206B67">
          <w:pPr>
            <w:pStyle w:val="TOC1"/>
            <w:rPr>
              <w:rFonts w:asciiTheme="minorHAnsi" w:eastAsiaTheme="minorEastAsia" w:hAnsiTheme="minorHAnsi" w:cstheme="minorBidi"/>
              <w:noProof/>
              <w:sz w:val="22"/>
            </w:rPr>
          </w:pPr>
          <w:hyperlink w:anchor="_Toc64989720" w:history="1">
            <w:r w:rsidR="00A0686E" w:rsidRPr="00092CEE">
              <w:rPr>
                <w:rStyle w:val="Hyperlink"/>
                <w:noProof/>
              </w:rPr>
              <w:t>Annex 5: Outsourcing agreement template</w:t>
            </w:r>
            <w:r w:rsidR="00A0686E">
              <w:rPr>
                <w:noProof/>
                <w:webHidden/>
              </w:rPr>
              <w:tab/>
            </w:r>
            <w:r w:rsidR="00A0686E">
              <w:rPr>
                <w:noProof/>
                <w:webHidden/>
              </w:rPr>
              <w:fldChar w:fldCharType="begin"/>
            </w:r>
            <w:r w:rsidR="00A0686E">
              <w:rPr>
                <w:noProof/>
                <w:webHidden/>
              </w:rPr>
              <w:instrText xml:space="preserve"> PAGEREF _Toc64989720 \h </w:instrText>
            </w:r>
            <w:r w:rsidR="00A0686E">
              <w:rPr>
                <w:noProof/>
                <w:webHidden/>
              </w:rPr>
            </w:r>
            <w:r w:rsidR="00A0686E">
              <w:rPr>
                <w:noProof/>
                <w:webHidden/>
              </w:rPr>
              <w:fldChar w:fldCharType="separate"/>
            </w:r>
            <w:r w:rsidR="00A0686E">
              <w:rPr>
                <w:noProof/>
                <w:webHidden/>
              </w:rPr>
              <w:t>22</w:t>
            </w:r>
            <w:r w:rsidR="00A0686E">
              <w:rPr>
                <w:noProof/>
                <w:webHidden/>
              </w:rPr>
              <w:fldChar w:fldCharType="end"/>
            </w:r>
          </w:hyperlink>
        </w:p>
        <w:p w14:paraId="0EBEB3AA" w14:textId="18CFE569"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7C8B0A7C" w14:textId="26DC4FB8" w:rsidR="00B04E9D" w:rsidRPr="007B4916" w:rsidRDefault="00A7353A" w:rsidP="00B04E9D">
      <w:pPr>
        <w:jc w:val="center"/>
        <w:rPr>
          <w:b/>
          <w:sz w:val="44"/>
          <w:szCs w:val="44"/>
        </w:rPr>
      </w:pPr>
      <w:bookmarkStart w:id="1" w:name="_Toc477447196"/>
      <w:r>
        <w:rPr>
          <w:b/>
          <w:sz w:val="44"/>
          <w:szCs w:val="44"/>
        </w:rPr>
        <w:lastRenderedPageBreak/>
        <w:t>PEFC</w:t>
      </w:r>
      <w:r w:rsidR="00B04E9D" w:rsidRPr="007B4916">
        <w:rPr>
          <w:b/>
          <w:sz w:val="44"/>
          <w:szCs w:val="44"/>
        </w:rPr>
        <w:t xml:space="preserve"> Chain of Custody procedures</w:t>
      </w:r>
      <w:r w:rsidR="00B04E9D" w:rsidRPr="007B4916">
        <w:rPr>
          <w:b/>
          <w:sz w:val="44"/>
          <w:szCs w:val="44"/>
        </w:rPr>
        <w:br/>
      </w:r>
      <w:proofErr w:type="spellStart"/>
      <w:r w:rsidR="00AE0637">
        <w:rPr>
          <w:b/>
          <w:sz w:val="44"/>
          <w:szCs w:val="44"/>
        </w:rPr>
        <w:t>voor</w:t>
      </w:r>
      <w:proofErr w:type="spellEnd"/>
      <w:r w:rsidR="00AE0637">
        <w:rPr>
          <w:b/>
          <w:sz w:val="44"/>
          <w:szCs w:val="44"/>
        </w:rPr>
        <w:t xml:space="preserve"> </w:t>
      </w:r>
      <w:bookmarkEnd w:id="1"/>
      <w:proofErr w:type="spellStart"/>
      <w:r w:rsidR="00AE0637">
        <w:rPr>
          <w:b/>
          <w:sz w:val="44"/>
          <w:szCs w:val="44"/>
        </w:rPr>
        <w:t>Bedrijf</w:t>
      </w:r>
      <w:proofErr w:type="spellEnd"/>
      <w:r w:rsidR="00AE0637">
        <w:rPr>
          <w:b/>
          <w:sz w:val="44"/>
          <w:szCs w:val="44"/>
        </w:rPr>
        <w:t xml:space="preserve"> BV</w:t>
      </w:r>
    </w:p>
    <w:p w14:paraId="7D1E4136" w14:textId="77777777" w:rsidR="00B04E9D" w:rsidRPr="007B4916" w:rsidRDefault="00B04E9D" w:rsidP="00B04E9D"/>
    <w:p w14:paraId="0CB8B2BA" w14:textId="7D8FA2C3" w:rsidR="00B04E9D" w:rsidRPr="00AE0637" w:rsidRDefault="00AE0637" w:rsidP="00A54BE8">
      <w:pPr>
        <w:pStyle w:val="Heading1"/>
        <w:rPr>
          <w:lang w:val="nl-NL"/>
        </w:rPr>
      </w:pPr>
      <w:r w:rsidRPr="00AE0637">
        <w:rPr>
          <w:lang w:val="nl-NL"/>
        </w:rPr>
        <w:t>Inleiding tot het procedurehandboek</w:t>
      </w:r>
    </w:p>
    <w:p w14:paraId="24AD31A9" w14:textId="4EB57D99" w:rsidR="00B04E9D" w:rsidRPr="00AE0637" w:rsidRDefault="00AE0637" w:rsidP="0011030E">
      <w:pPr>
        <w:jc w:val="left"/>
        <w:rPr>
          <w:lang w:val="nl-NL"/>
        </w:rPr>
      </w:pPr>
      <w:r w:rsidRPr="00A110B8">
        <w:rPr>
          <w:lang w:val="nl-BE"/>
        </w:rPr>
        <w:t xml:space="preserve">Om te kunnen voldoen aan alle </w:t>
      </w:r>
      <w:r>
        <w:rPr>
          <w:lang w:val="nl-BE"/>
        </w:rPr>
        <w:t>van toepassing zijnde</w:t>
      </w:r>
      <w:r w:rsidRPr="00A110B8">
        <w:rPr>
          <w:lang w:val="nl-BE"/>
        </w:rPr>
        <w:t xml:space="preserve"> FSC-eisen, heeft </w:t>
      </w:r>
      <w:r>
        <w:rPr>
          <w:lang w:val="nl-BE"/>
        </w:rPr>
        <w:t>Bedrijf BV</w:t>
      </w:r>
      <w:r w:rsidRPr="00A110B8">
        <w:rPr>
          <w:lang w:val="nl-BE"/>
        </w:rPr>
        <w:t xml:space="preserve"> deze Chain of </w:t>
      </w:r>
      <w:proofErr w:type="spellStart"/>
      <w:r w:rsidRPr="00A110B8">
        <w:rPr>
          <w:lang w:val="nl-BE"/>
        </w:rPr>
        <w:t>Custody</w:t>
      </w:r>
      <w:proofErr w:type="spellEnd"/>
      <w:r w:rsidRPr="00A110B8">
        <w:rPr>
          <w:lang w:val="nl-BE"/>
        </w:rPr>
        <w:t xml:space="preserve"> (</w:t>
      </w:r>
      <w:proofErr w:type="spellStart"/>
      <w:r w:rsidRPr="00A110B8">
        <w:rPr>
          <w:lang w:val="nl-BE"/>
        </w:rPr>
        <w:t>CoC</w:t>
      </w:r>
      <w:proofErr w:type="spellEnd"/>
      <w:r w:rsidRPr="00A110B8">
        <w:rPr>
          <w:lang w:val="nl-BE"/>
        </w:rPr>
        <w:t xml:space="preserve">) handleiding samengesteld. </w:t>
      </w:r>
      <w:r w:rsidRPr="00AE0637">
        <w:rPr>
          <w:lang w:val="nl-NL"/>
        </w:rPr>
        <w:t xml:space="preserve">De handleiding is gebaseerd op de </w:t>
      </w:r>
      <w:r w:rsidR="00B04E9D" w:rsidRPr="00AE0637">
        <w:rPr>
          <w:lang w:val="nl-NL"/>
        </w:rPr>
        <w:t xml:space="preserve">PEFC Chain of </w:t>
      </w:r>
      <w:proofErr w:type="spellStart"/>
      <w:r w:rsidR="00B04E9D" w:rsidRPr="00AE0637">
        <w:rPr>
          <w:lang w:val="nl-NL"/>
        </w:rPr>
        <w:t>Custody</w:t>
      </w:r>
      <w:proofErr w:type="spellEnd"/>
      <w:r w:rsidR="00B04E9D" w:rsidRPr="00AE0637">
        <w:rPr>
          <w:lang w:val="nl-NL"/>
        </w:rPr>
        <w:t xml:space="preserve"> </w:t>
      </w:r>
      <w:r w:rsidR="00A75B55" w:rsidRPr="00AE0637">
        <w:rPr>
          <w:lang w:val="nl-NL"/>
        </w:rPr>
        <w:t>S</w:t>
      </w:r>
      <w:r w:rsidR="00B04E9D" w:rsidRPr="00AE0637">
        <w:rPr>
          <w:lang w:val="nl-NL"/>
        </w:rPr>
        <w:t>tanda</w:t>
      </w:r>
      <w:r w:rsidRPr="00AE0637">
        <w:rPr>
          <w:lang w:val="nl-NL"/>
        </w:rPr>
        <w:t>a</w:t>
      </w:r>
      <w:r w:rsidR="00B04E9D" w:rsidRPr="00AE0637">
        <w:rPr>
          <w:lang w:val="nl-NL"/>
        </w:rPr>
        <w:t>rd PEFC ST 2002:20</w:t>
      </w:r>
      <w:r w:rsidR="009556FF" w:rsidRPr="00AE0637">
        <w:rPr>
          <w:lang w:val="nl-NL"/>
        </w:rPr>
        <w:t>20</w:t>
      </w:r>
      <w:r w:rsidR="00B04E9D" w:rsidRPr="00AE0637">
        <w:rPr>
          <w:lang w:val="nl-NL"/>
        </w:rPr>
        <w:t xml:space="preserve">, </w:t>
      </w:r>
      <w:r w:rsidRPr="00A110B8">
        <w:rPr>
          <w:lang w:val="nl-BE"/>
        </w:rPr>
        <w:t>en voldoet aan alle toepasselijke eisen van de Standaard. De Productie verantwoordelijke is verantwoordelijk voor het onderhoud en de correcte implementatie van deze handleiding</w:t>
      </w:r>
      <w:r>
        <w:rPr>
          <w:lang w:val="nl-BE"/>
        </w:rPr>
        <w:t xml:space="preserve"> </w:t>
      </w:r>
      <w:r w:rsidRPr="00A110B8">
        <w:rPr>
          <w:lang w:val="nl-BE"/>
        </w:rPr>
        <w:t>(1.1 a).</w:t>
      </w:r>
    </w:p>
    <w:p w14:paraId="55BE9DC1" w14:textId="77777777" w:rsidR="00AE0637" w:rsidRDefault="00AE0637" w:rsidP="00AE0637">
      <w:pPr>
        <w:pStyle w:val="ListParagraph"/>
        <w:numPr>
          <w:ilvl w:val="0"/>
          <w:numId w:val="20"/>
        </w:numPr>
        <w:spacing w:after="240" w:line="276" w:lineRule="auto"/>
        <w:ind w:left="851" w:hanging="295"/>
        <w:rPr>
          <w:lang w:val="nl-BE"/>
        </w:rPr>
      </w:pPr>
      <w:r w:rsidRPr="00AE0637">
        <w:rPr>
          <w:lang w:val="nl-BE"/>
        </w:rPr>
        <w:t xml:space="preserve">Deze </w:t>
      </w:r>
      <w:r w:rsidRPr="00A110B8">
        <w:rPr>
          <w:lang w:val="nl-BE"/>
        </w:rPr>
        <w:t xml:space="preserve">het controleren van de stroom van materiaal tijdens de ontvangst-, verwerkings-, verpakkings- en verzendprocessen, zodat aan alle toepasselijke FSC-eisen wordt voldaan; </w:t>
      </w:r>
    </w:p>
    <w:p w14:paraId="50D52E03" w14:textId="1B7BCE8C" w:rsidR="00B04E9D" w:rsidRPr="00AE0637" w:rsidRDefault="00AE0637" w:rsidP="000A6503">
      <w:pPr>
        <w:pStyle w:val="ListParagraph"/>
        <w:numPr>
          <w:ilvl w:val="0"/>
          <w:numId w:val="20"/>
        </w:numPr>
        <w:spacing w:after="240" w:line="276" w:lineRule="auto"/>
        <w:ind w:left="851" w:hanging="295"/>
        <w:rPr>
          <w:lang w:val="nl-NL"/>
        </w:rPr>
      </w:pPr>
      <w:r w:rsidRPr="00AE0637">
        <w:rPr>
          <w:lang w:val="nl-BE"/>
        </w:rPr>
        <w:t>En</w:t>
      </w:r>
      <w:r>
        <w:rPr>
          <w:lang w:val="nl-BE"/>
        </w:rPr>
        <w:t xml:space="preserve"> </w:t>
      </w:r>
      <w:r w:rsidRPr="00AE0637">
        <w:rPr>
          <w:lang w:val="nl-BE"/>
        </w:rPr>
        <w:t xml:space="preserve">ervoor te zorgen dat we aan de eisen van </w:t>
      </w:r>
      <w:r w:rsidR="00B04E9D" w:rsidRPr="00AE0637">
        <w:rPr>
          <w:lang w:val="nl-NL"/>
        </w:rPr>
        <w:t xml:space="preserve">PEFC </w:t>
      </w:r>
      <w:proofErr w:type="spellStart"/>
      <w:r w:rsidR="00B04E9D" w:rsidRPr="00AE0637">
        <w:rPr>
          <w:lang w:val="nl-NL"/>
        </w:rPr>
        <w:t>CoC</w:t>
      </w:r>
      <w:proofErr w:type="spellEnd"/>
      <w:r w:rsidR="00B04E9D" w:rsidRPr="00AE0637">
        <w:rPr>
          <w:lang w:val="nl-NL"/>
        </w:rPr>
        <w:t xml:space="preserve"> standard PEFC ST 2002:20</w:t>
      </w:r>
      <w:r w:rsidR="009556FF" w:rsidRPr="00AE0637">
        <w:rPr>
          <w:lang w:val="nl-NL"/>
        </w:rPr>
        <w:t>20</w:t>
      </w:r>
      <w:r>
        <w:rPr>
          <w:lang w:val="nl-NL"/>
        </w:rPr>
        <w:t xml:space="preserve"> voldoen</w:t>
      </w:r>
      <w:r w:rsidR="00B04E9D" w:rsidRPr="00AE0637">
        <w:rPr>
          <w:lang w:val="nl-NL"/>
        </w:rPr>
        <w:t>.</w:t>
      </w:r>
    </w:p>
    <w:p w14:paraId="1D531969" w14:textId="77777777" w:rsidR="00B04E9D" w:rsidRPr="00AE0637" w:rsidRDefault="00B04E9D" w:rsidP="00B04E9D">
      <w:pPr>
        <w:rPr>
          <w:lang w:val="nl-NL"/>
        </w:rPr>
      </w:pPr>
    </w:p>
    <w:p w14:paraId="18028F56" w14:textId="784EFA05" w:rsidR="00B04E9D" w:rsidRPr="00230F39" w:rsidRDefault="00AE0637" w:rsidP="00A54BE8">
      <w:pPr>
        <w:pStyle w:val="Heading1"/>
        <w:rPr>
          <w:lang w:val="nl-NL"/>
        </w:rPr>
      </w:pPr>
      <w:r w:rsidRPr="00230F39">
        <w:rPr>
          <w:lang w:val="nl-NL"/>
        </w:rPr>
        <w:t>Bedrijfsachtergrond</w:t>
      </w:r>
    </w:p>
    <w:p w14:paraId="2504A3A9" w14:textId="77777777" w:rsidR="00AE0637" w:rsidRPr="00AE0637" w:rsidRDefault="00AE0637" w:rsidP="00AE0637">
      <w:pPr>
        <w:spacing w:after="240" w:line="276" w:lineRule="auto"/>
        <w:rPr>
          <w:lang w:val="nl-BE"/>
        </w:rPr>
      </w:pPr>
      <w:bookmarkStart w:id="2" w:name="_Toc477447199"/>
      <w:bookmarkStart w:id="3" w:name="_Toc64989699"/>
      <w:bookmarkStart w:id="4" w:name="_Toc382901638"/>
      <w:r w:rsidRPr="00AE0637">
        <w:rPr>
          <w:lang w:val="nl-BE"/>
        </w:rPr>
        <w:t xml:space="preserve">Bedrijf BV is opgericht in 2001 en is een middelgroot meubelproductiebedrijf. De totale omzet van het bedrijf in 2011 bedroeg 2,4 miljoen EUR. Wij beschikken over ongeveer 50 voltijdse personeelsleden. </w:t>
      </w:r>
    </w:p>
    <w:p w14:paraId="3E074D75" w14:textId="60A7302B" w:rsidR="00AE0637" w:rsidRDefault="00AE0637" w:rsidP="00AE0637">
      <w:pPr>
        <w:spacing w:after="240" w:line="276" w:lineRule="auto"/>
        <w:jc w:val="left"/>
        <w:rPr>
          <w:rFonts w:eastAsia="Calibri" w:cs="Tahoma"/>
          <w:lang w:val="nl-BE"/>
        </w:rPr>
      </w:pPr>
      <w:r w:rsidRPr="00A110B8">
        <w:rPr>
          <w:rFonts w:eastAsia="Calibri" w:cs="Tahoma"/>
          <w:lang w:val="nl-BE"/>
        </w:rPr>
        <w:t xml:space="preserve">Onze bedrijfsfaciliteit omvat opslag van grondstoffen, ovens, een zagerij, een planning faciliteit, en </w:t>
      </w:r>
      <w:proofErr w:type="gramStart"/>
      <w:r w:rsidRPr="00A110B8">
        <w:rPr>
          <w:rFonts w:eastAsia="Calibri" w:cs="Tahoma"/>
          <w:lang w:val="nl-BE"/>
        </w:rPr>
        <w:t>opslag</w:t>
      </w:r>
      <w:proofErr w:type="gramEnd"/>
      <w:r w:rsidRPr="00A110B8">
        <w:rPr>
          <w:rFonts w:eastAsia="Calibri" w:cs="Tahoma"/>
          <w:lang w:val="nl-BE"/>
        </w:rPr>
        <w:t xml:space="preserve"> voor eindproducten. Meer informatie over het bedrijf is beschikbaar in ons laatste jaarverslag.</w:t>
      </w:r>
    </w:p>
    <w:p w14:paraId="08EFD204" w14:textId="77777777" w:rsidR="00AE0637" w:rsidRDefault="00AE0637">
      <w:pPr>
        <w:spacing w:before="0" w:after="200" w:line="276" w:lineRule="auto"/>
        <w:jc w:val="left"/>
        <w:rPr>
          <w:rFonts w:eastAsia="Calibri" w:cs="Tahoma"/>
          <w:lang w:val="nl-BE"/>
        </w:rPr>
      </w:pPr>
      <w:r>
        <w:rPr>
          <w:rFonts w:eastAsia="Calibri" w:cs="Tahoma"/>
          <w:lang w:val="nl-BE"/>
        </w:rPr>
        <w:br w:type="page"/>
      </w:r>
    </w:p>
    <w:bookmarkEnd w:id="2"/>
    <w:bookmarkEnd w:id="3"/>
    <w:bookmarkEnd w:id="4"/>
    <w:p w14:paraId="4CB022F4" w14:textId="45DD3792" w:rsidR="002B67EC" w:rsidRDefault="00AE0637" w:rsidP="00B04E9D">
      <w:pPr>
        <w:rPr>
          <w:rFonts w:eastAsiaTheme="majorEastAsia" w:cstheme="majorBidi"/>
          <w:b/>
          <w:bCs/>
          <w:color w:val="00907C"/>
          <w:sz w:val="32"/>
          <w:szCs w:val="28"/>
          <w:lang w:val="nl-NL"/>
        </w:rPr>
      </w:pPr>
      <w:r w:rsidRPr="00AE0637">
        <w:rPr>
          <w:rFonts w:eastAsiaTheme="majorEastAsia" w:cstheme="majorBidi"/>
          <w:b/>
          <w:bCs/>
          <w:color w:val="00907C"/>
          <w:sz w:val="32"/>
          <w:szCs w:val="28"/>
          <w:lang w:val="nl-NL"/>
        </w:rPr>
        <w:lastRenderedPageBreak/>
        <w:t xml:space="preserve">Verbintenis van het bedrijf om de Chain of </w:t>
      </w:r>
      <w:proofErr w:type="spellStart"/>
      <w:r w:rsidRPr="00AE0637">
        <w:rPr>
          <w:rFonts w:eastAsiaTheme="majorEastAsia" w:cstheme="majorBidi"/>
          <w:b/>
          <w:bCs/>
          <w:color w:val="00907C"/>
          <w:sz w:val="32"/>
          <w:szCs w:val="28"/>
          <w:lang w:val="nl-NL"/>
        </w:rPr>
        <w:t>Custody</w:t>
      </w:r>
      <w:proofErr w:type="spellEnd"/>
      <w:r w:rsidRPr="00AE0637">
        <w:rPr>
          <w:rFonts w:eastAsiaTheme="majorEastAsia" w:cstheme="majorBidi"/>
          <w:b/>
          <w:bCs/>
          <w:color w:val="00907C"/>
          <w:sz w:val="32"/>
          <w:szCs w:val="28"/>
          <w:lang w:val="nl-NL"/>
        </w:rPr>
        <w:t xml:space="preserve">-vereisten te implementeren en te handhaven in overeenstemming met de </w:t>
      </w:r>
      <w:r>
        <w:rPr>
          <w:rFonts w:eastAsiaTheme="majorEastAsia" w:cstheme="majorBidi"/>
          <w:b/>
          <w:bCs/>
          <w:color w:val="00907C"/>
          <w:sz w:val="32"/>
          <w:szCs w:val="28"/>
          <w:lang w:val="nl-NL"/>
        </w:rPr>
        <w:t>standaard</w:t>
      </w:r>
    </w:p>
    <w:p w14:paraId="52A9A9D0" w14:textId="77777777" w:rsidR="00AE0637" w:rsidRPr="00AE0637" w:rsidRDefault="00AE0637" w:rsidP="00B04E9D">
      <w:pPr>
        <w:rPr>
          <w:lang w:val="nl-NL"/>
        </w:rPr>
      </w:pPr>
    </w:p>
    <w:p w14:paraId="3CF6DB46" w14:textId="722B5170" w:rsidR="00B04E9D" w:rsidRPr="00AE0637" w:rsidRDefault="00AE0637" w:rsidP="00B04E9D">
      <w:pPr>
        <w:rPr>
          <w:lang w:val="nl-NL"/>
        </w:rPr>
      </w:pPr>
      <w:r w:rsidRPr="00AE0637">
        <w:rPr>
          <w:lang w:val="nl-NL"/>
        </w:rPr>
        <w:t xml:space="preserve">Het management verklaart hierbij zijn inzet om de Chain of </w:t>
      </w:r>
      <w:proofErr w:type="spellStart"/>
      <w:r w:rsidRPr="00AE0637">
        <w:rPr>
          <w:lang w:val="nl-NL"/>
        </w:rPr>
        <w:t>Custody</w:t>
      </w:r>
      <w:proofErr w:type="spellEnd"/>
      <w:r w:rsidRPr="00AE0637">
        <w:rPr>
          <w:lang w:val="nl-NL"/>
        </w:rPr>
        <w:t xml:space="preserve">-vereisten te implementeren en te handhaven in overeenstemming met de Standaard </w:t>
      </w:r>
      <w:r w:rsidR="00B04E9D" w:rsidRPr="00AE0637">
        <w:rPr>
          <w:lang w:val="nl-NL"/>
        </w:rPr>
        <w:t>(</w:t>
      </w:r>
      <w:proofErr w:type="gramStart"/>
      <w:r w:rsidR="00676758" w:rsidRPr="00AE0637">
        <w:rPr>
          <w:lang w:val="nl-NL"/>
        </w:rPr>
        <w:t>4.3.1.1</w:t>
      </w:r>
      <w:r w:rsidR="00676758" w:rsidRPr="00AE0637" w:rsidDel="00676758">
        <w:rPr>
          <w:lang w:val="nl-NL"/>
        </w:rPr>
        <w:t xml:space="preserve"> </w:t>
      </w:r>
      <w:r w:rsidR="00B04E9D" w:rsidRPr="00AE0637">
        <w:rPr>
          <w:lang w:val="nl-NL"/>
        </w:rPr>
        <w:t>)</w:t>
      </w:r>
      <w:proofErr w:type="gramEnd"/>
      <w:r w:rsidR="00F0544A" w:rsidRPr="00AE0637">
        <w:rPr>
          <w:lang w:val="nl-NL"/>
        </w:rPr>
        <w:t>.</w:t>
      </w:r>
    </w:p>
    <w:p w14:paraId="6546DFD3" w14:textId="77777777" w:rsidR="00B04E9D" w:rsidRPr="00AE0637" w:rsidRDefault="00B04E9D" w:rsidP="00B04E9D">
      <w:pPr>
        <w:rPr>
          <w:lang w:val="nl-NL"/>
        </w:rPr>
      </w:pPr>
    </w:p>
    <w:p w14:paraId="6B0581DC" w14:textId="77777777" w:rsidR="00B04E9D" w:rsidRPr="00AE0637" w:rsidRDefault="00B04E9D" w:rsidP="00B04E9D">
      <w:pPr>
        <w:rPr>
          <w:lang w:val="nl-NL"/>
        </w:rPr>
      </w:pPr>
    </w:p>
    <w:p w14:paraId="4D53B774" w14:textId="77777777" w:rsidR="00B04E9D" w:rsidRPr="00230F39" w:rsidRDefault="00B04E9D" w:rsidP="00B04E9D">
      <w:pPr>
        <w:rPr>
          <w:rFonts w:eastAsia="Times New Roman" w:cs="Tahoma"/>
          <w:b/>
          <w:bCs/>
          <w:color w:val="4D917B"/>
          <w:kern w:val="32"/>
          <w:lang w:val="nl-NL"/>
        </w:rPr>
      </w:pPr>
      <w:r w:rsidRPr="00230F39">
        <w:rPr>
          <w:lang w:val="nl-NL"/>
        </w:rPr>
        <w:t>__________________________________________</w:t>
      </w:r>
    </w:p>
    <w:p w14:paraId="1FB1B196" w14:textId="60C28342" w:rsidR="00B04E9D" w:rsidRPr="00AE0637" w:rsidRDefault="00AE0637" w:rsidP="00B04E9D">
      <w:pPr>
        <w:rPr>
          <w:lang w:val="nl-NL"/>
        </w:rPr>
      </w:pPr>
      <w:r w:rsidRPr="00AE0637">
        <w:rPr>
          <w:rStyle w:val="NoSpacingChar"/>
          <w:b/>
          <w:lang w:val="nl-NL"/>
        </w:rPr>
        <w:t>Datum en handtekening</w:t>
      </w:r>
    </w:p>
    <w:p w14:paraId="7EF6962A" w14:textId="77777777" w:rsidR="00B04E9D" w:rsidRPr="00AE0637" w:rsidRDefault="00B04E9D" w:rsidP="00B04E9D">
      <w:pPr>
        <w:rPr>
          <w:lang w:val="nl-NL"/>
        </w:rPr>
      </w:pPr>
    </w:p>
    <w:p w14:paraId="54EBBED2" w14:textId="77777777" w:rsidR="00B04E9D" w:rsidRPr="00AE0637" w:rsidRDefault="00B04E9D" w:rsidP="00B04E9D">
      <w:pPr>
        <w:rPr>
          <w:lang w:val="nl-NL"/>
        </w:rPr>
      </w:pPr>
    </w:p>
    <w:p w14:paraId="730457FA" w14:textId="48F0E7E5" w:rsidR="00B04E9D" w:rsidRPr="00AE0637" w:rsidRDefault="00B04E9D" w:rsidP="00A54BE8">
      <w:pPr>
        <w:pStyle w:val="Heading1"/>
        <w:rPr>
          <w:lang w:val="nl-NL"/>
        </w:rPr>
      </w:pPr>
      <w:r w:rsidRPr="00AE0637">
        <w:rPr>
          <w:lang w:val="nl-NL"/>
        </w:rPr>
        <w:br w:type="page"/>
      </w:r>
      <w:r w:rsidR="00AE0637" w:rsidRPr="00AE0637">
        <w:rPr>
          <w:lang w:val="nl-NL"/>
        </w:rPr>
        <w:lastRenderedPageBreak/>
        <w:t>Verantwoordelijkheden</w:t>
      </w:r>
    </w:p>
    <w:p w14:paraId="08AFFBEC" w14:textId="7CE847EE" w:rsidR="00B04E9D" w:rsidRPr="00AE0637" w:rsidRDefault="00AE0637" w:rsidP="00B04E9D">
      <w:pPr>
        <w:rPr>
          <w:b/>
          <w:lang w:val="nl-NL"/>
        </w:rPr>
      </w:pPr>
      <w:r w:rsidRPr="00A110B8">
        <w:rPr>
          <w:lang w:val="nl-BE"/>
        </w:rPr>
        <w:t xml:space="preserve">De persoon met algemene verantwoordelijkheid en bevoegdheid om te voldoen aan alle toepasselijke </w:t>
      </w:r>
      <w:r>
        <w:rPr>
          <w:lang w:val="nl-BE"/>
        </w:rPr>
        <w:t>PEFC</w:t>
      </w:r>
      <w:r w:rsidRPr="00A110B8">
        <w:rPr>
          <w:lang w:val="nl-BE"/>
        </w:rPr>
        <w:t xml:space="preserve">-eisen is de Productieverantwoordelijke </w:t>
      </w:r>
      <w:r w:rsidR="00B04E9D" w:rsidRPr="00AE0637">
        <w:rPr>
          <w:lang w:val="nl-NL"/>
        </w:rPr>
        <w:t>(</w:t>
      </w:r>
      <w:r w:rsidR="00676758" w:rsidRPr="00AE0637">
        <w:rPr>
          <w:lang w:val="nl-NL"/>
        </w:rPr>
        <w:t>4.3.2.1</w:t>
      </w:r>
      <w:r w:rsidR="00B04E9D" w:rsidRPr="00AE0637">
        <w:rPr>
          <w:lang w:val="nl-NL"/>
        </w:rPr>
        <w:t>)</w:t>
      </w:r>
      <w:r w:rsidR="00F0544A" w:rsidRPr="00AE0637">
        <w:rPr>
          <w:lang w:val="nl-NL"/>
        </w:rPr>
        <w:t>.</w:t>
      </w:r>
    </w:p>
    <w:p w14:paraId="322DAC5A" w14:textId="77777777" w:rsidR="00AE0637" w:rsidRDefault="00AE0637" w:rsidP="00B04E9D">
      <w:pPr>
        <w:rPr>
          <w:lang w:val="nl-BE"/>
        </w:rPr>
      </w:pPr>
      <w:r w:rsidRPr="00A110B8">
        <w:rPr>
          <w:lang w:val="nl-BE"/>
        </w:rPr>
        <w:t xml:space="preserve">Verantwoordelijkheden voor afzonderlijke gebieden worden gespecificeerd in elk deel van de procedure </w:t>
      </w:r>
    </w:p>
    <w:p w14:paraId="22B71BD7" w14:textId="4F734FCB" w:rsidR="00B04E9D" w:rsidRPr="00AE0637" w:rsidRDefault="00AE0637" w:rsidP="00B04E9D">
      <w:pPr>
        <w:rPr>
          <w:b/>
          <w:lang w:val="nl-NL"/>
        </w:rPr>
      </w:pPr>
      <w:r w:rsidRPr="00A110B8">
        <w:rPr>
          <w:lang w:val="nl-BE"/>
        </w:rPr>
        <w:t>Verantwoordelijkheden worden ook samengevat in de volgende tabel</w:t>
      </w:r>
      <w:r w:rsidRPr="00AE0637">
        <w:rPr>
          <w:lang w:val="nl-NL"/>
        </w:rPr>
        <w:t xml:space="preserve"> </w:t>
      </w:r>
      <w:r w:rsidR="00B04E9D" w:rsidRPr="00AE0637">
        <w:rPr>
          <w:lang w:val="nl-NL"/>
        </w:rPr>
        <w:t>(</w:t>
      </w:r>
      <w:r w:rsidR="00676758" w:rsidRPr="00AE0637">
        <w:rPr>
          <w:lang w:val="nl-NL"/>
        </w:rPr>
        <w:t>4.3.1.2</w:t>
      </w:r>
      <w:r w:rsidR="00B04E9D" w:rsidRPr="00AE0637">
        <w:rPr>
          <w:lang w:val="nl-NL"/>
        </w:rPr>
        <w:t>):</w:t>
      </w:r>
    </w:p>
    <w:p w14:paraId="65B3D9E6" w14:textId="522D976A" w:rsidR="00B04E9D" w:rsidRPr="007B4916" w:rsidRDefault="00B04E9D" w:rsidP="00B04E9D">
      <w:pPr>
        <w:rPr>
          <w:b/>
        </w:rPr>
      </w:pPr>
      <w:r w:rsidRPr="007B4916">
        <w:rPr>
          <w:b/>
        </w:rPr>
        <w:t xml:space="preserve">Table 1. </w:t>
      </w:r>
      <w:r w:rsidR="00AE0637" w:rsidRPr="00A110B8">
        <w:rPr>
          <w:b/>
          <w:lang w:val="nl-BE"/>
        </w:rPr>
        <w:t>Verantwoordelijkheden van personeel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6"/>
        <w:gridCol w:w="1855"/>
        <w:gridCol w:w="2522"/>
        <w:gridCol w:w="1855"/>
      </w:tblGrid>
      <w:tr w:rsidR="00AE0637" w:rsidRPr="007B4916" w14:paraId="5F045BD6" w14:textId="77777777" w:rsidTr="00AE0637">
        <w:tc>
          <w:tcPr>
            <w:tcW w:w="2676" w:type="dxa"/>
            <w:shd w:val="clear" w:color="auto" w:fill="91B11B"/>
          </w:tcPr>
          <w:p w14:paraId="3FBB41BE" w14:textId="01E17FED" w:rsidR="00AE0637" w:rsidRPr="00AE0637" w:rsidRDefault="00AE0637" w:rsidP="00AE0637">
            <w:pPr>
              <w:rPr>
                <w:b/>
                <w:bCs/>
                <w:color w:val="FFFFFF" w:themeColor="background1"/>
              </w:rPr>
            </w:pPr>
            <w:proofErr w:type="spellStart"/>
            <w:r w:rsidRPr="00AE0637">
              <w:rPr>
                <w:b/>
                <w:bCs/>
              </w:rPr>
              <w:t>Gebied</w:t>
            </w:r>
            <w:proofErr w:type="spellEnd"/>
          </w:p>
        </w:tc>
        <w:tc>
          <w:tcPr>
            <w:tcW w:w="1855" w:type="dxa"/>
            <w:shd w:val="clear" w:color="auto" w:fill="91B11B"/>
          </w:tcPr>
          <w:p w14:paraId="0DD5F32A" w14:textId="5714086F" w:rsidR="00AE0637" w:rsidRPr="00AE0637" w:rsidRDefault="00AE0637" w:rsidP="00AE0637">
            <w:pPr>
              <w:rPr>
                <w:b/>
                <w:bCs/>
                <w:color w:val="FFFFFF" w:themeColor="background1"/>
              </w:rPr>
            </w:pPr>
            <w:proofErr w:type="spellStart"/>
            <w:r w:rsidRPr="00AE0637">
              <w:rPr>
                <w:b/>
                <w:bCs/>
              </w:rPr>
              <w:t>Verantwoordelijke</w:t>
            </w:r>
            <w:proofErr w:type="spellEnd"/>
          </w:p>
        </w:tc>
        <w:tc>
          <w:tcPr>
            <w:tcW w:w="2522" w:type="dxa"/>
            <w:shd w:val="clear" w:color="auto" w:fill="91B11B"/>
          </w:tcPr>
          <w:p w14:paraId="63DE3D44" w14:textId="75AB32BD" w:rsidR="00AE0637" w:rsidRPr="00AE0637" w:rsidRDefault="00AE0637" w:rsidP="00AE0637">
            <w:pPr>
              <w:rPr>
                <w:b/>
                <w:bCs/>
                <w:color w:val="FFFFFF" w:themeColor="background1"/>
              </w:rPr>
            </w:pPr>
            <w:proofErr w:type="spellStart"/>
            <w:r w:rsidRPr="00AE0637">
              <w:rPr>
                <w:b/>
                <w:bCs/>
              </w:rPr>
              <w:t>Gebied</w:t>
            </w:r>
            <w:proofErr w:type="spellEnd"/>
          </w:p>
        </w:tc>
        <w:tc>
          <w:tcPr>
            <w:tcW w:w="1855" w:type="dxa"/>
            <w:shd w:val="clear" w:color="auto" w:fill="91B11B"/>
          </w:tcPr>
          <w:p w14:paraId="5FE13D95" w14:textId="2DC59DA8" w:rsidR="00AE0637" w:rsidRPr="00AE0637" w:rsidRDefault="00AE0637" w:rsidP="00AE0637">
            <w:pPr>
              <w:rPr>
                <w:b/>
                <w:bCs/>
                <w:color w:val="FFFFFF" w:themeColor="background1"/>
              </w:rPr>
            </w:pPr>
            <w:proofErr w:type="spellStart"/>
            <w:r w:rsidRPr="00AE0637">
              <w:rPr>
                <w:b/>
                <w:bCs/>
              </w:rPr>
              <w:t>Verantwoordelijke</w:t>
            </w:r>
            <w:proofErr w:type="spellEnd"/>
          </w:p>
        </w:tc>
      </w:tr>
      <w:tr w:rsidR="00AE0637" w:rsidRPr="007B4916" w14:paraId="7AC59584" w14:textId="77777777" w:rsidTr="00AE0637">
        <w:tc>
          <w:tcPr>
            <w:tcW w:w="2676" w:type="dxa"/>
          </w:tcPr>
          <w:p w14:paraId="4544115C" w14:textId="037FAF5D" w:rsidR="00AE0637" w:rsidRPr="007B4916" w:rsidRDefault="00AE0637" w:rsidP="00AE0637">
            <w:pPr>
              <w:jc w:val="left"/>
            </w:pPr>
            <w:r w:rsidRPr="00A110B8">
              <w:rPr>
                <w:rFonts w:cs="Microsoft Sans Serif"/>
                <w:szCs w:val="20"/>
                <w:lang w:val="nl-BE"/>
              </w:rPr>
              <w:t>Training en personeelsbewustzijn</w:t>
            </w:r>
          </w:p>
        </w:tc>
        <w:tc>
          <w:tcPr>
            <w:tcW w:w="1855" w:type="dxa"/>
          </w:tcPr>
          <w:p w14:paraId="5F5AD07C" w14:textId="0C0788CC" w:rsidR="00AE0637" w:rsidRPr="007B4916" w:rsidRDefault="00AE0637" w:rsidP="00AE0637">
            <w:pPr>
              <w:jc w:val="left"/>
            </w:pPr>
            <w:r w:rsidRPr="00A110B8">
              <w:rPr>
                <w:rFonts w:cs="Microsoft Sans Serif"/>
                <w:szCs w:val="20"/>
                <w:lang w:val="nl-BE"/>
              </w:rPr>
              <w:t>Productieleider</w:t>
            </w:r>
          </w:p>
        </w:tc>
        <w:tc>
          <w:tcPr>
            <w:tcW w:w="2522" w:type="dxa"/>
          </w:tcPr>
          <w:p w14:paraId="39FD0BA0" w14:textId="566A57F0" w:rsidR="00AE0637" w:rsidRPr="007B4916" w:rsidRDefault="00AE0637" w:rsidP="00AE0637">
            <w:pPr>
              <w:jc w:val="left"/>
            </w:pPr>
            <w:r w:rsidRPr="00A110B8">
              <w:rPr>
                <w:rFonts w:cs="Microsoft Sans Serif"/>
                <w:szCs w:val="20"/>
                <w:lang w:val="nl-BE"/>
              </w:rPr>
              <w:t>Productetikettering</w:t>
            </w:r>
          </w:p>
        </w:tc>
        <w:tc>
          <w:tcPr>
            <w:tcW w:w="1855" w:type="dxa"/>
          </w:tcPr>
          <w:p w14:paraId="3BB3C627" w14:textId="6366614D" w:rsidR="00AE0637" w:rsidRPr="007B4916" w:rsidRDefault="00AE0637" w:rsidP="00AE0637">
            <w:pPr>
              <w:jc w:val="left"/>
            </w:pPr>
            <w:proofErr w:type="spellStart"/>
            <w:r>
              <w:t>Voorman</w:t>
            </w:r>
            <w:proofErr w:type="spellEnd"/>
          </w:p>
        </w:tc>
      </w:tr>
      <w:tr w:rsidR="00AE0637" w:rsidRPr="007B4916" w14:paraId="59DA985C" w14:textId="77777777" w:rsidTr="00AE0637">
        <w:tc>
          <w:tcPr>
            <w:tcW w:w="2676" w:type="dxa"/>
          </w:tcPr>
          <w:p w14:paraId="0905D082" w14:textId="57802A43" w:rsidR="00AE0637" w:rsidRPr="007B4916" w:rsidRDefault="00AE0637" w:rsidP="00AE0637">
            <w:pPr>
              <w:spacing w:after="80"/>
              <w:jc w:val="left"/>
            </w:pPr>
            <w:r w:rsidRPr="00A110B8">
              <w:rPr>
                <w:rFonts w:cs="Microsoft Sans Serif"/>
                <w:szCs w:val="20"/>
                <w:lang w:val="nl-BE"/>
              </w:rPr>
              <w:t xml:space="preserve">Leveranciersvalidatie en materiaal </w:t>
            </w:r>
            <w:proofErr w:type="spellStart"/>
            <w:r w:rsidRPr="00A110B8">
              <w:rPr>
                <w:rFonts w:cs="Microsoft Sans Serif"/>
                <w:szCs w:val="20"/>
                <w:lang w:val="nl-BE"/>
              </w:rPr>
              <w:t>sourcing</w:t>
            </w:r>
            <w:proofErr w:type="spellEnd"/>
          </w:p>
        </w:tc>
        <w:tc>
          <w:tcPr>
            <w:tcW w:w="1855" w:type="dxa"/>
          </w:tcPr>
          <w:p w14:paraId="3F1CBFE7" w14:textId="1FE221BC" w:rsidR="00AE0637" w:rsidRPr="007B4916" w:rsidRDefault="00AE0637" w:rsidP="00AE0637">
            <w:pPr>
              <w:jc w:val="left"/>
            </w:pPr>
            <w:r>
              <w:rPr>
                <w:rFonts w:cs="Microsoft Sans Serif"/>
                <w:szCs w:val="20"/>
                <w:lang w:val="nl-BE"/>
              </w:rPr>
              <w:t>Inkoper</w:t>
            </w:r>
          </w:p>
        </w:tc>
        <w:tc>
          <w:tcPr>
            <w:tcW w:w="2522" w:type="dxa"/>
          </w:tcPr>
          <w:p w14:paraId="4CFACEFE" w14:textId="7D756C66" w:rsidR="00AE0637" w:rsidRPr="00AE0637" w:rsidRDefault="00AE0637" w:rsidP="00AE0637">
            <w:pPr>
              <w:spacing w:after="80"/>
              <w:jc w:val="left"/>
              <w:rPr>
                <w:rFonts w:cs="Microsoft Sans Serif"/>
                <w:szCs w:val="20"/>
                <w:lang w:val="nl-BE"/>
              </w:rPr>
            </w:pPr>
            <w:r w:rsidRPr="00A110B8">
              <w:rPr>
                <w:rFonts w:cs="Microsoft Sans Serif"/>
                <w:szCs w:val="20"/>
                <w:lang w:val="nl-BE"/>
              </w:rPr>
              <w:t>Promotioneel en on-product gebruik van labels.</w:t>
            </w:r>
          </w:p>
        </w:tc>
        <w:tc>
          <w:tcPr>
            <w:tcW w:w="1855" w:type="dxa"/>
          </w:tcPr>
          <w:p w14:paraId="4CE3CA74" w14:textId="016F85AD" w:rsidR="00AE0637" w:rsidRPr="007B4916" w:rsidRDefault="00AE0637" w:rsidP="00AE0637">
            <w:pPr>
              <w:jc w:val="left"/>
            </w:pPr>
            <w:proofErr w:type="spellStart"/>
            <w:r>
              <w:t>Verkoper</w:t>
            </w:r>
            <w:proofErr w:type="spellEnd"/>
          </w:p>
        </w:tc>
      </w:tr>
      <w:tr w:rsidR="00AE0637" w:rsidRPr="007B4916" w14:paraId="7E68F064" w14:textId="77777777" w:rsidTr="00AE0637">
        <w:tc>
          <w:tcPr>
            <w:tcW w:w="2676" w:type="dxa"/>
          </w:tcPr>
          <w:p w14:paraId="3213E18E" w14:textId="4938F070" w:rsidR="00AE0637" w:rsidRPr="007B4916" w:rsidRDefault="00AE0637" w:rsidP="00AE0637">
            <w:pPr>
              <w:jc w:val="left"/>
            </w:pPr>
            <w:r w:rsidRPr="00A110B8">
              <w:rPr>
                <w:rFonts w:cs="Microsoft Sans Serif"/>
                <w:szCs w:val="20"/>
                <w:lang w:val="nl-BE"/>
              </w:rPr>
              <w:t>Materiaalontvangst</w:t>
            </w:r>
          </w:p>
        </w:tc>
        <w:tc>
          <w:tcPr>
            <w:tcW w:w="1855" w:type="dxa"/>
          </w:tcPr>
          <w:p w14:paraId="3FC0E026" w14:textId="477D66FB" w:rsidR="00AE0637" w:rsidRPr="007B4916" w:rsidRDefault="00AE0637" w:rsidP="00AE0637">
            <w:pPr>
              <w:jc w:val="left"/>
            </w:pPr>
            <w:proofErr w:type="spellStart"/>
            <w:r>
              <w:t>Voorman</w:t>
            </w:r>
            <w:proofErr w:type="spellEnd"/>
          </w:p>
        </w:tc>
        <w:tc>
          <w:tcPr>
            <w:tcW w:w="2522" w:type="dxa"/>
          </w:tcPr>
          <w:p w14:paraId="6563EA4B" w14:textId="7A0E7395" w:rsidR="00AE0637" w:rsidRPr="00AE0637" w:rsidRDefault="00AE0637" w:rsidP="00AE0637">
            <w:pPr>
              <w:spacing w:after="80"/>
              <w:jc w:val="left"/>
              <w:rPr>
                <w:rFonts w:cs="Microsoft Sans Serif"/>
                <w:szCs w:val="20"/>
                <w:lang w:val="nl-BE"/>
              </w:rPr>
            </w:pPr>
            <w:r w:rsidRPr="00A110B8">
              <w:rPr>
                <w:rFonts w:cs="Microsoft Sans Serif"/>
                <w:szCs w:val="20"/>
                <w:lang w:val="nl-BE"/>
              </w:rPr>
              <w:t>Opstellen van verkoopfactuur</w:t>
            </w:r>
          </w:p>
        </w:tc>
        <w:tc>
          <w:tcPr>
            <w:tcW w:w="1855" w:type="dxa"/>
          </w:tcPr>
          <w:p w14:paraId="45202CF1" w14:textId="0BE82EAB" w:rsidR="00AE0637" w:rsidRPr="007B4916" w:rsidRDefault="00AE0637" w:rsidP="00AE0637">
            <w:pPr>
              <w:jc w:val="left"/>
            </w:pPr>
            <w:r w:rsidRPr="00A110B8">
              <w:rPr>
                <w:rFonts w:cs="Microsoft Sans Serif"/>
                <w:szCs w:val="20"/>
                <w:lang w:val="nl-BE"/>
              </w:rPr>
              <w:t>Boekhouder</w:t>
            </w:r>
          </w:p>
        </w:tc>
      </w:tr>
      <w:tr w:rsidR="00B04E9D" w:rsidRPr="007B4916" w14:paraId="7FD8E4BA" w14:textId="77777777" w:rsidTr="00AE0637">
        <w:tc>
          <w:tcPr>
            <w:tcW w:w="2676" w:type="dxa"/>
          </w:tcPr>
          <w:p w14:paraId="1ADB1A2D" w14:textId="13241C9B" w:rsidR="00B04E9D" w:rsidRPr="00AE0637" w:rsidRDefault="00AE0637" w:rsidP="00AE0637">
            <w:pPr>
              <w:spacing w:after="80"/>
              <w:jc w:val="left"/>
              <w:rPr>
                <w:rFonts w:cs="Microsoft Sans Serif"/>
                <w:szCs w:val="20"/>
                <w:lang w:val="nl-BE"/>
              </w:rPr>
            </w:pPr>
            <w:r w:rsidRPr="00A110B8">
              <w:rPr>
                <w:rFonts w:cs="Microsoft Sans Serif"/>
                <w:szCs w:val="20"/>
                <w:lang w:val="nl-BE"/>
              </w:rPr>
              <w:t xml:space="preserve">Productie en segregatie in verwerking </w:t>
            </w:r>
          </w:p>
        </w:tc>
        <w:tc>
          <w:tcPr>
            <w:tcW w:w="1855" w:type="dxa"/>
          </w:tcPr>
          <w:p w14:paraId="6287EEE9" w14:textId="0164A96F" w:rsidR="00B04E9D" w:rsidRPr="007B4916" w:rsidRDefault="00AE0637" w:rsidP="0011030E">
            <w:pPr>
              <w:jc w:val="left"/>
            </w:pPr>
            <w:r w:rsidRPr="00A110B8">
              <w:rPr>
                <w:rFonts w:cs="Microsoft Sans Serif"/>
                <w:szCs w:val="20"/>
                <w:lang w:val="nl-BE"/>
              </w:rPr>
              <w:t>Productieleider</w:t>
            </w:r>
          </w:p>
        </w:tc>
        <w:tc>
          <w:tcPr>
            <w:tcW w:w="2522" w:type="dxa"/>
          </w:tcPr>
          <w:p w14:paraId="13E55430" w14:textId="08BC8F4F" w:rsidR="00B04E9D" w:rsidRPr="007B4916" w:rsidRDefault="00AE0637" w:rsidP="0011030E">
            <w:pPr>
              <w:jc w:val="left"/>
            </w:pPr>
            <w:r w:rsidRPr="00A110B8">
              <w:rPr>
                <w:rFonts w:cs="Microsoft Sans Serif"/>
                <w:szCs w:val="20"/>
                <w:lang w:val="nl-BE"/>
              </w:rPr>
              <w:t>Uitbesteding</w:t>
            </w:r>
          </w:p>
        </w:tc>
        <w:tc>
          <w:tcPr>
            <w:tcW w:w="1855" w:type="dxa"/>
          </w:tcPr>
          <w:p w14:paraId="5FDB6C5C" w14:textId="1AED5A44" w:rsidR="00B04E9D" w:rsidRPr="007B4916" w:rsidRDefault="00AE0637" w:rsidP="0011030E">
            <w:pPr>
              <w:jc w:val="left"/>
            </w:pPr>
            <w:r w:rsidRPr="00A110B8">
              <w:rPr>
                <w:rFonts w:cs="Microsoft Sans Serif"/>
                <w:szCs w:val="20"/>
                <w:lang w:val="nl-BE"/>
              </w:rPr>
              <w:t>Productieleider</w:t>
            </w:r>
          </w:p>
        </w:tc>
      </w:tr>
      <w:tr w:rsidR="00AE0637" w:rsidRPr="007B4916" w14:paraId="68173E67" w14:textId="77777777" w:rsidTr="00AE0637">
        <w:tc>
          <w:tcPr>
            <w:tcW w:w="2676" w:type="dxa"/>
          </w:tcPr>
          <w:p w14:paraId="3ECBB592" w14:textId="36B7AB1F" w:rsidR="00AE0637" w:rsidRPr="007B4916" w:rsidRDefault="00AE0637" w:rsidP="00AE0637">
            <w:pPr>
              <w:jc w:val="left"/>
            </w:pPr>
            <w:r>
              <w:t xml:space="preserve">Interne audits </w:t>
            </w:r>
            <w:proofErr w:type="spellStart"/>
            <w:r>
              <w:t>en</w:t>
            </w:r>
            <w:proofErr w:type="spellEnd"/>
            <w:r w:rsidRPr="007B4916">
              <w:t xml:space="preserve"> management review</w:t>
            </w:r>
          </w:p>
        </w:tc>
        <w:tc>
          <w:tcPr>
            <w:tcW w:w="1855" w:type="dxa"/>
          </w:tcPr>
          <w:p w14:paraId="28018193" w14:textId="7F7F5033" w:rsidR="00AE0637" w:rsidRPr="007B4916" w:rsidRDefault="00AE0637" w:rsidP="00AE0637">
            <w:pPr>
              <w:jc w:val="left"/>
            </w:pPr>
            <w:r w:rsidRPr="00A110B8">
              <w:rPr>
                <w:rFonts w:cs="Microsoft Sans Serif"/>
                <w:szCs w:val="20"/>
                <w:lang w:val="nl-BE"/>
              </w:rPr>
              <w:t>Productieleider</w:t>
            </w:r>
          </w:p>
        </w:tc>
        <w:tc>
          <w:tcPr>
            <w:tcW w:w="2522" w:type="dxa"/>
          </w:tcPr>
          <w:p w14:paraId="5CD4AE94" w14:textId="49D1F7CC" w:rsidR="00AE0637" w:rsidRPr="007B4916" w:rsidRDefault="00AE0637" w:rsidP="00AE0637">
            <w:pPr>
              <w:jc w:val="left"/>
            </w:pPr>
            <w:r w:rsidRPr="007B4916">
              <w:t xml:space="preserve">Due Diligence </w:t>
            </w:r>
            <w:proofErr w:type="spellStart"/>
            <w:r w:rsidRPr="007B4916">
              <w:t>Syste</w:t>
            </w:r>
            <w:r>
              <w:t>e</w:t>
            </w:r>
            <w:r w:rsidRPr="007B4916">
              <w:t>m</w:t>
            </w:r>
            <w:proofErr w:type="spellEnd"/>
          </w:p>
        </w:tc>
        <w:tc>
          <w:tcPr>
            <w:tcW w:w="1855" w:type="dxa"/>
          </w:tcPr>
          <w:p w14:paraId="663A5D39" w14:textId="0C2A8B26" w:rsidR="00AE0637" w:rsidRPr="007B4916" w:rsidRDefault="00AE0637" w:rsidP="00AE0637">
            <w:pPr>
              <w:jc w:val="left"/>
            </w:pPr>
            <w:proofErr w:type="spellStart"/>
            <w:r>
              <w:t>Verkoper</w:t>
            </w:r>
            <w:proofErr w:type="spellEnd"/>
          </w:p>
        </w:tc>
      </w:tr>
      <w:tr w:rsidR="00B042CA" w:rsidRPr="007B4916" w14:paraId="634CBD90" w14:textId="77777777" w:rsidTr="00AE0637">
        <w:tc>
          <w:tcPr>
            <w:tcW w:w="2676" w:type="dxa"/>
          </w:tcPr>
          <w:p w14:paraId="5EC1E86E" w14:textId="5C84580E" w:rsidR="00B042CA" w:rsidRPr="007B4916" w:rsidRDefault="00AE0637" w:rsidP="00B042CA">
            <w:pPr>
              <w:jc w:val="left"/>
            </w:pPr>
            <w:r w:rsidRPr="00A110B8">
              <w:rPr>
                <w:rFonts w:cs="Microsoft Sans Serif"/>
                <w:szCs w:val="20"/>
                <w:lang w:val="nl-BE"/>
              </w:rPr>
              <w:t>Arbeidsomstandigheden</w:t>
            </w:r>
          </w:p>
        </w:tc>
        <w:tc>
          <w:tcPr>
            <w:tcW w:w="1855" w:type="dxa"/>
          </w:tcPr>
          <w:p w14:paraId="4FFEBD32" w14:textId="022BE8CC" w:rsidR="00B042CA" w:rsidRPr="007B4916" w:rsidRDefault="00AE0637" w:rsidP="00B042CA">
            <w:pPr>
              <w:jc w:val="left"/>
            </w:pPr>
            <w:r w:rsidRPr="00A110B8">
              <w:rPr>
                <w:rFonts w:cs="Microsoft Sans Serif"/>
                <w:szCs w:val="20"/>
                <w:lang w:val="nl-BE"/>
              </w:rPr>
              <w:t>Productieleider</w:t>
            </w:r>
          </w:p>
        </w:tc>
        <w:tc>
          <w:tcPr>
            <w:tcW w:w="2522" w:type="dxa"/>
          </w:tcPr>
          <w:p w14:paraId="7AACFCF4" w14:textId="7780FB52" w:rsidR="00B042CA" w:rsidRPr="00AE0637" w:rsidRDefault="00AE0637" w:rsidP="00B042CA">
            <w:pPr>
              <w:jc w:val="left"/>
              <w:rPr>
                <w:lang w:val="nl-NL"/>
              </w:rPr>
            </w:pPr>
            <w:r w:rsidRPr="00AE0637">
              <w:rPr>
                <w:lang w:val="nl-NL"/>
              </w:rPr>
              <w:t>Controle dat de inkoopfacturen de ju</w:t>
            </w:r>
            <w:r>
              <w:rPr>
                <w:lang w:val="nl-NL"/>
              </w:rPr>
              <w:t>iste</w:t>
            </w:r>
            <w:r w:rsidR="00B042CA" w:rsidRPr="00AE0637">
              <w:rPr>
                <w:lang w:val="nl-NL"/>
              </w:rPr>
              <w:t xml:space="preserve"> PEFC </w:t>
            </w:r>
            <w:proofErr w:type="spellStart"/>
            <w:r w:rsidR="00B042CA" w:rsidRPr="00AE0637">
              <w:rPr>
                <w:lang w:val="nl-NL"/>
              </w:rPr>
              <w:t>CoC</w:t>
            </w:r>
            <w:proofErr w:type="spellEnd"/>
            <w:r w:rsidR="00B042CA" w:rsidRPr="00AE0637">
              <w:rPr>
                <w:lang w:val="nl-NL"/>
              </w:rPr>
              <w:t xml:space="preserve"> code </w:t>
            </w:r>
            <w:proofErr w:type="spellStart"/>
            <w:r w:rsidR="00B042CA" w:rsidRPr="00AE0637">
              <w:rPr>
                <w:lang w:val="nl-NL"/>
              </w:rPr>
              <w:t>and</w:t>
            </w:r>
            <w:proofErr w:type="spellEnd"/>
            <w:r w:rsidR="00B042CA" w:rsidRPr="00AE0637">
              <w:rPr>
                <w:lang w:val="nl-NL"/>
              </w:rPr>
              <w:t xml:space="preserve"> </w:t>
            </w:r>
            <w:proofErr w:type="gramStart"/>
            <w:r w:rsidR="00B042CA" w:rsidRPr="00AE0637">
              <w:rPr>
                <w:lang w:val="nl-NL"/>
              </w:rPr>
              <w:t>PEFC claim</w:t>
            </w:r>
            <w:proofErr w:type="gramEnd"/>
            <w:r>
              <w:rPr>
                <w:lang w:val="nl-NL"/>
              </w:rPr>
              <w:t xml:space="preserve"> bevatten</w:t>
            </w:r>
          </w:p>
        </w:tc>
        <w:tc>
          <w:tcPr>
            <w:tcW w:w="1855" w:type="dxa"/>
          </w:tcPr>
          <w:p w14:paraId="59711C04" w14:textId="05A885A8" w:rsidR="00B042CA" w:rsidRPr="007B4916" w:rsidRDefault="00AE0637" w:rsidP="00B042CA">
            <w:pPr>
              <w:jc w:val="left"/>
            </w:pPr>
            <w:proofErr w:type="spellStart"/>
            <w:r>
              <w:t>Productie</w:t>
            </w:r>
            <w:proofErr w:type="spellEnd"/>
            <w:r>
              <w:t xml:space="preserve"> </w:t>
            </w:r>
            <w:proofErr w:type="spellStart"/>
            <w:r>
              <w:t>assistent</w:t>
            </w:r>
            <w:proofErr w:type="spellEnd"/>
          </w:p>
        </w:tc>
      </w:tr>
      <w:tr w:rsidR="002D6B64" w:rsidRPr="007B4916" w14:paraId="4CFAB02B" w14:textId="77777777" w:rsidTr="00AE0637">
        <w:tc>
          <w:tcPr>
            <w:tcW w:w="2676" w:type="dxa"/>
          </w:tcPr>
          <w:p w14:paraId="2808BD26" w14:textId="53F99EBC" w:rsidR="002D6B64" w:rsidRPr="007B4916" w:rsidRDefault="002D6B64" w:rsidP="002D6B64">
            <w:pPr>
              <w:jc w:val="left"/>
            </w:pPr>
            <w:r w:rsidRPr="002D6B64">
              <w:t>Nonconformit</w:t>
            </w:r>
            <w:r w:rsidR="00AE0637">
              <w:t>ies</w:t>
            </w:r>
            <w:r w:rsidRPr="002D6B64">
              <w:t xml:space="preserve"> </w:t>
            </w:r>
            <w:proofErr w:type="spellStart"/>
            <w:r w:rsidR="00AE0637">
              <w:t>en</w:t>
            </w:r>
            <w:proofErr w:type="spellEnd"/>
            <w:r w:rsidRPr="002D6B64">
              <w:t xml:space="preserve"> </w:t>
            </w:r>
            <w:r w:rsidR="00893753" w:rsidRPr="00893753">
              <w:rPr>
                <w:rFonts w:eastAsia="Calibri" w:cs="Tahoma"/>
                <w:lang w:val="nl-NL"/>
              </w:rPr>
              <w:t>corrigerende maatregelen</w:t>
            </w:r>
          </w:p>
        </w:tc>
        <w:tc>
          <w:tcPr>
            <w:tcW w:w="1855" w:type="dxa"/>
          </w:tcPr>
          <w:p w14:paraId="724D1F10" w14:textId="722A16CF" w:rsidR="002D6B64" w:rsidRPr="007B4916" w:rsidRDefault="00AE0637" w:rsidP="002D6B64">
            <w:pPr>
              <w:jc w:val="left"/>
            </w:pPr>
            <w:r w:rsidRPr="00A110B8">
              <w:rPr>
                <w:rFonts w:cs="Microsoft Sans Serif"/>
                <w:szCs w:val="20"/>
                <w:lang w:val="nl-BE"/>
              </w:rPr>
              <w:t>Productieleider</w:t>
            </w:r>
          </w:p>
        </w:tc>
        <w:tc>
          <w:tcPr>
            <w:tcW w:w="2522" w:type="dxa"/>
          </w:tcPr>
          <w:p w14:paraId="13AD94DD" w14:textId="1FD0B005" w:rsidR="002D6B64" w:rsidRPr="007B4916" w:rsidRDefault="00AE0637" w:rsidP="002D6B64">
            <w:pPr>
              <w:jc w:val="left"/>
            </w:pPr>
            <w:r>
              <w:rPr>
                <w:rFonts w:cs="Microsoft Sans Serif"/>
                <w:szCs w:val="20"/>
                <w:lang w:val="nl-BE"/>
              </w:rPr>
              <w:t>K</w:t>
            </w:r>
            <w:r w:rsidRPr="00A110B8">
              <w:rPr>
                <w:rFonts w:cs="Microsoft Sans Serif"/>
                <w:szCs w:val="20"/>
                <w:lang w:val="nl-BE"/>
              </w:rPr>
              <w:t xml:space="preserve">lachtenprocedure  </w:t>
            </w:r>
          </w:p>
        </w:tc>
        <w:tc>
          <w:tcPr>
            <w:tcW w:w="1855" w:type="dxa"/>
          </w:tcPr>
          <w:p w14:paraId="05349311" w14:textId="51AD7BC0" w:rsidR="002D6B64" w:rsidRDefault="00AE0637" w:rsidP="002D6B64">
            <w:pPr>
              <w:jc w:val="left"/>
            </w:pPr>
            <w:r w:rsidRPr="00A110B8">
              <w:rPr>
                <w:rFonts w:cs="Microsoft Sans Serif"/>
                <w:szCs w:val="20"/>
                <w:lang w:val="nl-BE"/>
              </w:rPr>
              <w:t>Productieleider</w:t>
            </w:r>
          </w:p>
        </w:tc>
      </w:tr>
    </w:tbl>
    <w:p w14:paraId="12111DAC" w14:textId="77777777" w:rsidR="00B04E9D" w:rsidRPr="007B4916" w:rsidRDefault="00B04E9D" w:rsidP="00B04E9D">
      <w:pPr>
        <w:rPr>
          <w:szCs w:val="18"/>
        </w:rPr>
      </w:pPr>
      <w:r w:rsidRPr="007B4916">
        <w:rPr>
          <w:szCs w:val="18"/>
        </w:rPr>
        <w:t>Note: The overall responsible person is responsible for any areas not specified in this table.</w:t>
      </w:r>
    </w:p>
    <w:p w14:paraId="35AC1997" w14:textId="77777777" w:rsidR="00B04E9D" w:rsidRPr="007B4916" w:rsidRDefault="00B04E9D" w:rsidP="00B04E9D"/>
    <w:p w14:paraId="265E81FC" w14:textId="5775162B" w:rsidR="00B04E9D" w:rsidRPr="00AE0637" w:rsidRDefault="00AE0637" w:rsidP="00A54BE8">
      <w:pPr>
        <w:pStyle w:val="Heading1"/>
        <w:rPr>
          <w:lang w:val="nl-NL"/>
        </w:rPr>
      </w:pPr>
      <w:r w:rsidRPr="00AE0637">
        <w:rPr>
          <w:lang w:val="nl-NL"/>
        </w:rPr>
        <w:t>Opleiding</w:t>
      </w:r>
    </w:p>
    <w:p w14:paraId="12AD6901" w14:textId="601159EC" w:rsidR="00B04E9D" w:rsidRPr="00AE0637" w:rsidRDefault="00AE0637" w:rsidP="0011030E">
      <w:pPr>
        <w:jc w:val="left"/>
        <w:rPr>
          <w:b/>
          <w:lang w:val="nl-NL"/>
        </w:rPr>
      </w:pPr>
      <w:r w:rsidRPr="00AE0637">
        <w:rPr>
          <w:lang w:val="nl-NL"/>
        </w:rPr>
        <w:t xml:space="preserve">In ons bedrijf is </w:t>
      </w:r>
      <w:r>
        <w:rPr>
          <w:lang w:val="nl-NL"/>
        </w:rPr>
        <w:t>PEFC</w:t>
      </w:r>
      <w:r w:rsidRPr="00AE0637">
        <w:rPr>
          <w:lang w:val="nl-NL"/>
        </w:rPr>
        <w:t xml:space="preserve">-gerelateerde opleiding relevant voor alle voltijdse medewerkers. Opleiding voor het volledige </w:t>
      </w:r>
      <w:proofErr w:type="spellStart"/>
      <w:r w:rsidRPr="00AE0637">
        <w:rPr>
          <w:lang w:val="nl-NL"/>
        </w:rPr>
        <w:t>CoC</w:t>
      </w:r>
      <w:proofErr w:type="spellEnd"/>
      <w:r w:rsidRPr="00AE0637">
        <w:rPr>
          <w:lang w:val="nl-NL"/>
        </w:rPr>
        <w:t xml:space="preserve">-systeem en op basis van deze handleiding, wordt aan alle medewerkers verstrekt. De initiële training wordt uitgevoerd voor de eerste evaluatie en extra korte training wordt een keer per jaar uitgevoerd, nadat de resultaten van de externe </w:t>
      </w:r>
      <w:r>
        <w:rPr>
          <w:lang w:val="nl-NL"/>
        </w:rPr>
        <w:t>PEFC</w:t>
      </w:r>
      <w:r w:rsidRPr="00AE0637">
        <w:rPr>
          <w:lang w:val="nl-NL"/>
        </w:rPr>
        <w:t xml:space="preserve">-audit beschikbaar zijn (bijlage </w:t>
      </w:r>
      <w:r>
        <w:rPr>
          <w:lang w:val="nl-NL"/>
        </w:rPr>
        <w:t>1</w:t>
      </w:r>
      <w:r w:rsidRPr="00AE0637">
        <w:rPr>
          <w:lang w:val="nl-NL"/>
        </w:rPr>
        <w:t xml:space="preserve">). Nieuw personeel wordt persoonlijk in deze handleiding geïntroduceerd voordat zij met Bedrijf BV beginnen te werken. De productieverantwoordelijke is verantwoordelijk voor de uitvoering van deze opleidingsprocedure </w:t>
      </w:r>
      <w:r w:rsidR="00B04E9D" w:rsidRPr="00AE0637">
        <w:rPr>
          <w:lang w:val="nl-NL"/>
        </w:rPr>
        <w:t>(</w:t>
      </w:r>
      <w:r w:rsidR="00E245CE" w:rsidRPr="00AE0637">
        <w:rPr>
          <w:lang w:val="nl-NL"/>
        </w:rPr>
        <w:t>4</w:t>
      </w:r>
      <w:r w:rsidR="00B04E9D" w:rsidRPr="00AE0637">
        <w:rPr>
          <w:lang w:val="nl-NL"/>
        </w:rPr>
        <w:t>.5.1).</w:t>
      </w:r>
    </w:p>
    <w:p w14:paraId="21A217A4" w14:textId="77777777" w:rsidR="00B04E9D" w:rsidRPr="00AE0637" w:rsidRDefault="00B04E9D" w:rsidP="00B04E9D">
      <w:pPr>
        <w:rPr>
          <w:rFonts w:eastAsia="Times New Roman"/>
          <w:kern w:val="32"/>
          <w:sz w:val="32"/>
          <w:szCs w:val="32"/>
          <w:highlight w:val="lightGray"/>
          <w:lang w:val="nl-NL"/>
        </w:rPr>
      </w:pPr>
      <w:r w:rsidRPr="00AE0637">
        <w:rPr>
          <w:highlight w:val="lightGray"/>
          <w:lang w:val="nl-NL"/>
        </w:rPr>
        <w:br w:type="page"/>
      </w:r>
    </w:p>
    <w:p w14:paraId="6271C4F8" w14:textId="77F5658D" w:rsidR="00B04E9D" w:rsidRPr="00AE0637" w:rsidRDefault="00AE0637" w:rsidP="00A54BE8">
      <w:pPr>
        <w:pStyle w:val="Heading1"/>
        <w:rPr>
          <w:lang w:val="nl-NL"/>
        </w:rPr>
      </w:pPr>
      <w:bookmarkStart w:id="5" w:name="_Toc477447202"/>
      <w:bookmarkStart w:id="6" w:name="_Toc64989702"/>
      <w:r w:rsidRPr="00AE0637">
        <w:rPr>
          <w:lang w:val="nl-NL"/>
        </w:rPr>
        <w:lastRenderedPageBreak/>
        <w:t>Archief</w:t>
      </w:r>
      <w:r w:rsidR="00B04E9D" w:rsidRPr="00AE0637">
        <w:rPr>
          <w:lang w:val="nl-NL"/>
        </w:rPr>
        <w:t xml:space="preserve"> (</w:t>
      </w:r>
      <w:r w:rsidR="00E245CE" w:rsidRPr="00AE0637">
        <w:rPr>
          <w:lang w:val="nl-NL"/>
        </w:rPr>
        <w:t>4</w:t>
      </w:r>
      <w:r w:rsidR="00B04E9D" w:rsidRPr="00AE0637">
        <w:rPr>
          <w:lang w:val="nl-NL"/>
        </w:rPr>
        <w:t>.4)</w:t>
      </w:r>
      <w:bookmarkEnd w:id="5"/>
      <w:bookmarkEnd w:id="6"/>
    </w:p>
    <w:p w14:paraId="419E487E" w14:textId="0236FB90" w:rsidR="00B04E9D" w:rsidRPr="00230F39" w:rsidRDefault="00AE0637" w:rsidP="0011030E">
      <w:pPr>
        <w:jc w:val="left"/>
        <w:rPr>
          <w:b/>
          <w:lang w:val="nl-NL"/>
        </w:rPr>
      </w:pPr>
      <w:r w:rsidRPr="00AE0637">
        <w:rPr>
          <w:lang w:val="nl-NL"/>
        </w:rPr>
        <w:t xml:space="preserve">Om ons in staat te stellen het </w:t>
      </w:r>
      <w:proofErr w:type="spellStart"/>
      <w:r w:rsidRPr="00AE0637">
        <w:rPr>
          <w:lang w:val="nl-NL"/>
        </w:rPr>
        <w:t>CoC</w:t>
      </w:r>
      <w:proofErr w:type="spellEnd"/>
      <w:r w:rsidRPr="00AE0637">
        <w:rPr>
          <w:lang w:val="nl-NL"/>
        </w:rPr>
        <w:t xml:space="preserve">-systeem effectief te volgen, archiveren we alle stappen en elementen van ons COC-systeem. Dit kan digitaal of op papier in Company Ltd. beschikbaar zijn. </w:t>
      </w:r>
      <w:r w:rsidRPr="00230F39">
        <w:rPr>
          <w:lang w:val="nl-NL"/>
        </w:rPr>
        <w:t xml:space="preserve">De minimale onderhoudstijd voor alle documenten is vijf (5) jaar </w:t>
      </w:r>
      <w:r w:rsidR="00B04E9D" w:rsidRPr="00230F39">
        <w:rPr>
          <w:lang w:val="nl-NL"/>
        </w:rPr>
        <w:t>(</w:t>
      </w:r>
      <w:r w:rsidR="00E245CE" w:rsidRPr="00230F39">
        <w:rPr>
          <w:lang w:val="nl-NL"/>
        </w:rPr>
        <w:t>4</w:t>
      </w:r>
      <w:r w:rsidR="00B04E9D" w:rsidRPr="00230F39">
        <w:rPr>
          <w:lang w:val="nl-NL"/>
        </w:rPr>
        <w:t>.4.2).</w:t>
      </w:r>
    </w:p>
    <w:p w14:paraId="704FE0EA" w14:textId="639922C8" w:rsidR="00B04E9D" w:rsidRPr="00AE0637" w:rsidRDefault="00B04E9D" w:rsidP="00B04E9D">
      <w:pPr>
        <w:rPr>
          <w:b/>
          <w:lang w:val="nl-NL"/>
        </w:rPr>
      </w:pPr>
      <w:proofErr w:type="spellStart"/>
      <w:r w:rsidRPr="00230F39">
        <w:rPr>
          <w:b/>
          <w:lang w:val="nl-NL"/>
        </w:rPr>
        <w:t>Table</w:t>
      </w:r>
      <w:proofErr w:type="spellEnd"/>
      <w:r w:rsidRPr="00230F39">
        <w:rPr>
          <w:b/>
          <w:lang w:val="nl-NL"/>
        </w:rPr>
        <w:t xml:space="preserve"> 2. </w:t>
      </w:r>
      <w:r w:rsidR="00AE0637" w:rsidRPr="00AE0637">
        <w:rPr>
          <w:b/>
          <w:lang w:val="nl-NL"/>
        </w:rPr>
        <w:t xml:space="preserve">Overzicht van documenten die door Bedrijf BV bewaard worden i.v.m. de scope van het </w:t>
      </w:r>
      <w:r w:rsidR="00AE0637">
        <w:rPr>
          <w:b/>
          <w:lang w:val="nl-NL"/>
        </w:rPr>
        <w:t>PEFC</w:t>
      </w:r>
      <w:r w:rsidR="00AE0637" w:rsidRPr="00AE0637">
        <w:rPr>
          <w:b/>
          <w:lang w:val="nl-NL"/>
        </w:rPr>
        <w:t>-certificaat</w:t>
      </w:r>
      <w:r w:rsidRPr="00AE0637">
        <w:rPr>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5CE3545C" w:rsidR="00B04E9D" w:rsidRPr="007B4916" w:rsidRDefault="00AE0637" w:rsidP="002B67EC">
            <w:pPr>
              <w:jc w:val="left"/>
            </w:pPr>
            <w:proofErr w:type="spellStart"/>
            <w:r>
              <w:t>Leverancierslijst</w:t>
            </w:r>
            <w:proofErr w:type="spellEnd"/>
            <w:r w:rsidR="00B04E9D" w:rsidRPr="007B4916">
              <w:t xml:space="preserve"> </w:t>
            </w:r>
          </w:p>
        </w:tc>
        <w:tc>
          <w:tcPr>
            <w:tcW w:w="5695" w:type="dxa"/>
          </w:tcPr>
          <w:p w14:paraId="6C663133" w14:textId="7CDBB2BF" w:rsidR="00B04E9D" w:rsidRPr="007B4916" w:rsidRDefault="00B04E9D" w:rsidP="002B67EC">
            <w:pPr>
              <w:jc w:val="left"/>
            </w:pPr>
            <w:r w:rsidRPr="007B4916">
              <w:t>Annex</w:t>
            </w:r>
            <w:r w:rsidR="00AE0637">
              <w:t xml:space="preserve"> van </w:t>
            </w:r>
            <w:proofErr w:type="spellStart"/>
            <w:r w:rsidR="00AE0637">
              <w:t>dit</w:t>
            </w:r>
            <w:proofErr w:type="spellEnd"/>
            <w:r w:rsidR="00AE0637">
              <w:t xml:space="preserve"> </w:t>
            </w:r>
            <w:r w:rsidRPr="007B4916">
              <w:t>document.</w:t>
            </w:r>
          </w:p>
        </w:tc>
      </w:tr>
      <w:tr w:rsidR="00983395" w:rsidRPr="00CB63E1" w14:paraId="486DA5F1" w14:textId="77777777" w:rsidTr="0011030E">
        <w:trPr>
          <w:jc w:val="center"/>
        </w:trPr>
        <w:tc>
          <w:tcPr>
            <w:tcW w:w="3213" w:type="dxa"/>
          </w:tcPr>
          <w:p w14:paraId="18953784" w14:textId="5E93AF27" w:rsidR="00983395" w:rsidRPr="007B4916" w:rsidRDefault="00983395" w:rsidP="00983395">
            <w:pPr>
              <w:jc w:val="left"/>
            </w:pPr>
            <w:r w:rsidRPr="00A110B8">
              <w:rPr>
                <w:rFonts w:cs="Microsoft Sans Serif"/>
                <w:szCs w:val="18"/>
                <w:lang w:val="nl-BE"/>
              </w:rPr>
              <w:t>Orders grondstoffen</w:t>
            </w:r>
          </w:p>
        </w:tc>
        <w:tc>
          <w:tcPr>
            <w:tcW w:w="5695" w:type="dxa"/>
          </w:tcPr>
          <w:p w14:paraId="2F7F79BA" w14:textId="24B92916" w:rsidR="00983395" w:rsidRPr="00983395" w:rsidRDefault="00983395" w:rsidP="00983395">
            <w:pPr>
              <w:jc w:val="left"/>
              <w:rPr>
                <w:lang w:val="nl-NL"/>
              </w:rPr>
            </w:pPr>
            <w:r w:rsidRPr="00A110B8">
              <w:rPr>
                <w:rFonts w:cs="Microsoft Sans Serif"/>
                <w:szCs w:val="18"/>
                <w:lang w:val="nl-BE"/>
              </w:rPr>
              <w:t>E-mails opgeslagen op server, in de folder ‘Productie’</w:t>
            </w:r>
          </w:p>
        </w:tc>
      </w:tr>
      <w:tr w:rsidR="00983395" w:rsidRPr="007B4916" w14:paraId="286F44BD" w14:textId="77777777" w:rsidTr="0011030E">
        <w:trPr>
          <w:jc w:val="center"/>
        </w:trPr>
        <w:tc>
          <w:tcPr>
            <w:tcW w:w="3213" w:type="dxa"/>
          </w:tcPr>
          <w:p w14:paraId="3183F26E" w14:textId="6E9264BA" w:rsidR="00983395" w:rsidRPr="007B4916" w:rsidRDefault="00983395" w:rsidP="00983395">
            <w:pPr>
              <w:jc w:val="left"/>
            </w:pPr>
            <w:proofErr w:type="spellStart"/>
            <w:r>
              <w:t>Leverdocumenten</w:t>
            </w:r>
            <w:proofErr w:type="spellEnd"/>
            <w:r>
              <w:t xml:space="preserve"> </w:t>
            </w:r>
            <w:proofErr w:type="spellStart"/>
            <w:r>
              <w:t>aankoop</w:t>
            </w:r>
            <w:proofErr w:type="spellEnd"/>
            <w:r w:rsidRPr="007B4916">
              <w:t xml:space="preserve"> </w:t>
            </w:r>
          </w:p>
        </w:tc>
        <w:tc>
          <w:tcPr>
            <w:tcW w:w="5695" w:type="dxa"/>
          </w:tcPr>
          <w:p w14:paraId="2DF844AC" w14:textId="62DCA6B7" w:rsidR="00983395" w:rsidRPr="007B4916" w:rsidRDefault="00983395" w:rsidP="00983395">
            <w:pPr>
              <w:jc w:val="left"/>
            </w:pPr>
            <w:r w:rsidRPr="00A110B8">
              <w:rPr>
                <w:rFonts w:cs="Microsoft Sans Serif"/>
                <w:szCs w:val="18"/>
                <w:lang w:val="nl-BE"/>
              </w:rPr>
              <w:t>Digitaal in boekhoudprogramma</w:t>
            </w:r>
          </w:p>
        </w:tc>
      </w:tr>
      <w:tr w:rsidR="00983395" w:rsidRPr="007B4916" w14:paraId="50A28F0C" w14:textId="77777777" w:rsidTr="0011030E">
        <w:trPr>
          <w:jc w:val="center"/>
        </w:trPr>
        <w:tc>
          <w:tcPr>
            <w:tcW w:w="3213" w:type="dxa"/>
          </w:tcPr>
          <w:p w14:paraId="4FACE0B9" w14:textId="68A891FB" w:rsidR="00983395" w:rsidRPr="007B4916" w:rsidRDefault="00983395" w:rsidP="00983395">
            <w:pPr>
              <w:jc w:val="left"/>
            </w:pPr>
            <w:proofErr w:type="spellStart"/>
            <w:r>
              <w:t>Aankoopfactuur</w:t>
            </w:r>
            <w:proofErr w:type="spellEnd"/>
            <w:r w:rsidRPr="007B4916">
              <w:t xml:space="preserve"> </w:t>
            </w:r>
          </w:p>
        </w:tc>
        <w:tc>
          <w:tcPr>
            <w:tcW w:w="5695" w:type="dxa"/>
          </w:tcPr>
          <w:p w14:paraId="3635FFC9" w14:textId="56FB7C1C" w:rsidR="00983395" w:rsidRPr="007B4916" w:rsidRDefault="00983395" w:rsidP="00983395">
            <w:pPr>
              <w:jc w:val="left"/>
            </w:pPr>
            <w:r w:rsidRPr="00A110B8">
              <w:rPr>
                <w:rFonts w:cs="Microsoft Sans Serif"/>
                <w:szCs w:val="18"/>
                <w:lang w:val="nl-BE"/>
              </w:rPr>
              <w:t>Digitaal in boekhoudprogramma</w:t>
            </w:r>
          </w:p>
        </w:tc>
      </w:tr>
      <w:tr w:rsidR="00983395" w:rsidRPr="007B4916" w14:paraId="0578943A" w14:textId="77777777" w:rsidTr="0011030E">
        <w:trPr>
          <w:jc w:val="center"/>
        </w:trPr>
        <w:tc>
          <w:tcPr>
            <w:tcW w:w="3213" w:type="dxa"/>
          </w:tcPr>
          <w:p w14:paraId="07568EB6" w14:textId="277F76A4" w:rsidR="00983395" w:rsidRPr="007B4916" w:rsidRDefault="00983395" w:rsidP="00983395">
            <w:pPr>
              <w:jc w:val="left"/>
            </w:pPr>
            <w:r w:rsidRPr="00A110B8">
              <w:rPr>
                <w:rFonts w:cs="Microsoft Sans Serif"/>
                <w:szCs w:val="18"/>
                <w:lang w:val="nl-BE"/>
              </w:rPr>
              <w:t>Productieorders</w:t>
            </w:r>
          </w:p>
        </w:tc>
        <w:tc>
          <w:tcPr>
            <w:tcW w:w="5695" w:type="dxa"/>
          </w:tcPr>
          <w:p w14:paraId="1EAD9D4F" w14:textId="2A606437" w:rsidR="00983395" w:rsidRPr="007B4916" w:rsidRDefault="00983395" w:rsidP="00983395">
            <w:pPr>
              <w:jc w:val="left"/>
            </w:pPr>
            <w:r w:rsidRPr="00A110B8">
              <w:rPr>
                <w:rFonts w:cs="Microsoft Sans Serif"/>
                <w:szCs w:val="18"/>
                <w:lang w:val="nl-BE"/>
              </w:rPr>
              <w:t>Excel files opgeslagen op de serv</w:t>
            </w:r>
            <w:r>
              <w:rPr>
                <w:rFonts w:cs="Microsoft Sans Serif"/>
                <w:szCs w:val="18"/>
                <w:lang w:val="nl-BE"/>
              </w:rPr>
              <w:t>er, in d</w:t>
            </w:r>
            <w:r w:rsidRPr="00A110B8">
              <w:rPr>
                <w:rFonts w:cs="Microsoft Sans Serif"/>
                <w:szCs w:val="18"/>
                <w:lang w:val="nl-BE"/>
              </w:rPr>
              <w:t>e folder ‘Productie’</w:t>
            </w:r>
          </w:p>
        </w:tc>
      </w:tr>
      <w:tr w:rsidR="00983395" w:rsidRPr="007B4916" w14:paraId="3CC6A665" w14:textId="77777777" w:rsidTr="0011030E">
        <w:trPr>
          <w:jc w:val="center"/>
        </w:trPr>
        <w:tc>
          <w:tcPr>
            <w:tcW w:w="3213" w:type="dxa"/>
          </w:tcPr>
          <w:p w14:paraId="7DDB3535" w14:textId="0E7E18CB" w:rsidR="00983395" w:rsidRPr="007B4916" w:rsidRDefault="00983395" w:rsidP="00983395">
            <w:pPr>
              <w:jc w:val="left"/>
            </w:pPr>
            <w:r w:rsidRPr="00A110B8">
              <w:rPr>
                <w:rFonts w:cs="Microsoft Sans Serif"/>
                <w:szCs w:val="18"/>
                <w:lang w:val="nl-BE"/>
              </w:rPr>
              <w:t>Werkinstructie productie</w:t>
            </w:r>
          </w:p>
        </w:tc>
        <w:tc>
          <w:tcPr>
            <w:tcW w:w="5695" w:type="dxa"/>
          </w:tcPr>
          <w:p w14:paraId="5D951EAC" w14:textId="3F6ECA43" w:rsidR="00983395" w:rsidRPr="007B4916" w:rsidRDefault="00983395" w:rsidP="00983395">
            <w:pPr>
              <w:jc w:val="left"/>
            </w:pPr>
            <w:r w:rsidRPr="00A110B8">
              <w:rPr>
                <w:rFonts w:cs="Microsoft Sans Serif"/>
                <w:szCs w:val="18"/>
                <w:lang w:val="nl-BE"/>
              </w:rPr>
              <w:t>Apart Word document</w:t>
            </w:r>
          </w:p>
        </w:tc>
      </w:tr>
      <w:tr w:rsidR="00983395" w:rsidRPr="00CB63E1" w14:paraId="3CFDCA01" w14:textId="77777777" w:rsidTr="0011030E">
        <w:trPr>
          <w:trHeight w:val="584"/>
          <w:jc w:val="center"/>
        </w:trPr>
        <w:tc>
          <w:tcPr>
            <w:tcW w:w="3213" w:type="dxa"/>
          </w:tcPr>
          <w:p w14:paraId="2BEA3879" w14:textId="316F46B5" w:rsidR="00983395" w:rsidRPr="007B4916" w:rsidRDefault="00983395" w:rsidP="00983395">
            <w:pPr>
              <w:jc w:val="left"/>
            </w:pPr>
            <w:r w:rsidRPr="00A110B8">
              <w:rPr>
                <w:rFonts w:cs="Microsoft Sans Serif"/>
                <w:szCs w:val="18"/>
                <w:lang w:val="nl-BE"/>
              </w:rPr>
              <w:t>On product labels</w:t>
            </w:r>
          </w:p>
        </w:tc>
        <w:tc>
          <w:tcPr>
            <w:tcW w:w="5695" w:type="dxa"/>
          </w:tcPr>
          <w:p w14:paraId="5385543F" w14:textId="23DAE4DB" w:rsidR="00983395" w:rsidRPr="00983395" w:rsidRDefault="00983395" w:rsidP="00983395">
            <w:pPr>
              <w:jc w:val="left"/>
              <w:rPr>
                <w:lang w:val="nl-NL"/>
              </w:rPr>
            </w:pPr>
            <w:r w:rsidRPr="00A110B8">
              <w:rPr>
                <w:rFonts w:cs="Microsoft Sans Serif"/>
                <w:szCs w:val="18"/>
                <w:lang w:val="nl-BE"/>
              </w:rPr>
              <w:t xml:space="preserve">Voorbeeldontwerp opgeslagen op de server, in </w:t>
            </w:r>
            <w:r>
              <w:rPr>
                <w:rFonts w:cs="Microsoft Sans Serif"/>
                <w:szCs w:val="18"/>
                <w:lang w:val="nl-BE"/>
              </w:rPr>
              <w:t>de</w:t>
            </w:r>
            <w:r w:rsidRPr="00A110B8">
              <w:rPr>
                <w:rFonts w:cs="Microsoft Sans Serif"/>
                <w:szCs w:val="18"/>
                <w:lang w:val="nl-BE"/>
              </w:rPr>
              <w:t xml:space="preserve"> folder ‘Productie’</w:t>
            </w:r>
          </w:p>
        </w:tc>
      </w:tr>
      <w:tr w:rsidR="00983395" w:rsidRPr="00CB63E1" w14:paraId="1C29D89C" w14:textId="77777777" w:rsidTr="0011030E">
        <w:trPr>
          <w:jc w:val="center"/>
        </w:trPr>
        <w:tc>
          <w:tcPr>
            <w:tcW w:w="3213" w:type="dxa"/>
          </w:tcPr>
          <w:p w14:paraId="6F3B6F63" w14:textId="1C7EE53C" w:rsidR="00983395" w:rsidRPr="007B4916" w:rsidRDefault="00983395" w:rsidP="00983395">
            <w:pPr>
              <w:jc w:val="left"/>
              <w:rPr>
                <w:szCs w:val="18"/>
              </w:rPr>
            </w:pPr>
            <w:r w:rsidRPr="00A110B8">
              <w:rPr>
                <w:rFonts w:cs="Microsoft Sans Serif"/>
                <w:szCs w:val="20"/>
                <w:lang w:val="nl-BE"/>
              </w:rPr>
              <w:t>Arbeidsomstandigheden</w:t>
            </w:r>
          </w:p>
        </w:tc>
        <w:tc>
          <w:tcPr>
            <w:tcW w:w="5695" w:type="dxa"/>
          </w:tcPr>
          <w:p w14:paraId="562D1FCD" w14:textId="4B4F8371" w:rsidR="00983395" w:rsidRPr="00983395" w:rsidRDefault="00983395" w:rsidP="00983395">
            <w:pPr>
              <w:jc w:val="left"/>
              <w:rPr>
                <w:lang w:val="nl-NL"/>
              </w:rPr>
            </w:pPr>
            <w:r w:rsidRPr="00A110B8">
              <w:rPr>
                <w:rFonts w:cs="Microsoft Sans Serif"/>
                <w:szCs w:val="18"/>
                <w:lang w:val="nl-BE"/>
              </w:rPr>
              <w:t>Fysieke map in kantoor productieleider, ook aanwezig op informatieborden</w:t>
            </w:r>
          </w:p>
        </w:tc>
      </w:tr>
      <w:tr w:rsidR="00983395" w:rsidRPr="007B4916" w14:paraId="33B2AF16" w14:textId="77777777" w:rsidTr="0011030E">
        <w:trPr>
          <w:jc w:val="center"/>
        </w:trPr>
        <w:tc>
          <w:tcPr>
            <w:tcW w:w="3213" w:type="dxa"/>
          </w:tcPr>
          <w:p w14:paraId="0C67AA0C" w14:textId="24B84398" w:rsidR="00983395" w:rsidRPr="007B4916" w:rsidRDefault="00983395" w:rsidP="00983395">
            <w:pPr>
              <w:jc w:val="left"/>
            </w:pPr>
            <w:r w:rsidRPr="00A110B8">
              <w:rPr>
                <w:rFonts w:cs="Microsoft Sans Serif"/>
                <w:szCs w:val="18"/>
                <w:lang w:val="nl-BE"/>
              </w:rPr>
              <w:t>Verkoopfactuur</w:t>
            </w:r>
          </w:p>
        </w:tc>
        <w:tc>
          <w:tcPr>
            <w:tcW w:w="5695" w:type="dxa"/>
          </w:tcPr>
          <w:p w14:paraId="7FF34BDF" w14:textId="3F90BB55" w:rsidR="00983395" w:rsidRPr="007B4916" w:rsidRDefault="00983395" w:rsidP="00983395">
            <w:pPr>
              <w:jc w:val="left"/>
            </w:pPr>
            <w:r w:rsidRPr="00A110B8">
              <w:rPr>
                <w:rFonts w:cs="Microsoft Sans Serif"/>
                <w:szCs w:val="18"/>
                <w:lang w:val="nl-BE"/>
              </w:rPr>
              <w:t>Digitaal in boekhoudprogramma</w:t>
            </w:r>
          </w:p>
        </w:tc>
      </w:tr>
      <w:tr w:rsidR="00B04E9D" w:rsidRPr="00CB63E1" w14:paraId="235AE3DB" w14:textId="77777777" w:rsidTr="0011030E">
        <w:trPr>
          <w:jc w:val="center"/>
        </w:trPr>
        <w:tc>
          <w:tcPr>
            <w:tcW w:w="3213" w:type="dxa"/>
          </w:tcPr>
          <w:p w14:paraId="68F3A93E" w14:textId="27E0B468" w:rsidR="00B04E9D" w:rsidRPr="007B4916" w:rsidRDefault="00B04E9D" w:rsidP="002B67EC">
            <w:pPr>
              <w:jc w:val="left"/>
            </w:pPr>
            <w:r w:rsidRPr="007B4916">
              <w:t xml:space="preserve">Due Diligence </w:t>
            </w:r>
            <w:r w:rsidR="005806BA" w:rsidRPr="007B4916">
              <w:t>S</w:t>
            </w:r>
            <w:r w:rsidRPr="007B4916">
              <w:t>ystem</w:t>
            </w:r>
          </w:p>
        </w:tc>
        <w:tc>
          <w:tcPr>
            <w:tcW w:w="5695" w:type="dxa"/>
          </w:tcPr>
          <w:p w14:paraId="66B0AFF3" w14:textId="2FB57529" w:rsidR="00B04E9D" w:rsidRPr="00983395" w:rsidRDefault="00983395" w:rsidP="002B67EC">
            <w:pPr>
              <w:jc w:val="left"/>
              <w:rPr>
                <w:lang w:val="nl-NL"/>
              </w:rPr>
            </w:pPr>
            <w:r w:rsidRPr="00A110B8">
              <w:rPr>
                <w:rFonts w:cs="Microsoft Sans Serif"/>
                <w:szCs w:val="18"/>
                <w:lang w:val="nl-BE"/>
              </w:rPr>
              <w:t>Fysieke map in kantoor productieleider</w:t>
            </w:r>
          </w:p>
        </w:tc>
      </w:tr>
      <w:tr w:rsidR="00B04E9D" w:rsidRPr="00CB63E1" w14:paraId="656A21BB" w14:textId="77777777" w:rsidTr="0011030E">
        <w:trPr>
          <w:jc w:val="center"/>
        </w:trPr>
        <w:tc>
          <w:tcPr>
            <w:tcW w:w="3213" w:type="dxa"/>
          </w:tcPr>
          <w:p w14:paraId="70E41595" w14:textId="174759A2" w:rsidR="00B04E9D" w:rsidRPr="007B4916" w:rsidRDefault="00983395" w:rsidP="002B67EC">
            <w:pPr>
              <w:jc w:val="left"/>
            </w:pPr>
            <w:proofErr w:type="spellStart"/>
            <w:r>
              <w:t>Rapporten</w:t>
            </w:r>
            <w:proofErr w:type="spellEnd"/>
            <w:r>
              <w:t xml:space="preserve"> interne audits</w:t>
            </w:r>
          </w:p>
        </w:tc>
        <w:tc>
          <w:tcPr>
            <w:tcW w:w="5695" w:type="dxa"/>
          </w:tcPr>
          <w:p w14:paraId="791CEAD7" w14:textId="784CFB9B" w:rsidR="00B04E9D" w:rsidRPr="00983395" w:rsidRDefault="00983395" w:rsidP="002B67EC">
            <w:pPr>
              <w:jc w:val="left"/>
              <w:rPr>
                <w:lang w:val="nl-NL"/>
              </w:rPr>
            </w:pPr>
            <w:r w:rsidRPr="00A110B8">
              <w:rPr>
                <w:rFonts w:cs="Microsoft Sans Serif"/>
                <w:szCs w:val="18"/>
                <w:lang w:val="nl-BE"/>
              </w:rPr>
              <w:t>Fysieke map in kantoor productieleider</w:t>
            </w:r>
          </w:p>
        </w:tc>
      </w:tr>
      <w:tr w:rsidR="00983395" w:rsidRPr="007B4916" w14:paraId="466ABE87" w14:textId="77777777" w:rsidTr="0011030E">
        <w:trPr>
          <w:jc w:val="center"/>
        </w:trPr>
        <w:tc>
          <w:tcPr>
            <w:tcW w:w="3213" w:type="dxa"/>
          </w:tcPr>
          <w:p w14:paraId="339CE4DE" w14:textId="09A6EFDD" w:rsidR="00983395" w:rsidRPr="007B4916" w:rsidRDefault="00983395" w:rsidP="00983395">
            <w:pPr>
              <w:jc w:val="left"/>
            </w:pPr>
            <w:proofErr w:type="spellStart"/>
            <w:r>
              <w:t>Overzicht</w:t>
            </w:r>
            <w:proofErr w:type="spellEnd"/>
            <w:r>
              <w:t xml:space="preserve"> </w:t>
            </w:r>
            <w:proofErr w:type="spellStart"/>
            <w:r>
              <w:t>klachten</w:t>
            </w:r>
            <w:proofErr w:type="spellEnd"/>
          </w:p>
        </w:tc>
        <w:tc>
          <w:tcPr>
            <w:tcW w:w="5695" w:type="dxa"/>
          </w:tcPr>
          <w:p w14:paraId="2504DBA3" w14:textId="09E82AE1" w:rsidR="00983395" w:rsidRPr="007B4916" w:rsidRDefault="00983395" w:rsidP="00983395">
            <w:pPr>
              <w:jc w:val="left"/>
            </w:pPr>
            <w:r w:rsidRPr="00A110B8">
              <w:rPr>
                <w:rFonts w:cs="Microsoft Sans Serif"/>
                <w:szCs w:val="18"/>
                <w:lang w:val="nl-BE"/>
              </w:rPr>
              <w:t>Digitaal in boekhoudprogramma</w:t>
            </w:r>
          </w:p>
        </w:tc>
      </w:tr>
      <w:tr w:rsidR="00983395" w:rsidRPr="007B4916" w14:paraId="50D7AED3" w14:textId="77777777" w:rsidTr="0011030E">
        <w:trPr>
          <w:jc w:val="center"/>
        </w:trPr>
        <w:tc>
          <w:tcPr>
            <w:tcW w:w="3213" w:type="dxa"/>
          </w:tcPr>
          <w:p w14:paraId="0C0293C8" w14:textId="6B7F6A13" w:rsidR="00983395" w:rsidRPr="007B4916" w:rsidRDefault="00983395" w:rsidP="00983395">
            <w:pPr>
              <w:jc w:val="left"/>
            </w:pPr>
            <w:r>
              <w:t xml:space="preserve">Nonconformities </w:t>
            </w:r>
            <w:proofErr w:type="spellStart"/>
            <w:r>
              <w:t>en</w:t>
            </w:r>
            <w:proofErr w:type="spellEnd"/>
            <w:r>
              <w:t xml:space="preserve"> </w:t>
            </w:r>
            <w:r w:rsidR="00893753" w:rsidRPr="00893753">
              <w:rPr>
                <w:rFonts w:eastAsia="Calibri" w:cs="Tahoma"/>
                <w:lang w:val="nl-NL"/>
              </w:rPr>
              <w:t>corrigerende maatregelen</w:t>
            </w:r>
          </w:p>
        </w:tc>
        <w:tc>
          <w:tcPr>
            <w:tcW w:w="5695" w:type="dxa"/>
          </w:tcPr>
          <w:p w14:paraId="59EC1468" w14:textId="33826F67" w:rsidR="00983395" w:rsidRPr="007B4916" w:rsidRDefault="00983395" w:rsidP="00983395">
            <w:pPr>
              <w:jc w:val="left"/>
            </w:pPr>
            <w:r w:rsidRPr="00A110B8">
              <w:rPr>
                <w:rFonts w:cs="Microsoft Sans Serif"/>
                <w:szCs w:val="18"/>
                <w:lang w:val="nl-BE"/>
              </w:rPr>
              <w:t>Digitaal in boekhoudprogramma</w:t>
            </w:r>
          </w:p>
        </w:tc>
      </w:tr>
      <w:tr w:rsidR="00983395" w:rsidRPr="00CB63E1" w14:paraId="376DFA35" w14:textId="77777777" w:rsidTr="0011030E">
        <w:trPr>
          <w:jc w:val="center"/>
        </w:trPr>
        <w:tc>
          <w:tcPr>
            <w:tcW w:w="3213" w:type="dxa"/>
          </w:tcPr>
          <w:p w14:paraId="081C115F" w14:textId="767FE13D" w:rsidR="00983395" w:rsidRPr="007B4916" w:rsidRDefault="00983395" w:rsidP="00983395">
            <w:pPr>
              <w:jc w:val="left"/>
            </w:pPr>
            <w:r w:rsidRPr="00A110B8">
              <w:rPr>
                <w:rFonts w:cs="Microsoft Sans Serif"/>
                <w:szCs w:val="18"/>
                <w:lang w:val="nl-BE"/>
              </w:rPr>
              <w:t>Uitbestedingscontract</w:t>
            </w:r>
          </w:p>
        </w:tc>
        <w:tc>
          <w:tcPr>
            <w:tcW w:w="5695" w:type="dxa"/>
          </w:tcPr>
          <w:p w14:paraId="37D31233" w14:textId="0E221D30" w:rsidR="00983395" w:rsidRPr="00983395" w:rsidRDefault="00983395" w:rsidP="00983395">
            <w:pPr>
              <w:jc w:val="left"/>
              <w:rPr>
                <w:lang w:val="nl-NL"/>
              </w:rPr>
            </w:pPr>
            <w:r w:rsidRPr="00A110B8">
              <w:rPr>
                <w:rFonts w:cs="Microsoft Sans Serif"/>
                <w:szCs w:val="18"/>
                <w:lang w:val="nl-BE"/>
              </w:rPr>
              <w:t>Opgeslagen op de server, in de folder ‘Contracten’</w:t>
            </w:r>
          </w:p>
        </w:tc>
      </w:tr>
    </w:tbl>
    <w:p w14:paraId="11248844" w14:textId="77777777" w:rsidR="00B04E9D" w:rsidRPr="00983395" w:rsidRDefault="00B04E9D" w:rsidP="00B04E9D">
      <w:pPr>
        <w:rPr>
          <w:lang w:val="nl-NL"/>
        </w:rPr>
      </w:pPr>
      <w:bookmarkStart w:id="7" w:name="_Toc477447203"/>
    </w:p>
    <w:p w14:paraId="418C5758" w14:textId="52679B6D" w:rsidR="00B04E9D" w:rsidRPr="00983395" w:rsidRDefault="00B04E9D" w:rsidP="00A54BE8">
      <w:pPr>
        <w:pStyle w:val="Heading1"/>
        <w:rPr>
          <w:lang w:val="nl-NL"/>
        </w:rPr>
      </w:pPr>
      <w:bookmarkStart w:id="8" w:name="_Toc64989703"/>
      <w:r w:rsidRPr="00983395">
        <w:rPr>
          <w:lang w:val="nl-NL"/>
        </w:rPr>
        <w:lastRenderedPageBreak/>
        <w:t>PEFC Product Gro</w:t>
      </w:r>
      <w:bookmarkEnd w:id="7"/>
      <w:bookmarkEnd w:id="8"/>
      <w:r w:rsidR="00983395" w:rsidRPr="00983395">
        <w:rPr>
          <w:lang w:val="nl-NL"/>
        </w:rPr>
        <w:t>epen</w:t>
      </w:r>
      <w:r w:rsidRPr="00983395">
        <w:rPr>
          <w:lang w:val="nl-NL"/>
        </w:rPr>
        <w:t xml:space="preserve"> </w:t>
      </w:r>
    </w:p>
    <w:p w14:paraId="3FFF9F1D" w14:textId="498AF164" w:rsidR="00B04E9D" w:rsidRPr="007B4916" w:rsidRDefault="00983395" w:rsidP="0011030E">
      <w:pPr>
        <w:keepNext/>
        <w:keepLines/>
        <w:jc w:val="left"/>
        <w:rPr>
          <w:b/>
        </w:rPr>
      </w:pPr>
      <w:r w:rsidRPr="00983395">
        <w:rPr>
          <w:lang w:val="nl-NL"/>
        </w:rPr>
        <w:t xml:space="preserve">We hebben een </w:t>
      </w:r>
      <w:proofErr w:type="spellStart"/>
      <w:r w:rsidRPr="00983395">
        <w:rPr>
          <w:lang w:val="nl-NL"/>
        </w:rPr>
        <w:t>Productgroeplijst</w:t>
      </w:r>
      <w:proofErr w:type="spellEnd"/>
      <w:r w:rsidRPr="00983395">
        <w:rPr>
          <w:lang w:val="nl-NL"/>
        </w:rPr>
        <w:t xml:space="preserve"> opgesteld volgens de PEFC-eisen</w:t>
      </w:r>
      <w:r w:rsidR="00B04E9D" w:rsidRPr="00983395">
        <w:rPr>
          <w:lang w:val="nl-NL"/>
        </w:rPr>
        <w:t xml:space="preserve"> (Annex 3). </w:t>
      </w:r>
      <w:r w:rsidRPr="00983395">
        <w:rPr>
          <w:lang w:val="nl-NL"/>
        </w:rPr>
        <w:t xml:space="preserve">Het </w:t>
      </w:r>
      <w:proofErr w:type="spellStart"/>
      <w:r w:rsidRPr="00983395">
        <w:rPr>
          <w:lang w:val="nl-NL"/>
        </w:rPr>
        <w:t>Productgroepschema</w:t>
      </w:r>
      <w:proofErr w:type="spellEnd"/>
      <w:r w:rsidRPr="00983395">
        <w:rPr>
          <w:lang w:val="nl-NL"/>
        </w:rPr>
        <w:t xml:space="preserve"> beschrijft welke producten wij als gecertificeerd kunnen produceren en specificeert welke producten onder ons certificaat vallen. De </w:t>
      </w:r>
      <w:proofErr w:type="spellStart"/>
      <w:r w:rsidRPr="00983395">
        <w:rPr>
          <w:lang w:val="nl-NL"/>
        </w:rPr>
        <w:t>productgroeplijst</w:t>
      </w:r>
      <w:proofErr w:type="spellEnd"/>
      <w:r w:rsidRPr="00983395">
        <w:rPr>
          <w:lang w:val="nl-NL"/>
        </w:rPr>
        <w:t xml:space="preserve"> is nuttig voor onze medewerkers, klanten, leveranciers en andere geïnteresseerden om te begrijpen wat er in ons PEFC-systeem is opgenomen</w:t>
      </w:r>
      <w:r w:rsidR="00B04E9D" w:rsidRPr="00983395">
        <w:rPr>
          <w:lang w:val="nl-NL"/>
        </w:rPr>
        <w:t xml:space="preserve"> (</w:t>
      </w:r>
      <w:r w:rsidR="00AD7AF1" w:rsidRPr="00983395">
        <w:rPr>
          <w:lang w:val="nl-NL"/>
        </w:rPr>
        <w:t>5.1.2.2</w:t>
      </w:r>
      <w:r w:rsidR="00B04E9D" w:rsidRPr="00983395">
        <w:rPr>
          <w:lang w:val="nl-NL"/>
        </w:rPr>
        <w:t xml:space="preserve">, </w:t>
      </w:r>
      <w:r w:rsidR="00F1731C" w:rsidRPr="00983395">
        <w:rPr>
          <w:lang w:val="nl-NL"/>
        </w:rPr>
        <w:t>4.2.1 b</w:t>
      </w:r>
      <w:r w:rsidR="00781F7D" w:rsidRPr="00983395">
        <w:rPr>
          <w:lang w:val="nl-NL"/>
        </w:rPr>
        <w:t xml:space="preserve">, </w:t>
      </w:r>
      <w:r w:rsidR="00382025" w:rsidRPr="00983395">
        <w:rPr>
          <w:lang w:val="nl-NL"/>
        </w:rPr>
        <w:t>4.4.1</w:t>
      </w:r>
      <w:r w:rsidR="00B04E9D" w:rsidRPr="00983395">
        <w:rPr>
          <w:lang w:val="nl-NL"/>
        </w:rPr>
        <w:t xml:space="preserve">). </w:t>
      </w:r>
      <w:r w:rsidRPr="00983395">
        <w:t xml:space="preserve">We </w:t>
      </w:r>
      <w:proofErr w:type="spellStart"/>
      <w:r w:rsidRPr="00983395">
        <w:t>gebruiken</w:t>
      </w:r>
      <w:proofErr w:type="spellEnd"/>
      <w:r w:rsidRPr="00983395">
        <w:t xml:space="preserve"> </w:t>
      </w:r>
      <w:proofErr w:type="spellStart"/>
      <w:r w:rsidRPr="00983395">
        <w:t>alleen</w:t>
      </w:r>
      <w:proofErr w:type="spellEnd"/>
      <w:r w:rsidRPr="00983395">
        <w:t xml:space="preserve"> PEFC-</w:t>
      </w:r>
      <w:proofErr w:type="spellStart"/>
      <w:r w:rsidRPr="00983395">
        <w:t>gecertificeerd</w:t>
      </w:r>
      <w:proofErr w:type="spellEnd"/>
      <w:r w:rsidRPr="00983395">
        <w:t xml:space="preserve"> </w:t>
      </w:r>
      <w:proofErr w:type="spellStart"/>
      <w:r w:rsidRPr="00983395">
        <w:t>materiaal</w:t>
      </w:r>
      <w:proofErr w:type="spellEnd"/>
      <w:r w:rsidRPr="00983395">
        <w:t xml:space="preserve"> (</w:t>
      </w:r>
      <w:proofErr w:type="spellStart"/>
      <w:r w:rsidRPr="00983395">
        <w:t>ofwel</w:t>
      </w:r>
      <w:proofErr w:type="spellEnd"/>
      <w:r w:rsidRPr="00983395">
        <w:t xml:space="preserve"> 100% PEFC Origin, 100% PEFC Certified of 70% PEFC Certified) of PEFC Controlled Sources-</w:t>
      </w:r>
      <w:proofErr w:type="spellStart"/>
      <w:r w:rsidRPr="00983395">
        <w:t>materiaal</w:t>
      </w:r>
      <w:proofErr w:type="spellEnd"/>
      <w:r w:rsidRPr="00983395">
        <w:t xml:space="preserve"> in PEFC-</w:t>
      </w:r>
      <w:proofErr w:type="spellStart"/>
      <w:r w:rsidRPr="00983395">
        <w:t>productie</w:t>
      </w:r>
      <w:proofErr w:type="spellEnd"/>
      <w:r w:rsidRPr="00983395">
        <w:t xml:space="preserve"> </w:t>
      </w:r>
      <w:r w:rsidR="009837D7">
        <w:t>(</w:t>
      </w:r>
      <w:r w:rsidR="00835015">
        <w:t>6.1.4).</w:t>
      </w:r>
    </w:p>
    <w:p w14:paraId="4C87F4B3" w14:textId="33EBB047" w:rsidR="00B04E9D" w:rsidRPr="00983395" w:rsidRDefault="00983395" w:rsidP="0011030E">
      <w:pPr>
        <w:jc w:val="left"/>
        <w:rPr>
          <w:lang w:val="nl-NL"/>
        </w:rPr>
      </w:pPr>
      <w:r w:rsidRPr="00A110B8">
        <w:rPr>
          <w:rFonts w:cs="Arial"/>
          <w:color w:val="222222"/>
          <w:lang w:val="nl-BE"/>
        </w:rPr>
        <w:t xml:space="preserve">De Productiemanager is verantwoordelijk voor het up-to-date houden van de Productgroepslijst </w:t>
      </w:r>
      <w:r w:rsidR="00B04E9D" w:rsidRPr="00983395">
        <w:rPr>
          <w:lang w:val="nl-NL"/>
        </w:rPr>
        <w:t>(Annex 3).</w:t>
      </w:r>
    </w:p>
    <w:p w14:paraId="16C356B7" w14:textId="77777777" w:rsidR="00B04E9D" w:rsidRPr="00983395" w:rsidRDefault="00B04E9D" w:rsidP="00B04E9D">
      <w:pPr>
        <w:rPr>
          <w:lang w:val="nl-NL"/>
        </w:rPr>
      </w:pPr>
    </w:p>
    <w:p w14:paraId="5EE25C3B" w14:textId="089B59A9" w:rsidR="00B04E9D" w:rsidRPr="00983395" w:rsidRDefault="00983395" w:rsidP="00A54BE8">
      <w:pPr>
        <w:pStyle w:val="Heading1"/>
        <w:rPr>
          <w:lang w:val="nl-NL"/>
        </w:rPr>
      </w:pPr>
      <w:r w:rsidRPr="00983395">
        <w:rPr>
          <w:lang w:val="nl-NL"/>
        </w:rPr>
        <w:t>Inkoop van materiaal</w:t>
      </w:r>
    </w:p>
    <w:p w14:paraId="2CF934A7" w14:textId="3784B514" w:rsidR="00B04E9D" w:rsidRPr="00983395" w:rsidRDefault="00983395" w:rsidP="0011030E">
      <w:pPr>
        <w:jc w:val="left"/>
        <w:rPr>
          <w:b/>
          <w:lang w:val="nl-NL"/>
        </w:rPr>
      </w:pPr>
      <w:r w:rsidRPr="00A110B8">
        <w:rPr>
          <w:lang w:val="nl-BE"/>
        </w:rPr>
        <w:t>De inkoopmanager is verantwoordelijk voor de aanschaf van grondstoffen, voor het verifiëren van de geldigheid en scope van het</w:t>
      </w:r>
      <w:r w:rsidR="00B04E9D" w:rsidRPr="00983395">
        <w:rPr>
          <w:lang w:val="nl-NL"/>
        </w:rPr>
        <w:t xml:space="preserve"> </w:t>
      </w:r>
      <w:proofErr w:type="gramStart"/>
      <w:r w:rsidR="00B04E9D" w:rsidRPr="00983395">
        <w:rPr>
          <w:lang w:val="nl-NL"/>
        </w:rPr>
        <w:t>PEFC certifica</w:t>
      </w:r>
      <w:r>
        <w:rPr>
          <w:lang w:val="nl-NL"/>
        </w:rPr>
        <w:t>at</w:t>
      </w:r>
      <w:proofErr w:type="gramEnd"/>
      <w:r w:rsidR="0033447A" w:rsidRPr="00983395">
        <w:rPr>
          <w:lang w:val="nl-NL"/>
        </w:rPr>
        <w:t xml:space="preserve"> </w:t>
      </w:r>
      <w:r>
        <w:rPr>
          <w:lang w:val="nl-NL"/>
        </w:rPr>
        <w:t>op de website van</w:t>
      </w:r>
      <w:r w:rsidR="0033447A" w:rsidRPr="00983395">
        <w:rPr>
          <w:lang w:val="nl-NL"/>
        </w:rPr>
        <w:t xml:space="preserve"> PEFC </w:t>
      </w:r>
      <w:r w:rsidR="00B04E9D" w:rsidRPr="00983395">
        <w:rPr>
          <w:lang w:val="nl-NL"/>
        </w:rPr>
        <w:t>(</w:t>
      </w:r>
      <w:r w:rsidR="0033447A" w:rsidRPr="00983395">
        <w:rPr>
          <w:lang w:val="nl-NL"/>
        </w:rPr>
        <w:t>5.1.2.1</w:t>
      </w:r>
      <w:r w:rsidR="00B04E9D" w:rsidRPr="00983395">
        <w:rPr>
          <w:lang w:val="nl-NL"/>
        </w:rPr>
        <w:t xml:space="preserve">), </w:t>
      </w:r>
      <w:r w:rsidRPr="00A110B8">
        <w:rPr>
          <w:lang w:val="nl-BE"/>
        </w:rPr>
        <w:t>en voor het verifiëren van aankoopdocumenten</w:t>
      </w:r>
      <w:r w:rsidR="00B04E9D" w:rsidRPr="00983395">
        <w:rPr>
          <w:lang w:val="nl-NL"/>
        </w:rPr>
        <w:t xml:space="preserve"> (</w:t>
      </w:r>
      <w:r w:rsidR="0008478B" w:rsidRPr="00983395">
        <w:rPr>
          <w:lang w:val="nl-NL"/>
        </w:rPr>
        <w:t>5.1.1</w:t>
      </w:r>
      <w:r w:rsidR="00B04E9D" w:rsidRPr="00983395">
        <w:rPr>
          <w:lang w:val="nl-NL"/>
        </w:rPr>
        <w:t>).</w:t>
      </w:r>
      <w:r w:rsidR="00522FB9" w:rsidRPr="00983395">
        <w:rPr>
          <w:lang w:val="nl-NL"/>
        </w:rPr>
        <w:t xml:space="preserve"> </w:t>
      </w:r>
    </w:p>
    <w:p w14:paraId="6F65AFC0" w14:textId="24DA3A55" w:rsidR="00B04E9D" w:rsidRPr="00983395" w:rsidRDefault="004F4B53" w:rsidP="0011030E">
      <w:pPr>
        <w:jc w:val="left"/>
        <w:rPr>
          <w:b/>
          <w:lang w:val="nl-NL"/>
        </w:rPr>
      </w:pPr>
      <w:r w:rsidRPr="00983395">
        <w:rPr>
          <w:lang w:val="nl-NL"/>
        </w:rPr>
        <w:t>In</w:t>
      </w:r>
      <w:r w:rsidR="00983395" w:rsidRPr="00983395">
        <w:rPr>
          <w:lang w:val="nl-NL"/>
        </w:rPr>
        <w:t xml:space="preserve"> de</w:t>
      </w:r>
      <w:r w:rsidRPr="00983395">
        <w:rPr>
          <w:lang w:val="nl-NL"/>
        </w:rPr>
        <w:t xml:space="preserve"> </w:t>
      </w:r>
      <w:proofErr w:type="gramStart"/>
      <w:r w:rsidRPr="00983395">
        <w:rPr>
          <w:lang w:val="nl-NL"/>
        </w:rPr>
        <w:t xml:space="preserve">PEFC </w:t>
      </w:r>
      <w:r w:rsidR="00983395" w:rsidRPr="00983395">
        <w:rPr>
          <w:lang w:val="nl-NL"/>
        </w:rPr>
        <w:t>productie</w:t>
      </w:r>
      <w:proofErr w:type="gramEnd"/>
      <w:r w:rsidRPr="00983395">
        <w:rPr>
          <w:lang w:val="nl-NL"/>
        </w:rPr>
        <w:t xml:space="preserve">, </w:t>
      </w:r>
      <w:r w:rsidR="00983395" w:rsidRPr="00983395">
        <w:rPr>
          <w:lang w:val="nl-NL"/>
        </w:rPr>
        <w:t>gebruiken we</w:t>
      </w:r>
      <w:r w:rsidRPr="00983395">
        <w:rPr>
          <w:lang w:val="nl-NL"/>
        </w:rPr>
        <w:t xml:space="preserve"> PEFC </w:t>
      </w:r>
      <w:r w:rsidR="00983395" w:rsidRPr="00983395">
        <w:rPr>
          <w:lang w:val="nl-NL"/>
        </w:rPr>
        <w:t>gecertificeerd</w:t>
      </w:r>
      <w:r w:rsidRPr="00983395">
        <w:rPr>
          <w:lang w:val="nl-NL"/>
        </w:rPr>
        <w:t xml:space="preserve"> materia</w:t>
      </w:r>
      <w:r w:rsidR="00983395" w:rsidRPr="00983395">
        <w:rPr>
          <w:lang w:val="nl-NL"/>
        </w:rPr>
        <w:t>a</w:t>
      </w:r>
      <w:r w:rsidRPr="00983395">
        <w:rPr>
          <w:lang w:val="nl-NL"/>
        </w:rPr>
        <w:t>l</w:t>
      </w:r>
      <w:r w:rsidR="007A5DB8" w:rsidRPr="00983395">
        <w:rPr>
          <w:lang w:val="nl-NL"/>
        </w:rPr>
        <w:t xml:space="preserve"> </w:t>
      </w:r>
      <w:r w:rsidR="00983395" w:rsidRPr="00983395">
        <w:rPr>
          <w:lang w:val="nl-NL"/>
        </w:rPr>
        <w:t>en</w:t>
      </w:r>
      <w:r w:rsidR="007A5DB8" w:rsidRPr="00983395">
        <w:rPr>
          <w:lang w:val="nl-NL"/>
        </w:rPr>
        <w:t xml:space="preserve"> </w:t>
      </w:r>
      <w:r w:rsidRPr="00983395">
        <w:rPr>
          <w:lang w:val="nl-NL"/>
        </w:rPr>
        <w:t xml:space="preserve">PEFC </w:t>
      </w:r>
      <w:proofErr w:type="spellStart"/>
      <w:r w:rsidRPr="00983395">
        <w:rPr>
          <w:lang w:val="nl-NL"/>
        </w:rPr>
        <w:t>Controlled</w:t>
      </w:r>
      <w:proofErr w:type="spellEnd"/>
      <w:r w:rsidRPr="00983395">
        <w:rPr>
          <w:lang w:val="nl-NL"/>
        </w:rPr>
        <w:t xml:space="preserve"> Sources</w:t>
      </w:r>
      <w:r w:rsidR="00983395">
        <w:rPr>
          <w:lang w:val="nl-NL"/>
        </w:rPr>
        <w:t>.</w:t>
      </w:r>
      <w:r w:rsidR="007A5DB8" w:rsidRPr="00983395">
        <w:rPr>
          <w:lang w:val="nl-NL"/>
        </w:rPr>
        <w:t xml:space="preserve"> </w:t>
      </w:r>
      <w:r w:rsidR="00983395">
        <w:rPr>
          <w:lang w:val="nl-NL"/>
        </w:rPr>
        <w:t>Niet</w:t>
      </w:r>
      <w:r w:rsidR="007A5DB8" w:rsidRPr="00983395">
        <w:rPr>
          <w:lang w:val="nl-NL"/>
        </w:rPr>
        <w:t xml:space="preserve">-PEFC </w:t>
      </w:r>
      <w:r w:rsidR="00983395">
        <w:rPr>
          <w:lang w:val="nl-NL"/>
        </w:rPr>
        <w:t>gecertificeerd materiaal</w:t>
      </w:r>
      <w:r w:rsidR="007A5DB8" w:rsidRPr="00983395">
        <w:rPr>
          <w:lang w:val="nl-NL"/>
        </w:rPr>
        <w:t xml:space="preserve"> </w:t>
      </w:r>
      <w:r w:rsidR="002E02E8" w:rsidRPr="00983395">
        <w:rPr>
          <w:lang w:val="nl-NL"/>
        </w:rPr>
        <w:t>(</w:t>
      </w:r>
      <w:proofErr w:type="spellStart"/>
      <w:r w:rsidR="002E02E8" w:rsidRPr="00983395">
        <w:rPr>
          <w:lang w:val="nl-NL"/>
        </w:rPr>
        <w:t>other</w:t>
      </w:r>
      <w:proofErr w:type="spellEnd"/>
      <w:r w:rsidR="002E02E8" w:rsidRPr="00983395">
        <w:rPr>
          <w:lang w:val="nl-NL"/>
        </w:rPr>
        <w:t xml:space="preserve"> </w:t>
      </w:r>
      <w:proofErr w:type="spellStart"/>
      <w:r w:rsidR="002E02E8" w:rsidRPr="00983395">
        <w:rPr>
          <w:lang w:val="nl-NL"/>
        </w:rPr>
        <w:t>material</w:t>
      </w:r>
      <w:proofErr w:type="spellEnd"/>
      <w:r w:rsidR="002E02E8" w:rsidRPr="00983395">
        <w:rPr>
          <w:lang w:val="nl-NL"/>
        </w:rPr>
        <w:t xml:space="preserve">) </w:t>
      </w:r>
      <w:r w:rsidR="00983395">
        <w:rPr>
          <w:lang w:val="nl-NL"/>
        </w:rPr>
        <w:t>wordt niet gebruikt</w:t>
      </w:r>
      <w:r w:rsidRPr="00983395">
        <w:rPr>
          <w:lang w:val="nl-NL"/>
        </w:rPr>
        <w:t xml:space="preserve"> </w:t>
      </w:r>
      <w:r w:rsidR="00447C1D" w:rsidRPr="00983395">
        <w:rPr>
          <w:lang w:val="nl-NL"/>
        </w:rPr>
        <w:t>(5.1.2.2)</w:t>
      </w:r>
      <w:r w:rsidRPr="00983395">
        <w:rPr>
          <w:lang w:val="nl-NL"/>
        </w:rPr>
        <w:t xml:space="preserve">. </w:t>
      </w:r>
      <w:r w:rsidR="00983395">
        <w:rPr>
          <w:lang w:val="nl-BE"/>
        </w:rPr>
        <w:t>Bedrijf BV</w:t>
      </w:r>
      <w:r w:rsidR="00983395" w:rsidRPr="00A110B8">
        <w:rPr>
          <w:lang w:val="nl-BE"/>
        </w:rPr>
        <w:t xml:space="preserve"> koopt materiaal met de volgende claims voor de </w:t>
      </w:r>
      <w:r w:rsidR="00983395">
        <w:rPr>
          <w:lang w:val="nl-BE"/>
        </w:rPr>
        <w:t>PEFC</w:t>
      </w:r>
      <w:r w:rsidR="00983395" w:rsidRPr="00A110B8">
        <w:rPr>
          <w:lang w:val="nl-BE"/>
        </w:rPr>
        <w:t>-productie</w:t>
      </w:r>
      <w:r w:rsidR="00983395" w:rsidRPr="00983395">
        <w:rPr>
          <w:lang w:val="nl-NL"/>
        </w:rPr>
        <w:t xml:space="preserve"> </w:t>
      </w:r>
      <w:r w:rsidR="00B04E9D" w:rsidRPr="00983395">
        <w:rPr>
          <w:lang w:val="nl-NL"/>
        </w:rPr>
        <w:t>(</w:t>
      </w:r>
      <w:r w:rsidR="003823D5" w:rsidRPr="00983395">
        <w:rPr>
          <w:lang w:val="nl-NL"/>
        </w:rPr>
        <w:t>5.1.2.2</w:t>
      </w:r>
      <w:r w:rsidR="00B04E9D" w:rsidRPr="00983395">
        <w:rPr>
          <w:lang w:val="nl-NL"/>
        </w:rPr>
        <w:t>):</w:t>
      </w:r>
    </w:p>
    <w:p w14:paraId="2B1444B9" w14:textId="01B58FE3" w:rsidR="00B04E9D" w:rsidRDefault="00B04E9D" w:rsidP="0011030E">
      <w:pPr>
        <w:jc w:val="left"/>
      </w:pPr>
      <w:r w:rsidRPr="007B4916">
        <w:t xml:space="preserve">100% PEFC </w:t>
      </w:r>
      <w:r w:rsidR="00867016">
        <w:t>Origin</w:t>
      </w:r>
    </w:p>
    <w:p w14:paraId="71CCF917" w14:textId="05C3EA24" w:rsidR="002B57F3" w:rsidRPr="007B4916" w:rsidRDefault="002B57F3" w:rsidP="0011030E">
      <w:pPr>
        <w:jc w:val="left"/>
        <w:rPr>
          <w:b/>
        </w:rPr>
      </w:pPr>
      <w:r>
        <w:t>100</w:t>
      </w:r>
      <w:r w:rsidR="00797D7F">
        <w:t xml:space="preserve">% PEFC </w:t>
      </w:r>
      <w:r w:rsidR="00BD5C3D">
        <w:t>certified</w:t>
      </w:r>
    </w:p>
    <w:p w14:paraId="439D3D4E" w14:textId="4D0A073A" w:rsidR="00B04E9D" w:rsidRDefault="00B04E9D" w:rsidP="0011030E">
      <w:pPr>
        <w:jc w:val="left"/>
      </w:pPr>
      <w:r w:rsidRPr="007B4916">
        <w:t xml:space="preserve">70% PEFC </w:t>
      </w:r>
      <w:r w:rsidR="007235D8" w:rsidRPr="007B4916">
        <w:t>c</w:t>
      </w:r>
      <w:r w:rsidRPr="007B4916">
        <w:t>ertified</w:t>
      </w:r>
    </w:p>
    <w:p w14:paraId="14C4280C" w14:textId="5D4F9298" w:rsidR="00971AFF" w:rsidRPr="00230F39" w:rsidRDefault="00971AFF" w:rsidP="0011030E">
      <w:pPr>
        <w:jc w:val="left"/>
        <w:rPr>
          <w:b/>
          <w:lang w:val="nl-NL"/>
        </w:rPr>
      </w:pPr>
      <w:r w:rsidRPr="00230F39">
        <w:rPr>
          <w:lang w:val="nl-NL"/>
        </w:rPr>
        <w:t xml:space="preserve">PEFC </w:t>
      </w:r>
      <w:proofErr w:type="spellStart"/>
      <w:r w:rsidRPr="00230F39">
        <w:rPr>
          <w:lang w:val="nl-NL"/>
        </w:rPr>
        <w:t>Controlled</w:t>
      </w:r>
      <w:proofErr w:type="spellEnd"/>
      <w:r w:rsidRPr="00230F39">
        <w:rPr>
          <w:lang w:val="nl-NL"/>
        </w:rPr>
        <w:t xml:space="preserve"> Sources</w:t>
      </w:r>
    </w:p>
    <w:p w14:paraId="0245B9D9" w14:textId="35EB2585" w:rsidR="00B04E9D" w:rsidRPr="00230F39" w:rsidRDefault="00B04E9D" w:rsidP="00B04E9D">
      <w:pPr>
        <w:rPr>
          <w:lang w:val="nl-NL"/>
        </w:rPr>
      </w:pPr>
    </w:p>
    <w:p w14:paraId="47F76B82" w14:textId="77777777" w:rsidR="00B04E9D" w:rsidRPr="00230F39" w:rsidRDefault="00B04E9D" w:rsidP="00B04E9D">
      <w:pPr>
        <w:rPr>
          <w:lang w:val="nl-NL"/>
        </w:rPr>
      </w:pPr>
    </w:p>
    <w:p w14:paraId="79E44479" w14:textId="77777777" w:rsidR="00B04E9D" w:rsidRPr="00230F39" w:rsidRDefault="00B04E9D" w:rsidP="00B04E9D">
      <w:pPr>
        <w:rPr>
          <w:lang w:val="nl-NL"/>
        </w:rPr>
      </w:pPr>
    </w:p>
    <w:p w14:paraId="33A18C03" w14:textId="272B5889" w:rsidR="00B04E9D" w:rsidRPr="00230F39" w:rsidRDefault="008726FD" w:rsidP="008726FD">
      <w:pPr>
        <w:spacing w:after="240"/>
        <w:rPr>
          <w:lang w:val="nl-NL"/>
        </w:rPr>
      </w:pPr>
      <w:r w:rsidRPr="00230F39">
        <w:rPr>
          <w:lang w:val="nl-NL"/>
        </w:rPr>
        <w:t xml:space="preserve">Grondstoffen worden besteld op basis van de geschatte behoefte aan materiaal, dat uit verkoopcontracten kan worden afgeleid. De Verkoper, die verkoopcontracten in Excel voorbereidt, zal </w:t>
      </w:r>
      <w:r w:rsidR="00B04E9D" w:rsidRPr="00230F39">
        <w:rPr>
          <w:lang w:val="nl-NL"/>
        </w:rPr>
        <w:t>”PEFC</w:t>
      </w:r>
      <w:r w:rsidR="00BC6E19" w:rsidRPr="00230F39">
        <w:rPr>
          <w:lang w:val="nl-NL"/>
        </w:rPr>
        <w:t xml:space="preserve"> </w:t>
      </w:r>
      <w:proofErr w:type="spellStart"/>
      <w:r w:rsidR="00B04E9D" w:rsidRPr="00230F39">
        <w:rPr>
          <w:lang w:val="nl-NL"/>
        </w:rPr>
        <w:t>certified</w:t>
      </w:r>
      <w:proofErr w:type="spellEnd"/>
      <w:r w:rsidR="00B04E9D" w:rsidRPr="00230F39">
        <w:rPr>
          <w:lang w:val="nl-NL"/>
        </w:rPr>
        <w:t>”</w:t>
      </w:r>
      <w:r w:rsidR="001E5C4B" w:rsidRPr="00230F39">
        <w:rPr>
          <w:lang w:val="nl-NL"/>
        </w:rPr>
        <w:t xml:space="preserve"> </w:t>
      </w:r>
      <w:r w:rsidR="009A6A31" w:rsidRPr="00230F39">
        <w:rPr>
          <w:lang w:val="nl-NL"/>
        </w:rPr>
        <w:t>o</w:t>
      </w:r>
      <w:r w:rsidRPr="00230F39">
        <w:rPr>
          <w:lang w:val="nl-NL"/>
        </w:rPr>
        <w:t>f</w:t>
      </w:r>
      <w:r w:rsidR="009A6A31" w:rsidRPr="00230F39">
        <w:rPr>
          <w:lang w:val="nl-NL"/>
        </w:rPr>
        <w:t xml:space="preserve"> “PEFC </w:t>
      </w:r>
      <w:proofErr w:type="spellStart"/>
      <w:r w:rsidR="00BA09A7" w:rsidRPr="00230F39">
        <w:rPr>
          <w:lang w:val="nl-NL"/>
        </w:rPr>
        <w:t>controlled</w:t>
      </w:r>
      <w:proofErr w:type="spellEnd"/>
      <w:r w:rsidR="00BA09A7" w:rsidRPr="00230F39">
        <w:rPr>
          <w:lang w:val="nl-NL"/>
        </w:rPr>
        <w:t xml:space="preserve"> sources”</w:t>
      </w:r>
      <w:r w:rsidR="00B04E9D" w:rsidRPr="00230F39">
        <w:rPr>
          <w:lang w:val="nl-NL"/>
        </w:rPr>
        <w:t xml:space="preserve"> </w:t>
      </w:r>
      <w:r w:rsidRPr="00230F39">
        <w:rPr>
          <w:lang w:val="nl-NL"/>
        </w:rPr>
        <w:t>markeren in het veld Opmerkingen, als de koper het materiaal FSC-gecertificeerd wil.</w:t>
      </w:r>
    </w:p>
    <w:p w14:paraId="57850F61" w14:textId="3920F5AF" w:rsidR="00B04E9D" w:rsidRPr="008726FD" w:rsidRDefault="008726FD" w:rsidP="0011030E">
      <w:pPr>
        <w:jc w:val="left"/>
        <w:rPr>
          <w:b/>
          <w:lang w:val="nl-NL"/>
        </w:rPr>
      </w:pPr>
      <w:r w:rsidRPr="00A110B8">
        <w:rPr>
          <w:lang w:val="nl-BE"/>
        </w:rPr>
        <w:t>De inkoopmanager is verantwoordelijk voor het opstellen van inkooporders voor grondstoffen. Als gecertificeerd materiaal nodig is, wordt de volgende verklaring opgenomen in de bestelling: 'Besteld materiaal moe</w:t>
      </w:r>
      <w:r>
        <w:rPr>
          <w:lang w:val="nl-BE"/>
        </w:rPr>
        <w:t>t bijvoorbeeld “</w:t>
      </w:r>
      <w:r w:rsidR="00B04E9D" w:rsidRPr="008726FD">
        <w:rPr>
          <w:lang w:val="nl-NL"/>
        </w:rPr>
        <w:t xml:space="preserve">70% PEFC </w:t>
      </w:r>
      <w:proofErr w:type="spellStart"/>
      <w:r w:rsidR="0074101A" w:rsidRPr="008726FD">
        <w:rPr>
          <w:lang w:val="nl-NL"/>
        </w:rPr>
        <w:t>c</w:t>
      </w:r>
      <w:r w:rsidR="00B04E9D" w:rsidRPr="008726FD">
        <w:rPr>
          <w:lang w:val="nl-NL"/>
        </w:rPr>
        <w:t>ertified</w:t>
      </w:r>
      <w:proofErr w:type="spellEnd"/>
      <w:r w:rsidR="00B04E9D" w:rsidRPr="008726FD">
        <w:rPr>
          <w:lang w:val="nl-NL"/>
        </w:rPr>
        <w:t>.”</w:t>
      </w:r>
      <w:r>
        <w:rPr>
          <w:lang w:val="nl-NL"/>
        </w:rPr>
        <w:t xml:space="preserve"> zijn</w:t>
      </w:r>
      <w:r w:rsidR="00B04E9D" w:rsidRPr="008726FD">
        <w:rPr>
          <w:lang w:val="nl-NL"/>
        </w:rPr>
        <w:t xml:space="preserve"> (</w:t>
      </w:r>
      <w:r w:rsidR="00D55FEA" w:rsidRPr="008726FD">
        <w:rPr>
          <w:lang w:val="nl-NL"/>
        </w:rPr>
        <w:t>5.1.2.2</w:t>
      </w:r>
      <w:r w:rsidR="00B04E9D" w:rsidRPr="008726FD">
        <w:rPr>
          <w:lang w:val="nl-NL"/>
        </w:rPr>
        <w:t>)</w:t>
      </w:r>
      <w:r w:rsidR="00AC3389" w:rsidRPr="008726FD">
        <w:rPr>
          <w:lang w:val="nl-NL"/>
        </w:rPr>
        <w:t>.</w:t>
      </w:r>
    </w:p>
    <w:p w14:paraId="26ABD03C" w14:textId="4D8EE4D3" w:rsidR="00B04E9D" w:rsidRPr="000E61B7" w:rsidRDefault="008726FD" w:rsidP="0011030E">
      <w:pPr>
        <w:jc w:val="left"/>
        <w:rPr>
          <w:b/>
          <w:lang w:val="nl-NL"/>
        </w:rPr>
      </w:pPr>
      <w:r w:rsidRPr="00A110B8">
        <w:rPr>
          <w:lang w:val="nl-BE"/>
        </w:rPr>
        <w:t>Voordat het aankooporder voorbereid wordt- en daarnaast elke derde maand regelmatig - moet de Aankoopbeheerder bevestigen dat de leverancier een geldig FSC-certificaat heeft, via de</w:t>
      </w:r>
      <w:r w:rsidR="00B04E9D" w:rsidRPr="008726FD">
        <w:rPr>
          <w:lang w:val="nl-NL"/>
        </w:rPr>
        <w:t xml:space="preserve"> </w:t>
      </w:r>
      <w:proofErr w:type="gramStart"/>
      <w:r w:rsidR="00B04E9D" w:rsidRPr="008726FD">
        <w:rPr>
          <w:lang w:val="nl-NL"/>
        </w:rPr>
        <w:t>PEFC database</w:t>
      </w:r>
      <w:proofErr w:type="gramEnd"/>
      <w:r w:rsidR="003904B4" w:rsidRPr="008726FD">
        <w:rPr>
          <w:lang w:val="nl-NL"/>
        </w:rPr>
        <w:t xml:space="preserve"> (https://pefc.org/find-certified</w:t>
      </w:r>
      <w:r w:rsidRPr="008726FD">
        <w:rPr>
          <w:lang w:val="nl-BE"/>
        </w:rPr>
        <w:t xml:space="preserve"> </w:t>
      </w:r>
      <w:r w:rsidRPr="00A110B8">
        <w:rPr>
          <w:lang w:val="nl-BE"/>
        </w:rPr>
        <w:t xml:space="preserve">Hier wordt ook gecontroleerd of de leverancier het recht heeft om het soort materiaal te </w:t>
      </w:r>
      <w:r>
        <w:rPr>
          <w:lang w:val="nl-BE"/>
        </w:rPr>
        <w:t>verkopen</w:t>
      </w:r>
      <w:r w:rsidRPr="00A110B8">
        <w:rPr>
          <w:lang w:val="nl-BE"/>
        </w:rPr>
        <w:t xml:space="preserve"> dat wordt besteld</w:t>
      </w:r>
      <w:r w:rsidR="00B04E9D" w:rsidRPr="008726FD">
        <w:rPr>
          <w:lang w:val="nl-NL"/>
        </w:rPr>
        <w:t xml:space="preserve"> (</w:t>
      </w:r>
      <w:r w:rsidR="000C1105" w:rsidRPr="008726FD">
        <w:rPr>
          <w:lang w:val="nl-NL"/>
        </w:rPr>
        <w:t>5.1.2.1</w:t>
      </w:r>
      <w:r w:rsidR="00BD3592" w:rsidRPr="008726FD">
        <w:rPr>
          <w:lang w:val="nl-NL"/>
        </w:rPr>
        <w:t>, 5.2.1</w:t>
      </w:r>
      <w:r w:rsidR="00B04E9D" w:rsidRPr="008726FD">
        <w:rPr>
          <w:lang w:val="nl-NL"/>
        </w:rPr>
        <w:t xml:space="preserve">). </w:t>
      </w:r>
      <w:r w:rsidRPr="008726FD">
        <w:rPr>
          <w:lang w:val="nl-NL"/>
        </w:rPr>
        <w:t>Alle leveranciers worden opgenomen in de</w:t>
      </w:r>
      <w:r w:rsidR="00B04E9D" w:rsidRPr="008726FD">
        <w:rPr>
          <w:lang w:val="nl-NL"/>
        </w:rPr>
        <w:t xml:space="preserve"> </w:t>
      </w:r>
      <w:r w:rsidR="00EC6EB6" w:rsidRPr="008726FD">
        <w:rPr>
          <w:lang w:val="nl-NL"/>
        </w:rPr>
        <w:t xml:space="preserve">PEFC </w:t>
      </w:r>
      <w:r w:rsidRPr="008726FD">
        <w:rPr>
          <w:lang w:val="nl-NL"/>
        </w:rPr>
        <w:t>leverancierslijst</w:t>
      </w:r>
      <w:r w:rsidR="00B04E9D" w:rsidRPr="008726FD">
        <w:rPr>
          <w:lang w:val="nl-NL"/>
        </w:rPr>
        <w:t xml:space="preserve"> (Annex 2) </w:t>
      </w:r>
      <w:r w:rsidRPr="008726FD">
        <w:rPr>
          <w:lang w:val="nl-NL"/>
        </w:rPr>
        <w:t>vo</w:t>
      </w:r>
      <w:r>
        <w:rPr>
          <w:lang w:val="nl-NL"/>
        </w:rPr>
        <w:t>or een goed overzicht van alle leveranciers en hun essentiële informatie</w:t>
      </w:r>
      <w:r w:rsidR="00B04E9D" w:rsidRPr="008726FD">
        <w:rPr>
          <w:lang w:val="nl-NL"/>
        </w:rPr>
        <w:t xml:space="preserve">: </w:t>
      </w:r>
      <w:r>
        <w:rPr>
          <w:lang w:val="nl-NL"/>
        </w:rPr>
        <w:t>bedrijfsnaam</w:t>
      </w:r>
      <w:r w:rsidR="00B04E9D" w:rsidRPr="008726FD">
        <w:rPr>
          <w:lang w:val="nl-NL"/>
        </w:rPr>
        <w:t>, contact informati</w:t>
      </w:r>
      <w:r>
        <w:rPr>
          <w:lang w:val="nl-NL"/>
        </w:rPr>
        <w:t>e</w:t>
      </w:r>
      <w:r w:rsidR="00B04E9D" w:rsidRPr="008726FD">
        <w:rPr>
          <w:lang w:val="nl-NL"/>
        </w:rPr>
        <w:t>, product</w:t>
      </w:r>
      <w:r>
        <w:rPr>
          <w:lang w:val="nl-NL"/>
        </w:rPr>
        <w:t>en</w:t>
      </w:r>
      <w:r w:rsidR="00B04E9D" w:rsidRPr="008726FD">
        <w:rPr>
          <w:lang w:val="nl-NL"/>
        </w:rPr>
        <w:t xml:space="preserve">, </w:t>
      </w:r>
      <w:proofErr w:type="gramStart"/>
      <w:r w:rsidR="00B04E9D" w:rsidRPr="008726FD">
        <w:rPr>
          <w:lang w:val="nl-NL"/>
        </w:rPr>
        <w:t>PEFC claim</w:t>
      </w:r>
      <w:proofErr w:type="gramEnd"/>
      <w:r w:rsidR="00B042CA" w:rsidRPr="008726FD">
        <w:rPr>
          <w:lang w:val="nl-NL"/>
        </w:rPr>
        <w:t xml:space="preserve">, </w:t>
      </w:r>
      <w:r w:rsidR="00B04E9D" w:rsidRPr="008726FD">
        <w:rPr>
          <w:lang w:val="nl-NL"/>
        </w:rPr>
        <w:t xml:space="preserve">PEFC </w:t>
      </w:r>
      <w:proofErr w:type="spellStart"/>
      <w:r w:rsidR="00B04E9D" w:rsidRPr="008726FD">
        <w:rPr>
          <w:lang w:val="nl-NL"/>
        </w:rPr>
        <w:t>CoC</w:t>
      </w:r>
      <w:proofErr w:type="spellEnd"/>
      <w:r w:rsidR="00B04E9D" w:rsidRPr="008726FD">
        <w:rPr>
          <w:lang w:val="nl-NL"/>
        </w:rPr>
        <w:t xml:space="preserve"> code</w:t>
      </w:r>
      <w:r w:rsidR="00B042CA" w:rsidRPr="008726FD">
        <w:rPr>
          <w:lang w:val="nl-NL"/>
        </w:rPr>
        <w:t xml:space="preserve"> </w:t>
      </w:r>
      <w:r>
        <w:rPr>
          <w:lang w:val="nl-NL"/>
        </w:rPr>
        <w:t>en de datum van de laatste controle</w:t>
      </w:r>
      <w:r w:rsidR="00B04E9D" w:rsidRPr="008726FD">
        <w:rPr>
          <w:lang w:val="nl-NL"/>
        </w:rPr>
        <w:t xml:space="preserve">. </w:t>
      </w:r>
      <w:r w:rsidRPr="00A110B8">
        <w:rPr>
          <w:lang w:val="nl-BE"/>
        </w:rPr>
        <w:t>Alle leveranciers van grondstof worden door de inkoopmanager in ons boekhoudprogramma ingevoerd</w:t>
      </w:r>
      <w:r w:rsidR="000E61B7" w:rsidRPr="000E61B7">
        <w:rPr>
          <w:lang w:val="nl-BE"/>
        </w:rPr>
        <w:t xml:space="preserve"> </w:t>
      </w:r>
      <w:r w:rsidR="000E61B7" w:rsidRPr="00A110B8">
        <w:rPr>
          <w:lang w:val="nl-BE"/>
        </w:rPr>
        <w:t xml:space="preserve">Met behulp van het boekhoudprogramma is het mogelijk om leveranciers van gecertificeerd materiaal te filteren. Het programma toont ook het geleverde producttype (bijv. </w:t>
      </w:r>
      <w:r w:rsidR="000E61B7" w:rsidRPr="000E61B7">
        <w:rPr>
          <w:lang w:val="nl-NL"/>
        </w:rPr>
        <w:t xml:space="preserve">Gezaagd hout) en hoeveelheden, PEFC-claim </w:t>
      </w:r>
      <w:r w:rsidR="00B04E9D" w:rsidRPr="000E61B7">
        <w:rPr>
          <w:lang w:val="nl-NL"/>
        </w:rPr>
        <w:t>(</w:t>
      </w:r>
      <w:r w:rsidR="000E61B7" w:rsidRPr="000E61B7">
        <w:rPr>
          <w:lang w:val="nl-NL"/>
        </w:rPr>
        <w:t>bijvoorbeeld</w:t>
      </w:r>
      <w:r w:rsidR="00B04E9D" w:rsidRPr="000E61B7">
        <w:rPr>
          <w:lang w:val="nl-NL"/>
        </w:rPr>
        <w:t xml:space="preserve"> 100% PEFC</w:t>
      </w:r>
      <w:r w:rsidR="002505D7" w:rsidRPr="000E61B7">
        <w:rPr>
          <w:lang w:val="nl-NL"/>
        </w:rPr>
        <w:t xml:space="preserve"> </w:t>
      </w:r>
      <w:proofErr w:type="spellStart"/>
      <w:r w:rsidR="002505D7" w:rsidRPr="000E61B7">
        <w:rPr>
          <w:lang w:val="nl-NL"/>
        </w:rPr>
        <w:t>Origin</w:t>
      </w:r>
      <w:proofErr w:type="spellEnd"/>
      <w:r w:rsidR="00B04E9D" w:rsidRPr="000E61B7">
        <w:rPr>
          <w:lang w:val="nl-NL"/>
        </w:rPr>
        <w:t xml:space="preserve">) </w:t>
      </w:r>
      <w:r w:rsidR="000E61B7" w:rsidRPr="00A110B8">
        <w:rPr>
          <w:lang w:val="nl-BE"/>
        </w:rPr>
        <w:t xml:space="preserve">en de </w:t>
      </w:r>
      <w:r w:rsidR="000E61B7">
        <w:rPr>
          <w:lang w:val="nl-BE"/>
        </w:rPr>
        <w:t>PEFC</w:t>
      </w:r>
      <w:r w:rsidR="000E61B7" w:rsidRPr="00A110B8">
        <w:rPr>
          <w:lang w:val="nl-BE"/>
        </w:rPr>
        <w:t>-certificaatcode van de leverancier</w:t>
      </w:r>
      <w:r w:rsidR="00B042CA" w:rsidRPr="000E61B7">
        <w:rPr>
          <w:lang w:val="nl-NL"/>
        </w:rPr>
        <w:t>.</w:t>
      </w:r>
    </w:p>
    <w:p w14:paraId="6A5E56BF" w14:textId="77777777" w:rsidR="000E61B7" w:rsidRPr="000E61B7" w:rsidRDefault="000E61B7" w:rsidP="0011030E">
      <w:pPr>
        <w:jc w:val="left"/>
        <w:rPr>
          <w:lang w:val="nl-NL"/>
        </w:rPr>
      </w:pPr>
      <w:r w:rsidRPr="000E61B7">
        <w:rPr>
          <w:lang w:val="nl-NL"/>
        </w:rPr>
        <w:lastRenderedPageBreak/>
        <w:t xml:space="preserve">Na ontvangst van een factuur controleert de productiemedewerker of de factuur de juiste PEFC </w:t>
      </w:r>
      <w:proofErr w:type="spellStart"/>
      <w:r w:rsidRPr="000E61B7">
        <w:rPr>
          <w:lang w:val="nl-NL"/>
        </w:rPr>
        <w:t>CoC</w:t>
      </w:r>
      <w:proofErr w:type="spellEnd"/>
      <w:r w:rsidRPr="000E61B7">
        <w:rPr>
          <w:lang w:val="nl-NL"/>
        </w:rPr>
        <w:t xml:space="preserve">-code en PEFC-claim bevat. Als er informatie ontbreekt, kan het materiaal niet als gecertificeerd worden gebruikt en moeten gerelateerde correcties fysiek worden aangebracht op materiaalpallets en in het boekhoudprogramma. </w:t>
      </w:r>
    </w:p>
    <w:p w14:paraId="38039A2D" w14:textId="5161B844" w:rsidR="00B04E9D" w:rsidRPr="000E61B7" w:rsidRDefault="000E61B7" w:rsidP="00B04E9D">
      <w:pPr>
        <w:rPr>
          <w:lang w:val="nl-NL"/>
        </w:rPr>
      </w:pPr>
      <w:r w:rsidRPr="000E61B7">
        <w:rPr>
          <w:lang w:val="nl-NL"/>
        </w:rPr>
        <w:t xml:space="preserve">(Ter info: het is geen PEFC-vereiste om de PEFC </w:t>
      </w:r>
      <w:proofErr w:type="spellStart"/>
      <w:r w:rsidRPr="000E61B7">
        <w:rPr>
          <w:lang w:val="nl-NL"/>
        </w:rPr>
        <w:t>CoC</w:t>
      </w:r>
      <w:proofErr w:type="spellEnd"/>
      <w:r w:rsidRPr="000E61B7">
        <w:rPr>
          <w:lang w:val="nl-NL"/>
        </w:rPr>
        <w:t xml:space="preserve">-code en PEFC-claim op zowel de verzenddocumenten als de factuur te hebben; het is voldoende als dit op </w:t>
      </w:r>
      <w:r>
        <w:rPr>
          <w:lang w:val="nl-NL"/>
        </w:rPr>
        <w:t>éé</w:t>
      </w:r>
      <w:r w:rsidRPr="000E61B7">
        <w:rPr>
          <w:lang w:val="nl-NL"/>
        </w:rPr>
        <w:t>n van de documenten staat en het materiaal aan dit document kan worden gekoppeld, bijvoorbeeld aankoop bestelnummer of verpakkingsnummer.)</w:t>
      </w:r>
    </w:p>
    <w:p w14:paraId="7D3E823E" w14:textId="01290D52" w:rsidR="00B04E9D" w:rsidRPr="00134796" w:rsidRDefault="000E61B7" w:rsidP="00A54BE8">
      <w:pPr>
        <w:pStyle w:val="Heading1"/>
        <w:rPr>
          <w:lang w:val="nl-NL"/>
        </w:rPr>
      </w:pPr>
      <w:r w:rsidRPr="00134796">
        <w:rPr>
          <w:lang w:val="nl-NL"/>
        </w:rPr>
        <w:t>Materiaal ontvangst en opslag</w:t>
      </w:r>
    </w:p>
    <w:p w14:paraId="621772D1" w14:textId="3C11DF34" w:rsidR="00B04E9D" w:rsidRPr="00134796" w:rsidRDefault="00134796" w:rsidP="0011030E">
      <w:pPr>
        <w:jc w:val="left"/>
        <w:rPr>
          <w:lang w:val="nl-NL"/>
        </w:rPr>
      </w:pPr>
      <w:r w:rsidRPr="00A110B8">
        <w:rPr>
          <w:lang w:val="nl-BE"/>
        </w:rPr>
        <w:t>De voorman die in dienst is, is verantwoordelijk voor het ontvangen van materiaal en het controleren van de juiste informatie op de bijbehorende leverdocumenten</w:t>
      </w:r>
      <w:r w:rsidR="00B04E9D" w:rsidRPr="00134796">
        <w:rPr>
          <w:lang w:val="nl-NL"/>
        </w:rPr>
        <w:t xml:space="preserve">: volume, </w:t>
      </w:r>
      <w:r>
        <w:rPr>
          <w:lang w:val="nl-NL"/>
        </w:rPr>
        <w:t>hoeveelheid</w:t>
      </w:r>
      <w:r w:rsidR="00B04E9D" w:rsidRPr="00134796">
        <w:rPr>
          <w:lang w:val="nl-NL"/>
        </w:rPr>
        <w:t xml:space="preserve">, </w:t>
      </w:r>
      <w:r>
        <w:rPr>
          <w:lang w:val="nl-NL"/>
        </w:rPr>
        <w:t>maten</w:t>
      </w:r>
      <w:r w:rsidR="00B04E9D" w:rsidRPr="00134796">
        <w:rPr>
          <w:lang w:val="nl-NL"/>
        </w:rPr>
        <w:t xml:space="preserve">, PEFC </w:t>
      </w:r>
      <w:proofErr w:type="spellStart"/>
      <w:r w:rsidR="00B04E9D" w:rsidRPr="00134796">
        <w:rPr>
          <w:lang w:val="nl-NL"/>
        </w:rPr>
        <w:t>CoC</w:t>
      </w:r>
      <w:proofErr w:type="spellEnd"/>
      <w:r w:rsidR="00B04E9D" w:rsidRPr="00134796">
        <w:rPr>
          <w:lang w:val="nl-NL"/>
        </w:rPr>
        <w:t xml:space="preserve"> Code </w:t>
      </w:r>
      <w:r>
        <w:rPr>
          <w:lang w:val="nl-NL"/>
        </w:rPr>
        <w:t>en</w:t>
      </w:r>
      <w:r w:rsidR="00B04E9D" w:rsidRPr="00134796">
        <w:rPr>
          <w:lang w:val="nl-NL"/>
        </w:rPr>
        <w:t xml:space="preserve"> PEFC Claim (100% PEFC </w:t>
      </w:r>
      <w:proofErr w:type="spellStart"/>
      <w:r w:rsidR="00573B06" w:rsidRPr="00134796">
        <w:rPr>
          <w:lang w:val="nl-NL"/>
        </w:rPr>
        <w:t>Origin</w:t>
      </w:r>
      <w:proofErr w:type="spellEnd"/>
      <w:r w:rsidR="00CE7C0E" w:rsidRPr="00134796">
        <w:rPr>
          <w:lang w:val="nl-NL"/>
        </w:rPr>
        <w:t xml:space="preserve">, 100% PEFC </w:t>
      </w:r>
      <w:proofErr w:type="spellStart"/>
      <w:r w:rsidR="00CE7C0E" w:rsidRPr="00134796">
        <w:rPr>
          <w:lang w:val="nl-NL"/>
        </w:rPr>
        <w:t>Certified</w:t>
      </w:r>
      <w:proofErr w:type="spellEnd"/>
      <w:r w:rsidR="00811B75" w:rsidRPr="00134796">
        <w:rPr>
          <w:lang w:val="nl-NL"/>
        </w:rPr>
        <w:t>,</w:t>
      </w:r>
      <w:r w:rsidR="00B04E9D" w:rsidRPr="00134796">
        <w:rPr>
          <w:lang w:val="nl-NL"/>
        </w:rPr>
        <w:t xml:space="preserve"> 70% PEFC </w:t>
      </w:r>
      <w:proofErr w:type="spellStart"/>
      <w:r w:rsidR="007736CD" w:rsidRPr="00134796">
        <w:rPr>
          <w:lang w:val="nl-NL"/>
        </w:rPr>
        <w:t>c</w:t>
      </w:r>
      <w:r w:rsidR="00B04E9D" w:rsidRPr="00134796">
        <w:rPr>
          <w:lang w:val="nl-NL"/>
        </w:rPr>
        <w:t>ertified</w:t>
      </w:r>
      <w:proofErr w:type="spellEnd"/>
      <w:r w:rsidR="00811B75" w:rsidRPr="00134796">
        <w:rPr>
          <w:lang w:val="nl-NL"/>
        </w:rPr>
        <w:t xml:space="preserve"> or PEFC </w:t>
      </w:r>
      <w:proofErr w:type="spellStart"/>
      <w:r w:rsidR="00811B75" w:rsidRPr="00134796">
        <w:rPr>
          <w:lang w:val="nl-NL"/>
        </w:rPr>
        <w:t>Controlled</w:t>
      </w:r>
      <w:proofErr w:type="spellEnd"/>
      <w:r w:rsidR="00811B75" w:rsidRPr="00134796">
        <w:rPr>
          <w:lang w:val="nl-NL"/>
        </w:rPr>
        <w:t xml:space="preserve"> Sources</w:t>
      </w:r>
      <w:r w:rsidR="00B04E9D" w:rsidRPr="00134796">
        <w:rPr>
          <w:lang w:val="nl-NL"/>
        </w:rPr>
        <w:t>).</w:t>
      </w:r>
    </w:p>
    <w:p w14:paraId="389CA427" w14:textId="39AF6B30" w:rsidR="00B04E9D" w:rsidRPr="00134796" w:rsidRDefault="00134796" w:rsidP="0011030E">
      <w:pPr>
        <w:jc w:val="left"/>
        <w:rPr>
          <w:b/>
          <w:lang w:val="nl-NL"/>
        </w:rPr>
      </w:pPr>
      <w:r w:rsidRPr="00A110B8">
        <w:rPr>
          <w:lang w:val="nl-BE"/>
        </w:rPr>
        <w:t xml:space="preserve">Als duidelijk is dat het materiaal gecertificeerd is en overeenstemt met het bestelde materiaal, dan ziet de Voorman het materiaal gelost in de daarvoor voorziene plaats en plakt een sticker met de letters 'FSC' op alle gecertificeerde pallets, zodat gecertificeerd materiaal duidelijk onderscheidbaar is tijdens ontvangst en productie. </w:t>
      </w:r>
      <w:r w:rsidRPr="00134796">
        <w:rPr>
          <w:lang w:val="nl-NL"/>
        </w:rPr>
        <w:t>Wij scheiden</w:t>
      </w:r>
      <w:r w:rsidR="00C77128" w:rsidRPr="00134796">
        <w:rPr>
          <w:lang w:val="nl-NL"/>
        </w:rPr>
        <w:t xml:space="preserve"> </w:t>
      </w:r>
      <w:r w:rsidR="00B04E9D" w:rsidRPr="00134796">
        <w:rPr>
          <w:lang w:val="nl-NL"/>
        </w:rPr>
        <w:t xml:space="preserve">100% PEFC </w:t>
      </w:r>
      <w:proofErr w:type="spellStart"/>
      <w:r w:rsidR="001B43A7" w:rsidRPr="00134796">
        <w:rPr>
          <w:lang w:val="nl-NL"/>
        </w:rPr>
        <w:t>Origin</w:t>
      </w:r>
      <w:proofErr w:type="spellEnd"/>
      <w:r w:rsidR="00BE060F" w:rsidRPr="00134796">
        <w:rPr>
          <w:lang w:val="nl-NL"/>
        </w:rPr>
        <w:t xml:space="preserve">, 100% PEFC </w:t>
      </w:r>
      <w:proofErr w:type="spellStart"/>
      <w:r w:rsidR="00BE060F" w:rsidRPr="00134796">
        <w:rPr>
          <w:lang w:val="nl-NL"/>
        </w:rPr>
        <w:t>Certified</w:t>
      </w:r>
      <w:proofErr w:type="spellEnd"/>
      <w:r w:rsidR="00B04E9D" w:rsidRPr="00134796">
        <w:rPr>
          <w:lang w:val="nl-NL"/>
        </w:rPr>
        <w:t xml:space="preserve"> </w:t>
      </w:r>
      <w:r w:rsidRPr="00134796">
        <w:rPr>
          <w:lang w:val="nl-NL"/>
        </w:rPr>
        <w:t>en</w:t>
      </w:r>
      <w:r w:rsidR="00B04E9D" w:rsidRPr="00134796">
        <w:rPr>
          <w:lang w:val="nl-NL"/>
        </w:rPr>
        <w:t xml:space="preserve"> 70% PEFC </w:t>
      </w:r>
      <w:proofErr w:type="spellStart"/>
      <w:r w:rsidR="007736CD" w:rsidRPr="00134796">
        <w:rPr>
          <w:lang w:val="nl-NL"/>
        </w:rPr>
        <w:t>c</w:t>
      </w:r>
      <w:r w:rsidR="00B04E9D" w:rsidRPr="00134796">
        <w:rPr>
          <w:lang w:val="nl-NL"/>
        </w:rPr>
        <w:t>ertified</w:t>
      </w:r>
      <w:proofErr w:type="spellEnd"/>
      <w:r w:rsidR="008537C6" w:rsidRPr="00134796">
        <w:rPr>
          <w:lang w:val="nl-NL"/>
        </w:rPr>
        <w:t xml:space="preserve"> </w:t>
      </w:r>
      <w:r w:rsidR="00C77128" w:rsidRPr="00134796">
        <w:rPr>
          <w:lang w:val="nl-NL"/>
        </w:rPr>
        <w:t>materia</w:t>
      </w:r>
      <w:r w:rsidRPr="00134796">
        <w:rPr>
          <w:lang w:val="nl-NL"/>
        </w:rPr>
        <w:t>a</w:t>
      </w:r>
      <w:r w:rsidR="00C77128" w:rsidRPr="00134796">
        <w:rPr>
          <w:lang w:val="nl-NL"/>
        </w:rPr>
        <w:t>l</w:t>
      </w:r>
      <w:r w:rsidRPr="00134796">
        <w:rPr>
          <w:lang w:val="nl-NL"/>
        </w:rPr>
        <w:t xml:space="preserve"> ni</w:t>
      </w:r>
      <w:r>
        <w:rPr>
          <w:lang w:val="nl-NL"/>
        </w:rPr>
        <w:t>et</w:t>
      </w:r>
      <w:r w:rsidRPr="00A110B8">
        <w:rPr>
          <w:lang w:val="nl-BE"/>
        </w:rPr>
        <w:t>, omdat we de laagste claim gebruiken, namelijk</w:t>
      </w:r>
      <w:r>
        <w:rPr>
          <w:lang w:val="nl-BE"/>
        </w:rPr>
        <w:t xml:space="preserve"> </w:t>
      </w:r>
      <w:r w:rsidRPr="00134796">
        <w:rPr>
          <w:lang w:val="nl-NL"/>
        </w:rPr>
        <w:t xml:space="preserve">70% PEFC </w:t>
      </w:r>
      <w:proofErr w:type="spellStart"/>
      <w:r w:rsidRPr="00134796">
        <w:rPr>
          <w:lang w:val="nl-NL"/>
        </w:rPr>
        <w:t>certified</w:t>
      </w:r>
      <w:proofErr w:type="spellEnd"/>
      <w:r w:rsidR="00B04E9D" w:rsidRPr="00134796">
        <w:rPr>
          <w:lang w:val="nl-NL"/>
        </w:rPr>
        <w:t xml:space="preserve">.  </w:t>
      </w:r>
      <w:r w:rsidR="00BE060F" w:rsidRPr="00134796">
        <w:rPr>
          <w:lang w:val="nl-NL"/>
        </w:rPr>
        <w:t xml:space="preserve">In </w:t>
      </w:r>
      <w:r w:rsidRPr="00134796">
        <w:rPr>
          <w:lang w:val="nl-NL"/>
        </w:rPr>
        <w:t>het geval van</w:t>
      </w:r>
      <w:r w:rsidR="00BE060F" w:rsidRPr="00134796">
        <w:rPr>
          <w:lang w:val="nl-NL"/>
        </w:rPr>
        <w:t xml:space="preserve"> </w:t>
      </w:r>
      <w:r w:rsidR="008537C6" w:rsidRPr="00134796">
        <w:rPr>
          <w:lang w:val="nl-NL"/>
        </w:rPr>
        <w:t xml:space="preserve">PEFC </w:t>
      </w:r>
      <w:proofErr w:type="spellStart"/>
      <w:r w:rsidR="008537C6" w:rsidRPr="00134796">
        <w:rPr>
          <w:lang w:val="nl-NL"/>
        </w:rPr>
        <w:t>Controlled</w:t>
      </w:r>
      <w:proofErr w:type="spellEnd"/>
      <w:r w:rsidR="008537C6" w:rsidRPr="00134796">
        <w:rPr>
          <w:lang w:val="nl-NL"/>
        </w:rPr>
        <w:t xml:space="preserve"> Sources</w:t>
      </w:r>
      <w:r w:rsidR="008C4CD5" w:rsidRPr="00134796">
        <w:rPr>
          <w:lang w:val="nl-NL"/>
        </w:rPr>
        <w:t xml:space="preserve">, </w:t>
      </w:r>
      <w:r w:rsidRPr="00134796">
        <w:rPr>
          <w:lang w:val="nl-NL"/>
        </w:rPr>
        <w:t>bevestigt de voorman een</w:t>
      </w:r>
      <w:r w:rsidR="008C4CD5" w:rsidRPr="00134796">
        <w:rPr>
          <w:lang w:val="nl-NL"/>
        </w:rPr>
        <w:t xml:space="preserve"> </w:t>
      </w:r>
      <w:r>
        <w:rPr>
          <w:lang w:val="nl-NL"/>
        </w:rPr>
        <w:t>met de letters</w:t>
      </w:r>
      <w:r w:rsidR="008C4CD5" w:rsidRPr="00134796">
        <w:rPr>
          <w:lang w:val="nl-NL"/>
        </w:rPr>
        <w:t xml:space="preserve"> “PEFC CS</w:t>
      </w:r>
      <w:r w:rsidR="001776AA" w:rsidRPr="00134796">
        <w:rPr>
          <w:lang w:val="nl-NL"/>
        </w:rPr>
        <w:t>”.</w:t>
      </w:r>
      <w:r w:rsidR="009641D1" w:rsidRPr="00134796">
        <w:rPr>
          <w:lang w:val="nl-NL"/>
        </w:rPr>
        <w:t xml:space="preserve"> </w:t>
      </w:r>
    </w:p>
    <w:p w14:paraId="296342C6" w14:textId="6A89B1D9" w:rsidR="00B04E9D" w:rsidRDefault="00134796" w:rsidP="00B04E9D">
      <w:pPr>
        <w:rPr>
          <w:lang w:val="nl-NL"/>
        </w:rPr>
      </w:pPr>
      <w:r w:rsidRPr="00134796">
        <w:rPr>
          <w:lang w:val="nl-NL"/>
        </w:rPr>
        <w:t xml:space="preserve">Als de PEFC </w:t>
      </w:r>
      <w:proofErr w:type="spellStart"/>
      <w:r w:rsidRPr="00134796">
        <w:rPr>
          <w:lang w:val="nl-NL"/>
        </w:rPr>
        <w:t>CoC</w:t>
      </w:r>
      <w:proofErr w:type="spellEnd"/>
      <w:r w:rsidRPr="00134796">
        <w:rPr>
          <w:lang w:val="nl-NL"/>
        </w:rPr>
        <w:t xml:space="preserve">-code en/of de PEFC-claim ontbreekt, KAN het materiaal NIET als gecertificeerd worden geaccepteerd en </w:t>
      </w:r>
      <w:r>
        <w:rPr>
          <w:lang w:val="nl-NL"/>
        </w:rPr>
        <w:t>wordt</w:t>
      </w:r>
      <w:r w:rsidRPr="00134796">
        <w:rPr>
          <w:lang w:val="nl-NL"/>
        </w:rPr>
        <w:t xml:space="preserve"> het niet gelabeld met interne PEFC-labels.</w:t>
      </w:r>
    </w:p>
    <w:p w14:paraId="589C2BB4" w14:textId="77777777" w:rsidR="00134796" w:rsidRPr="00134796" w:rsidRDefault="00134796" w:rsidP="00B04E9D">
      <w:pPr>
        <w:rPr>
          <w:lang w:val="nl-NL"/>
        </w:rPr>
      </w:pPr>
    </w:p>
    <w:p w14:paraId="60056F6F" w14:textId="549D9F3A" w:rsidR="00B04E9D" w:rsidRPr="009D2CC4" w:rsidRDefault="00134796" w:rsidP="00A54BE8">
      <w:pPr>
        <w:pStyle w:val="Heading1"/>
        <w:rPr>
          <w:lang w:val="nl-NL"/>
        </w:rPr>
      </w:pPr>
      <w:r w:rsidRPr="009D2CC4">
        <w:rPr>
          <w:lang w:val="nl-NL"/>
        </w:rPr>
        <w:t>Productie</w:t>
      </w:r>
    </w:p>
    <w:p w14:paraId="6D47A26A" w14:textId="77777777" w:rsidR="009D2CC4" w:rsidRPr="009D2CC4" w:rsidRDefault="009D2CC4" w:rsidP="009D2CC4">
      <w:pPr>
        <w:rPr>
          <w:lang w:val="nl-NL"/>
        </w:rPr>
      </w:pPr>
      <w:r w:rsidRPr="009D2CC4">
        <w:rPr>
          <w:lang w:val="nl-NL"/>
        </w:rPr>
        <w:t xml:space="preserve">De productie van gecertificeerde producten vindt plaats als afzonderlijke productieorders voor elk productnummer en wordt met een specifiek ordernummer in het systeem geregistreerd. We produceren ofwel materiaal met de claim "70% PEFC </w:t>
      </w:r>
      <w:proofErr w:type="spellStart"/>
      <w:r w:rsidRPr="009D2CC4">
        <w:rPr>
          <w:lang w:val="nl-NL"/>
        </w:rPr>
        <w:t>Certified</w:t>
      </w:r>
      <w:proofErr w:type="spellEnd"/>
      <w:r w:rsidRPr="009D2CC4">
        <w:rPr>
          <w:lang w:val="nl-NL"/>
        </w:rPr>
        <w:t xml:space="preserve">" of "PEFC </w:t>
      </w:r>
      <w:proofErr w:type="spellStart"/>
      <w:r w:rsidRPr="009D2CC4">
        <w:rPr>
          <w:lang w:val="nl-NL"/>
        </w:rPr>
        <w:t>Controlled</w:t>
      </w:r>
      <w:proofErr w:type="spellEnd"/>
      <w:r w:rsidRPr="009D2CC4">
        <w:rPr>
          <w:lang w:val="nl-NL"/>
        </w:rPr>
        <w:t xml:space="preserve"> Sources".</w:t>
      </w:r>
    </w:p>
    <w:p w14:paraId="702EAD1F" w14:textId="5A9FEF8D" w:rsidR="009D2CC4" w:rsidRPr="009D2CC4" w:rsidRDefault="009D2CC4" w:rsidP="009D2CC4">
      <w:pPr>
        <w:rPr>
          <w:lang w:val="nl-NL"/>
        </w:rPr>
      </w:pPr>
      <w:r w:rsidRPr="009D2CC4">
        <w:rPr>
          <w:lang w:val="nl-NL"/>
        </w:rPr>
        <w:t xml:space="preserve">De productieorder is gebaseerd op specifieke identificatie van alle grondstoffen en componenten die worden gebruikt voor de productie van gecertificeerde producten in alle stadia van het proces, inclusief grondstofvoorraad. Bij het produceren van "PEFC </w:t>
      </w:r>
      <w:proofErr w:type="spellStart"/>
      <w:r w:rsidRPr="009D2CC4">
        <w:rPr>
          <w:lang w:val="nl-NL"/>
        </w:rPr>
        <w:t>Controlled</w:t>
      </w:r>
      <w:proofErr w:type="spellEnd"/>
      <w:r w:rsidRPr="009D2CC4">
        <w:rPr>
          <w:lang w:val="nl-NL"/>
        </w:rPr>
        <w:t xml:space="preserve"> Sources"-materiaal kan het materiaal worden gelabeld als "PEFC" of "PEFC CS". Bij de productie van “70% PEFC-materiaal” wordt alleen “PEFC”-materiaal gebruikt. Productiemanager bereidt </w:t>
      </w:r>
      <w:r>
        <w:rPr>
          <w:lang w:val="nl-NL"/>
        </w:rPr>
        <w:t>werk</w:t>
      </w:r>
      <w:r w:rsidRPr="009D2CC4">
        <w:rPr>
          <w:lang w:val="nl-NL"/>
        </w:rPr>
        <w:t>formulieren voor en zorgt ervoor dat het juiste materiaal wordt gebruikt.</w:t>
      </w:r>
    </w:p>
    <w:p w14:paraId="69627B16" w14:textId="4507E2DF" w:rsidR="00B04E9D" w:rsidRPr="009D2CC4" w:rsidRDefault="009D2CC4" w:rsidP="009D2CC4">
      <w:pPr>
        <w:rPr>
          <w:lang w:val="nl-NL"/>
        </w:rPr>
      </w:pPr>
      <w:r w:rsidRPr="009D2CC4">
        <w:rPr>
          <w:lang w:val="nl-NL"/>
        </w:rPr>
        <w:t xml:space="preserve">Om fysieke scheiding te garanderen, verwijzen alle </w:t>
      </w:r>
      <w:r>
        <w:rPr>
          <w:lang w:val="nl-NL"/>
        </w:rPr>
        <w:t>werk</w:t>
      </w:r>
      <w:r w:rsidRPr="009D2CC4">
        <w:rPr>
          <w:lang w:val="nl-NL"/>
        </w:rPr>
        <w:t xml:space="preserve">formulieren en </w:t>
      </w:r>
      <w:proofErr w:type="spellStart"/>
      <w:r w:rsidRPr="009D2CC4">
        <w:rPr>
          <w:lang w:val="nl-NL"/>
        </w:rPr>
        <w:t>palletlabels</w:t>
      </w:r>
      <w:proofErr w:type="spellEnd"/>
      <w:r w:rsidRPr="009D2CC4">
        <w:rPr>
          <w:lang w:val="nl-NL"/>
        </w:rPr>
        <w:t xml:space="preserve"> in het productieproces naar specifieke orders en/of lotnummers.</w:t>
      </w:r>
    </w:p>
    <w:p w14:paraId="0218F0C9" w14:textId="3F189324" w:rsidR="00B04E9D" w:rsidRPr="009D2CC4" w:rsidRDefault="009D2CC4" w:rsidP="00A54BE8">
      <w:pPr>
        <w:pStyle w:val="Heading1"/>
        <w:rPr>
          <w:lang w:val="nl-NL"/>
        </w:rPr>
      </w:pPr>
      <w:r w:rsidRPr="009D2CC4">
        <w:rPr>
          <w:lang w:val="nl-NL"/>
        </w:rPr>
        <w:t>Verkoop en levering</w:t>
      </w:r>
    </w:p>
    <w:p w14:paraId="11D9F0D1" w14:textId="5E6A3A3D" w:rsidR="00B04E9D" w:rsidRPr="009D2CC4" w:rsidRDefault="009D2CC4" w:rsidP="0011030E">
      <w:pPr>
        <w:jc w:val="left"/>
        <w:rPr>
          <w:b/>
          <w:lang w:val="nl-NL"/>
        </w:rPr>
      </w:pPr>
      <w:bookmarkStart w:id="9" w:name="_Toc477447211"/>
      <w:r w:rsidRPr="00A110B8">
        <w:rPr>
          <w:lang w:val="nl-BE"/>
        </w:rPr>
        <w:t>Alle producten die worden verkocht als FSC-gecertificeerd worden verkocht met de claim</w:t>
      </w:r>
      <w:r>
        <w:rPr>
          <w:lang w:val="nl-BE"/>
        </w:rPr>
        <w:t xml:space="preserve"> </w:t>
      </w:r>
      <w:r w:rsidR="00B04E9D" w:rsidRPr="009D2CC4">
        <w:rPr>
          <w:lang w:val="nl-NL"/>
        </w:rPr>
        <w:t xml:space="preserve">”70% PEFC </w:t>
      </w:r>
      <w:proofErr w:type="spellStart"/>
      <w:r w:rsidR="005A53FC" w:rsidRPr="009D2CC4">
        <w:rPr>
          <w:lang w:val="nl-NL"/>
        </w:rPr>
        <w:t>c</w:t>
      </w:r>
      <w:r w:rsidR="00B04E9D" w:rsidRPr="009D2CC4">
        <w:rPr>
          <w:lang w:val="nl-NL"/>
        </w:rPr>
        <w:t>ertified</w:t>
      </w:r>
      <w:proofErr w:type="spellEnd"/>
      <w:r w:rsidR="00B04E9D" w:rsidRPr="009D2CC4">
        <w:rPr>
          <w:lang w:val="nl-NL"/>
        </w:rPr>
        <w:t>”</w:t>
      </w:r>
      <w:r w:rsidR="002C64D9" w:rsidRPr="009D2CC4">
        <w:rPr>
          <w:lang w:val="nl-NL"/>
        </w:rPr>
        <w:t xml:space="preserve"> o</w:t>
      </w:r>
      <w:r>
        <w:rPr>
          <w:lang w:val="nl-NL"/>
        </w:rPr>
        <w:t>f</w:t>
      </w:r>
      <w:r w:rsidR="002C64D9" w:rsidRPr="009D2CC4">
        <w:rPr>
          <w:lang w:val="nl-NL"/>
        </w:rPr>
        <w:t xml:space="preserve"> </w:t>
      </w:r>
      <w:r w:rsidR="009641D1" w:rsidRPr="009D2CC4">
        <w:rPr>
          <w:lang w:val="nl-NL"/>
        </w:rPr>
        <w:t xml:space="preserve">“PEFC </w:t>
      </w:r>
      <w:proofErr w:type="spellStart"/>
      <w:r w:rsidR="009641D1" w:rsidRPr="009D2CC4">
        <w:rPr>
          <w:lang w:val="nl-NL"/>
        </w:rPr>
        <w:t>Controlled</w:t>
      </w:r>
      <w:proofErr w:type="spellEnd"/>
      <w:r w:rsidR="009641D1" w:rsidRPr="009D2CC4">
        <w:rPr>
          <w:lang w:val="nl-NL"/>
        </w:rPr>
        <w:t xml:space="preserve"> Sources”</w:t>
      </w:r>
      <w:r w:rsidR="0040243A" w:rsidRPr="009D2CC4">
        <w:rPr>
          <w:lang w:val="nl-NL"/>
        </w:rPr>
        <w:t xml:space="preserve"> </w:t>
      </w:r>
      <w:r w:rsidR="00B04E9D" w:rsidRPr="009D2CC4">
        <w:rPr>
          <w:lang w:val="nl-NL"/>
        </w:rPr>
        <w:t>(</w:t>
      </w:r>
      <w:r w:rsidR="00C85FAA" w:rsidRPr="009D2CC4">
        <w:rPr>
          <w:lang w:val="nl-NL"/>
        </w:rPr>
        <w:t>5.2.1, 5.2.2</w:t>
      </w:r>
      <w:r w:rsidR="00B04E9D" w:rsidRPr="009D2CC4">
        <w:rPr>
          <w:lang w:val="nl-NL"/>
        </w:rPr>
        <w:t>).</w:t>
      </w:r>
      <w:bookmarkEnd w:id="9"/>
    </w:p>
    <w:p w14:paraId="66FC9664" w14:textId="48BACEB9" w:rsidR="009D2CC4" w:rsidRPr="009D2CC4" w:rsidRDefault="009D2CC4" w:rsidP="0011030E">
      <w:pPr>
        <w:jc w:val="left"/>
      </w:pPr>
      <w:bookmarkStart w:id="10" w:name="_Toc477447213"/>
      <w:r w:rsidRPr="009D2CC4">
        <w:rPr>
          <w:lang w:val="nl-NL"/>
        </w:rPr>
        <w:t xml:space="preserve">Alle PEFC-gecertificeerde producten worden in het systeem aangemaakt met unieke productienummers, waarbij de Sales Manager in samenwerking met de Inkoopmanager de toepasselijke PEFC-claim en PEFC </w:t>
      </w:r>
      <w:proofErr w:type="spellStart"/>
      <w:r w:rsidRPr="009D2CC4">
        <w:rPr>
          <w:lang w:val="nl-NL"/>
        </w:rPr>
        <w:t>CoC</w:t>
      </w:r>
      <w:proofErr w:type="spellEnd"/>
      <w:r w:rsidRPr="009D2CC4">
        <w:rPr>
          <w:lang w:val="nl-NL"/>
        </w:rPr>
        <w:t xml:space="preserve">-code in de artikeltekst specificeert. </w:t>
      </w:r>
      <w:proofErr w:type="spellStart"/>
      <w:r w:rsidRPr="009D2CC4">
        <w:t>Voorbeeld</w:t>
      </w:r>
      <w:proofErr w:type="spellEnd"/>
      <w:r w:rsidRPr="009D2CC4">
        <w:t>: 70% PEFC-certified, NC-PEFC/COC-XXXXXX of PEFC- Controlled Sources, NC-PEFC/COC-XXXXXX</w:t>
      </w:r>
    </w:p>
    <w:p w14:paraId="0EADF183" w14:textId="77777777" w:rsidR="009D2CC4" w:rsidRDefault="009D2CC4" w:rsidP="009D2CC4">
      <w:pPr>
        <w:jc w:val="left"/>
        <w:rPr>
          <w:lang w:val="nl-NL"/>
        </w:rPr>
      </w:pPr>
      <w:bookmarkStart w:id="11" w:name="_Toc477447214"/>
      <w:bookmarkEnd w:id="10"/>
      <w:r w:rsidRPr="009D2CC4">
        <w:rPr>
          <w:lang w:val="nl-NL"/>
        </w:rPr>
        <w:t>Wanneer het product op deze manier wordt aangemaakt, wordt alle bovenstaande PEFC-gerelateerde informatie automatisch overgebracht naar alle verkoopdocumenten</w:t>
      </w:r>
      <w:r>
        <w:rPr>
          <w:lang w:val="nl-NL"/>
        </w:rPr>
        <w:t>.</w:t>
      </w:r>
      <w:r w:rsidRPr="009D2CC4">
        <w:rPr>
          <w:lang w:val="nl-NL"/>
        </w:rPr>
        <w:t xml:space="preserve"> </w:t>
      </w:r>
    </w:p>
    <w:p w14:paraId="7D280885" w14:textId="491390FC" w:rsidR="00B04E9D" w:rsidRPr="009D2CC4" w:rsidRDefault="009D2CC4" w:rsidP="009D2CC4">
      <w:pPr>
        <w:jc w:val="left"/>
        <w:rPr>
          <w:b/>
          <w:lang w:val="nl-NL"/>
        </w:rPr>
      </w:pPr>
      <w:r>
        <w:rPr>
          <w:lang w:val="nl-NL"/>
        </w:rPr>
        <w:t>De verkoopfactuur bevat de volgende informatie</w:t>
      </w:r>
      <w:r w:rsidR="00B04E9D" w:rsidRPr="009D2CC4">
        <w:rPr>
          <w:lang w:val="nl-NL"/>
        </w:rPr>
        <w:t xml:space="preserve"> (</w:t>
      </w:r>
      <w:r w:rsidR="00B96B30" w:rsidRPr="009D2CC4">
        <w:rPr>
          <w:lang w:val="nl-NL"/>
        </w:rPr>
        <w:t>5.2.1</w:t>
      </w:r>
      <w:r w:rsidR="00B04E9D" w:rsidRPr="009D2CC4">
        <w:rPr>
          <w:lang w:val="nl-NL"/>
        </w:rPr>
        <w:t>):</w:t>
      </w:r>
      <w:bookmarkEnd w:id="11"/>
      <w:r w:rsidR="00B04E9D" w:rsidRPr="009D2CC4">
        <w:rPr>
          <w:lang w:val="nl-NL"/>
        </w:rPr>
        <w:t xml:space="preserve"> </w:t>
      </w:r>
    </w:p>
    <w:p w14:paraId="5633D7BD" w14:textId="77777777" w:rsidR="009D2CC4" w:rsidRPr="00A110B8" w:rsidRDefault="009D2CC4" w:rsidP="009D2CC4">
      <w:pPr>
        <w:pStyle w:val="ListParagraph"/>
        <w:numPr>
          <w:ilvl w:val="0"/>
          <w:numId w:val="7"/>
        </w:numPr>
        <w:tabs>
          <w:tab w:val="left" w:pos="1014"/>
        </w:tabs>
        <w:spacing w:after="240" w:line="276" w:lineRule="auto"/>
        <w:rPr>
          <w:lang w:val="nl-BE"/>
        </w:rPr>
      </w:pPr>
      <w:r w:rsidRPr="00A110B8">
        <w:rPr>
          <w:lang w:val="nl-BE"/>
        </w:rPr>
        <w:lastRenderedPageBreak/>
        <w:t xml:space="preserve">Naam en contactgegevens van </w:t>
      </w:r>
      <w:r>
        <w:rPr>
          <w:lang w:val="nl-BE"/>
        </w:rPr>
        <w:t>Bedrijf bv- deze</w:t>
      </w:r>
      <w:r w:rsidRPr="00A110B8">
        <w:rPr>
          <w:lang w:val="nl-BE"/>
        </w:rPr>
        <w:t xml:space="preserve"> gegevens zijn permanent opgenomen in het briefhoofd van de factuur</w:t>
      </w:r>
    </w:p>
    <w:p w14:paraId="1DE86386" w14:textId="77777777" w:rsidR="009D2CC4" w:rsidRPr="00A110B8" w:rsidRDefault="009D2CC4" w:rsidP="009D2CC4">
      <w:pPr>
        <w:pStyle w:val="ListParagraph"/>
        <w:numPr>
          <w:ilvl w:val="0"/>
          <w:numId w:val="7"/>
        </w:numPr>
        <w:tabs>
          <w:tab w:val="left" w:pos="1014"/>
        </w:tabs>
        <w:spacing w:after="240" w:line="276" w:lineRule="auto"/>
        <w:rPr>
          <w:lang w:val="nl-BE"/>
        </w:rPr>
      </w:pPr>
      <w:r w:rsidRPr="00A110B8">
        <w:rPr>
          <w:lang w:val="nl-BE"/>
        </w:rPr>
        <w:t>Naam en adres van de klant - de specifieke koper is geselecteerd uit het boekhoudprogramma</w:t>
      </w:r>
    </w:p>
    <w:p w14:paraId="773EDACD" w14:textId="77777777" w:rsidR="009D2CC4" w:rsidRPr="00A110B8" w:rsidRDefault="009D2CC4" w:rsidP="009D2CC4">
      <w:pPr>
        <w:pStyle w:val="ListParagraph"/>
        <w:numPr>
          <w:ilvl w:val="0"/>
          <w:numId w:val="7"/>
        </w:numPr>
        <w:tabs>
          <w:tab w:val="left" w:pos="1014"/>
        </w:tabs>
        <w:spacing w:after="240" w:line="276" w:lineRule="auto"/>
        <w:rPr>
          <w:lang w:val="nl-BE"/>
        </w:rPr>
      </w:pPr>
      <w:r w:rsidRPr="00A110B8">
        <w:rPr>
          <w:lang w:val="nl-BE"/>
        </w:rPr>
        <w:t>Datum waarop de factuur is uitgegeven - dit wordt ingevuld door de boekhouder</w:t>
      </w:r>
    </w:p>
    <w:p w14:paraId="415CE37B" w14:textId="77777777" w:rsidR="009D2CC4" w:rsidRPr="00A110B8" w:rsidRDefault="009D2CC4" w:rsidP="009D2CC4">
      <w:pPr>
        <w:pStyle w:val="ListParagraph"/>
        <w:numPr>
          <w:ilvl w:val="0"/>
          <w:numId w:val="7"/>
        </w:numPr>
        <w:tabs>
          <w:tab w:val="left" w:pos="1014"/>
        </w:tabs>
        <w:spacing w:after="240" w:line="276" w:lineRule="auto"/>
        <w:rPr>
          <w:lang w:val="nl-BE"/>
        </w:rPr>
      </w:pPr>
      <w:r w:rsidRPr="00A110B8">
        <w:rPr>
          <w:lang w:val="nl-BE"/>
        </w:rPr>
        <w:t>Omschrijving van het product - dezelfde productcode is geselecteerd als op de leverdocumenten</w:t>
      </w:r>
    </w:p>
    <w:p w14:paraId="238FCD03" w14:textId="77777777" w:rsidR="009D2CC4" w:rsidRPr="00B65342" w:rsidRDefault="009D2CC4" w:rsidP="009D2CC4">
      <w:pPr>
        <w:pStyle w:val="ListParagraph"/>
        <w:numPr>
          <w:ilvl w:val="0"/>
          <w:numId w:val="7"/>
        </w:numPr>
        <w:tabs>
          <w:tab w:val="left" w:pos="1014"/>
        </w:tabs>
        <w:spacing w:after="240" w:line="276" w:lineRule="auto"/>
        <w:rPr>
          <w:lang w:val="en-GB"/>
        </w:rPr>
      </w:pPr>
      <w:r w:rsidRPr="00B65342">
        <w:rPr>
          <w:lang w:val="en-GB"/>
        </w:rPr>
        <w:t>Quantity of the products sold – entered by the Bookkeeper based on the sales waybill</w:t>
      </w:r>
    </w:p>
    <w:p w14:paraId="5EB8B212" w14:textId="77777777" w:rsidR="009D2CC4" w:rsidRPr="00A110B8" w:rsidRDefault="009D2CC4" w:rsidP="009D2CC4">
      <w:pPr>
        <w:pStyle w:val="ListParagraph"/>
        <w:numPr>
          <w:ilvl w:val="0"/>
          <w:numId w:val="7"/>
        </w:numPr>
        <w:tabs>
          <w:tab w:val="left" w:pos="1014"/>
        </w:tabs>
        <w:spacing w:after="240" w:line="276" w:lineRule="auto"/>
        <w:rPr>
          <w:lang w:val="nl-BE"/>
        </w:rPr>
      </w:pPr>
      <w:r w:rsidRPr="00A110B8">
        <w:rPr>
          <w:lang w:val="nl-BE"/>
        </w:rPr>
        <w:t xml:space="preserve">De FSC-certificaatcode van </w:t>
      </w:r>
      <w:r>
        <w:rPr>
          <w:lang w:val="nl-BE"/>
        </w:rPr>
        <w:t>Bedrijf bv- de</w:t>
      </w:r>
      <w:r w:rsidRPr="00A110B8">
        <w:rPr>
          <w:lang w:val="nl-BE"/>
        </w:rPr>
        <w:t xml:space="preserve"> code verschijnt automatisch als het verkoopfactuursjabloon voor gecertificeerd materiaal is geselecteerd</w:t>
      </w:r>
    </w:p>
    <w:p w14:paraId="2617A910" w14:textId="26810CDF" w:rsidR="00B04E9D" w:rsidRPr="009D2CC4" w:rsidRDefault="009D2CC4" w:rsidP="003E2E4C">
      <w:pPr>
        <w:pStyle w:val="ListParagraph"/>
        <w:numPr>
          <w:ilvl w:val="0"/>
          <w:numId w:val="7"/>
        </w:numPr>
        <w:tabs>
          <w:tab w:val="left" w:pos="1014"/>
        </w:tabs>
        <w:spacing w:before="0" w:after="200" w:line="276" w:lineRule="auto"/>
        <w:jc w:val="left"/>
        <w:rPr>
          <w:lang w:val="nl-NL"/>
        </w:rPr>
      </w:pPr>
      <w:r w:rsidRPr="009D2CC4">
        <w:rPr>
          <w:lang w:val="nl-NL"/>
        </w:rPr>
        <w:t xml:space="preserve">Een FSC-claim </w:t>
      </w:r>
      <w:r w:rsidR="00B04E9D" w:rsidRPr="009D2CC4">
        <w:rPr>
          <w:lang w:val="nl-NL"/>
        </w:rPr>
        <w:t>(</w:t>
      </w:r>
      <w:r w:rsidRPr="009D2CC4">
        <w:rPr>
          <w:lang w:val="nl-NL"/>
        </w:rPr>
        <w:t>bijvoorbeeld</w:t>
      </w:r>
      <w:r w:rsidR="00B04E9D" w:rsidRPr="009D2CC4">
        <w:rPr>
          <w:lang w:val="nl-NL"/>
        </w:rPr>
        <w:t xml:space="preserve"> 70% PEFC </w:t>
      </w:r>
      <w:proofErr w:type="spellStart"/>
      <w:r w:rsidR="00657C57" w:rsidRPr="009D2CC4">
        <w:rPr>
          <w:lang w:val="nl-NL"/>
        </w:rPr>
        <w:t>c</w:t>
      </w:r>
      <w:r w:rsidR="00B04E9D" w:rsidRPr="009D2CC4">
        <w:rPr>
          <w:lang w:val="nl-NL"/>
        </w:rPr>
        <w:t>ertified</w:t>
      </w:r>
      <w:proofErr w:type="spellEnd"/>
      <w:r w:rsidR="00A87736" w:rsidRPr="009D2CC4">
        <w:rPr>
          <w:lang w:val="nl-NL"/>
        </w:rPr>
        <w:t xml:space="preserve"> or PEFC </w:t>
      </w:r>
      <w:proofErr w:type="spellStart"/>
      <w:r w:rsidR="00A87736" w:rsidRPr="009D2CC4">
        <w:rPr>
          <w:lang w:val="nl-NL"/>
        </w:rPr>
        <w:t>Controlled</w:t>
      </w:r>
      <w:proofErr w:type="spellEnd"/>
      <w:r w:rsidR="00A87736" w:rsidRPr="009D2CC4">
        <w:rPr>
          <w:lang w:val="nl-NL"/>
        </w:rPr>
        <w:t xml:space="preserve"> Sources</w:t>
      </w:r>
      <w:r w:rsidR="00B04E9D" w:rsidRPr="009D2CC4">
        <w:rPr>
          <w:lang w:val="nl-NL"/>
        </w:rPr>
        <w:t xml:space="preserve">) – </w:t>
      </w:r>
      <w:r w:rsidRPr="009D2CC4">
        <w:rPr>
          <w:lang w:val="nl-BE"/>
        </w:rPr>
        <w:t>de claim is gekoppeld aan het product en de juiste claim verschijnt automatisch wanneer specifieke gecertificeerde producttypes uit het boekhoudprogramma worden geselecteerd.</w:t>
      </w:r>
    </w:p>
    <w:p w14:paraId="74BDA134" w14:textId="5DCA034D" w:rsidR="00B04E9D" w:rsidRPr="009D2CC4" w:rsidRDefault="00B04E9D" w:rsidP="00A54BE8">
      <w:pPr>
        <w:pStyle w:val="Heading1"/>
        <w:rPr>
          <w:lang w:val="nl-NL"/>
        </w:rPr>
      </w:pPr>
      <w:bookmarkStart w:id="12" w:name="_Toc477447215"/>
      <w:bookmarkStart w:id="13" w:name="_Toc64989708"/>
      <w:proofErr w:type="gramStart"/>
      <w:r w:rsidRPr="009D2CC4">
        <w:rPr>
          <w:lang w:val="nl-NL"/>
        </w:rPr>
        <w:t>PEFC trademark</w:t>
      </w:r>
      <w:proofErr w:type="gramEnd"/>
      <w:r w:rsidRPr="009D2CC4">
        <w:rPr>
          <w:lang w:val="nl-NL"/>
        </w:rPr>
        <w:t xml:space="preserve"> </w:t>
      </w:r>
      <w:bookmarkEnd w:id="12"/>
      <w:bookmarkEnd w:id="13"/>
      <w:r w:rsidR="009D2CC4" w:rsidRPr="009D2CC4">
        <w:rPr>
          <w:lang w:val="nl-NL"/>
        </w:rPr>
        <w:t>gebruik</w:t>
      </w:r>
    </w:p>
    <w:p w14:paraId="543099DC" w14:textId="7E06F246" w:rsidR="00B20CAC" w:rsidRPr="009D2CC4" w:rsidRDefault="009D2CC4" w:rsidP="0011030E">
      <w:pPr>
        <w:jc w:val="left"/>
        <w:rPr>
          <w:lang w:val="nl-NL"/>
        </w:rPr>
      </w:pPr>
      <w:r w:rsidRPr="009D2CC4">
        <w:rPr>
          <w:lang w:val="nl-NL"/>
        </w:rPr>
        <w:t xml:space="preserve">De Foreman en Sales Manager zijn te allen tijde op de hoogte van de geldende </w:t>
      </w:r>
      <w:proofErr w:type="gramStart"/>
      <w:r w:rsidRPr="009D2CC4">
        <w:rPr>
          <w:lang w:val="nl-NL"/>
        </w:rPr>
        <w:t>PEFC logo</w:t>
      </w:r>
      <w:proofErr w:type="gramEnd"/>
      <w:r w:rsidRPr="009D2CC4">
        <w:rPr>
          <w:lang w:val="nl-NL"/>
        </w:rPr>
        <w:t xml:space="preserve"> eisen volgens de norm</w:t>
      </w:r>
      <w:r>
        <w:rPr>
          <w:lang w:val="nl-NL"/>
        </w:rPr>
        <w:t xml:space="preserve"> </w:t>
      </w:r>
      <w:r w:rsidR="00B04E9D" w:rsidRPr="009D2CC4">
        <w:rPr>
          <w:lang w:val="nl-NL"/>
        </w:rPr>
        <w:t>PEFC ST 2001:20</w:t>
      </w:r>
      <w:r w:rsidR="009556FF" w:rsidRPr="009D2CC4">
        <w:rPr>
          <w:lang w:val="nl-NL"/>
        </w:rPr>
        <w:t>20</w:t>
      </w:r>
      <w:r w:rsidR="00B04E9D" w:rsidRPr="009D2CC4">
        <w:rPr>
          <w:lang w:val="nl-NL"/>
        </w:rPr>
        <w:t xml:space="preserve"> (</w:t>
      </w:r>
      <w:r w:rsidR="0096545C" w:rsidRPr="009D2CC4">
        <w:rPr>
          <w:lang w:val="nl-NL"/>
        </w:rPr>
        <w:t>5.3.1</w:t>
      </w:r>
      <w:r w:rsidR="00DA284B" w:rsidRPr="009D2CC4">
        <w:rPr>
          <w:lang w:val="nl-NL"/>
        </w:rPr>
        <w:t>).</w:t>
      </w:r>
      <w:r w:rsidR="00B04E9D" w:rsidRPr="009D2CC4">
        <w:rPr>
          <w:lang w:val="nl-NL"/>
        </w:rPr>
        <w:t xml:space="preserve"> </w:t>
      </w:r>
    </w:p>
    <w:p w14:paraId="29DE324A" w14:textId="6043EDD6" w:rsidR="00B04E9D" w:rsidRPr="009D2CC4" w:rsidRDefault="009D2CC4" w:rsidP="0011030E">
      <w:pPr>
        <w:jc w:val="left"/>
        <w:rPr>
          <w:lang w:val="nl-NL"/>
        </w:rPr>
      </w:pPr>
      <w:r w:rsidRPr="009D2CC4">
        <w:rPr>
          <w:lang w:val="nl-NL"/>
        </w:rPr>
        <w:t>Voor het eerste gebruik van het PEFC-logo wordt een logolicentie aangevraagd bij ons plaatselijke PEFC-kantoor</w:t>
      </w:r>
      <w:r>
        <w:rPr>
          <w:lang w:val="nl-NL"/>
        </w:rPr>
        <w:t xml:space="preserve"> </w:t>
      </w:r>
      <w:r w:rsidR="00B04E9D" w:rsidRPr="009D2CC4">
        <w:rPr>
          <w:lang w:val="nl-NL"/>
        </w:rPr>
        <w:t>(</w:t>
      </w:r>
      <w:r w:rsidR="00D7617F" w:rsidRPr="009D2CC4">
        <w:rPr>
          <w:lang w:val="nl-NL"/>
        </w:rPr>
        <w:t>5.3.2</w:t>
      </w:r>
      <w:r w:rsidR="00B04E9D" w:rsidRPr="009D2CC4">
        <w:rPr>
          <w:lang w:val="nl-NL"/>
        </w:rPr>
        <w:t xml:space="preserve">).  </w:t>
      </w:r>
    </w:p>
    <w:p w14:paraId="4C3C1806" w14:textId="76309E9C" w:rsidR="00B04E9D" w:rsidRPr="009D2CC4" w:rsidRDefault="009D2CC4" w:rsidP="0011030E">
      <w:pPr>
        <w:jc w:val="left"/>
        <w:rPr>
          <w:lang w:val="nl-NL"/>
        </w:rPr>
      </w:pPr>
      <w:r w:rsidRPr="009D2CC4">
        <w:rPr>
          <w:lang w:val="nl-NL"/>
        </w:rPr>
        <w:t>Ons eigen PEFC-certificaat wordt beschikbaar gesteld aan klanten op onze website</w:t>
      </w:r>
      <w:r w:rsidR="00B04E9D" w:rsidRPr="009D2CC4">
        <w:rPr>
          <w:lang w:val="nl-NL"/>
        </w:rPr>
        <w:t xml:space="preserve">: </w:t>
      </w:r>
    </w:p>
    <w:p w14:paraId="38728189" w14:textId="4A1455FC" w:rsidR="00B04E9D" w:rsidRPr="00230F39" w:rsidRDefault="00B04E9D" w:rsidP="0011030E">
      <w:pPr>
        <w:jc w:val="left"/>
        <w:rPr>
          <w:color w:val="0070C0"/>
          <w:u w:val="single"/>
          <w:lang w:val="nl-NL"/>
        </w:rPr>
      </w:pPr>
      <w:proofErr w:type="gramStart"/>
      <w:r w:rsidRPr="00230F39">
        <w:rPr>
          <w:color w:val="0070C0"/>
          <w:u w:val="single"/>
          <w:lang w:val="nl-NL"/>
        </w:rPr>
        <w:t>www.</w:t>
      </w:r>
      <w:r w:rsidR="009D2CC4" w:rsidRPr="00230F39">
        <w:rPr>
          <w:color w:val="0070C0"/>
          <w:u w:val="single"/>
          <w:lang w:val="nl-NL"/>
        </w:rPr>
        <w:t>bedrijfbv</w:t>
      </w:r>
      <w:r w:rsidRPr="00230F39">
        <w:rPr>
          <w:color w:val="0070C0"/>
          <w:u w:val="single"/>
          <w:lang w:val="nl-NL"/>
        </w:rPr>
        <w:t>.com/about</w:t>
      </w:r>
      <w:proofErr w:type="gramEnd"/>
      <w:r w:rsidRPr="00230F39">
        <w:rPr>
          <w:color w:val="0070C0"/>
          <w:u w:val="single"/>
          <w:lang w:val="nl-NL"/>
        </w:rPr>
        <w:t xml:space="preserve"> </w:t>
      </w:r>
      <w:proofErr w:type="spellStart"/>
      <w:r w:rsidRPr="00230F39">
        <w:rPr>
          <w:color w:val="0070C0"/>
          <w:u w:val="single"/>
          <w:lang w:val="nl-NL"/>
        </w:rPr>
        <w:t>us</w:t>
      </w:r>
      <w:proofErr w:type="spellEnd"/>
    </w:p>
    <w:p w14:paraId="1BE03911" w14:textId="77777777" w:rsidR="00B04E9D" w:rsidRPr="00230F39" w:rsidRDefault="00B04E9D" w:rsidP="00B04E9D">
      <w:pPr>
        <w:rPr>
          <w:lang w:val="nl-NL"/>
        </w:rPr>
      </w:pPr>
    </w:p>
    <w:p w14:paraId="03FA01EB" w14:textId="7BA14362" w:rsidR="00B04E9D" w:rsidRPr="00D20236" w:rsidRDefault="00D20236" w:rsidP="00A54BE8">
      <w:pPr>
        <w:pStyle w:val="Heading1"/>
        <w:rPr>
          <w:lang w:val="nl-NL"/>
        </w:rPr>
      </w:pPr>
      <w:r w:rsidRPr="00D20236">
        <w:rPr>
          <w:lang w:val="nl-NL"/>
        </w:rPr>
        <w:t>Implementatie van de fysieke s</w:t>
      </w:r>
      <w:r>
        <w:rPr>
          <w:lang w:val="nl-NL"/>
        </w:rPr>
        <w:t>cheidingsmethode</w:t>
      </w:r>
    </w:p>
    <w:p w14:paraId="29284573" w14:textId="0455C722" w:rsidR="00B04E9D" w:rsidRPr="00D20236" w:rsidRDefault="00D20236" w:rsidP="0011030E">
      <w:pPr>
        <w:jc w:val="left"/>
        <w:rPr>
          <w:b/>
          <w:lang w:val="nl-NL"/>
        </w:rPr>
      </w:pPr>
      <w:bookmarkStart w:id="14" w:name="_Toc477447217"/>
      <w:r>
        <w:rPr>
          <w:lang w:val="nl-NL"/>
        </w:rPr>
        <w:t>Bedrijf BV</w:t>
      </w:r>
      <w:r w:rsidRPr="00D20236">
        <w:rPr>
          <w:lang w:val="nl-NL"/>
        </w:rPr>
        <w:t xml:space="preserve"> gebruikt de fysieke scheidingsmethode voor het produceren van PEFC-gecertificeerde producten. We handhaven</w:t>
      </w:r>
      <w:r>
        <w:rPr>
          <w:lang w:val="nl-NL"/>
        </w:rPr>
        <w:t xml:space="preserve"> een</w:t>
      </w:r>
      <w:r w:rsidRPr="00D20236">
        <w:rPr>
          <w:lang w:val="nl-NL"/>
        </w:rPr>
        <w:t xml:space="preserve"> fysieke scheiding van al het PEFC-gecertificeerde materiaal dat wordt gebruikt voor PEFC-productie van</w:t>
      </w:r>
      <w:r>
        <w:rPr>
          <w:lang w:val="nl-NL"/>
        </w:rPr>
        <w:t xml:space="preserve"> het</w:t>
      </w:r>
      <w:r w:rsidRPr="00D20236">
        <w:rPr>
          <w:lang w:val="nl-NL"/>
        </w:rPr>
        <w:t xml:space="preserve"> niet-gecertificeerd</w:t>
      </w:r>
      <w:r>
        <w:rPr>
          <w:lang w:val="nl-NL"/>
        </w:rPr>
        <w:t>e</w:t>
      </w:r>
      <w:r w:rsidRPr="00D20236">
        <w:rPr>
          <w:lang w:val="nl-NL"/>
        </w:rPr>
        <w:t xml:space="preserve"> materiaal </w:t>
      </w:r>
      <w:r>
        <w:rPr>
          <w:lang w:val="nl-NL"/>
        </w:rPr>
        <w:t>tijdens de</w:t>
      </w:r>
      <w:r w:rsidRPr="00D20236">
        <w:rPr>
          <w:lang w:val="nl-NL"/>
        </w:rPr>
        <w:t xml:space="preserve"> ontvangst, verwerking, verpakking en </w:t>
      </w:r>
      <w:r>
        <w:rPr>
          <w:lang w:val="nl-NL"/>
        </w:rPr>
        <w:t>levering</w:t>
      </w:r>
      <w:r w:rsidRPr="00D20236">
        <w:rPr>
          <w:lang w:val="nl-NL"/>
        </w:rPr>
        <w:t xml:space="preserve"> </w:t>
      </w:r>
      <w:r w:rsidR="00B04E9D" w:rsidRPr="00D20236">
        <w:rPr>
          <w:lang w:val="nl-NL"/>
        </w:rPr>
        <w:t>(</w:t>
      </w:r>
      <w:r w:rsidR="00300768" w:rsidRPr="00D20236">
        <w:rPr>
          <w:lang w:val="nl-NL"/>
        </w:rPr>
        <w:t>6.2.1</w:t>
      </w:r>
      <w:r w:rsidR="00B04E9D" w:rsidRPr="00D20236">
        <w:rPr>
          <w:lang w:val="nl-NL"/>
        </w:rPr>
        <w:t>).</w:t>
      </w:r>
      <w:bookmarkEnd w:id="14"/>
    </w:p>
    <w:p w14:paraId="08FD25A5" w14:textId="7D8295CB" w:rsidR="00B04E9D" w:rsidRPr="00D20236" w:rsidRDefault="00D20236" w:rsidP="0011030E">
      <w:pPr>
        <w:jc w:val="left"/>
        <w:rPr>
          <w:b/>
          <w:lang w:val="nl-NL"/>
        </w:rPr>
      </w:pPr>
      <w:r w:rsidRPr="00D20236">
        <w:rPr>
          <w:lang w:val="nl-NL"/>
        </w:rPr>
        <w:t>De productiemanager, die productieorders opstelt, is verantwoordelijk voor het duidelijk aangeven van "PEFC" of "PEFC CS" als het materiaal moet worden geproduceerd als PEFC</w:t>
      </w:r>
      <w:r>
        <w:rPr>
          <w:lang w:val="nl-NL"/>
        </w:rPr>
        <w:t xml:space="preserve"> </w:t>
      </w:r>
      <w:proofErr w:type="spellStart"/>
      <w:r>
        <w:rPr>
          <w:lang w:val="nl-NL"/>
        </w:rPr>
        <w:t>certified</w:t>
      </w:r>
      <w:proofErr w:type="spellEnd"/>
      <w:r w:rsidRPr="00D20236">
        <w:rPr>
          <w:lang w:val="nl-NL"/>
        </w:rPr>
        <w:t xml:space="preserve"> of als PEFC-</w:t>
      </w:r>
      <w:proofErr w:type="spellStart"/>
      <w:r>
        <w:rPr>
          <w:lang w:val="nl-NL"/>
        </w:rPr>
        <w:t>controlled</w:t>
      </w:r>
      <w:proofErr w:type="spellEnd"/>
      <w:r>
        <w:rPr>
          <w:lang w:val="nl-NL"/>
        </w:rPr>
        <w:t xml:space="preserve"> sources</w:t>
      </w:r>
      <w:r w:rsidRPr="00D20236">
        <w:rPr>
          <w:lang w:val="nl-NL"/>
        </w:rPr>
        <w:t>.</w:t>
      </w:r>
      <w:r w:rsidR="00B04E9D" w:rsidRPr="00D20236">
        <w:rPr>
          <w:lang w:val="nl-NL"/>
        </w:rPr>
        <w:t xml:space="preserve"> </w:t>
      </w:r>
    </w:p>
    <w:p w14:paraId="19D89B12" w14:textId="3F57B92E" w:rsidR="00377A2D" w:rsidRPr="00D20236" w:rsidRDefault="00D20236" w:rsidP="0011030E">
      <w:pPr>
        <w:jc w:val="left"/>
        <w:rPr>
          <w:lang w:val="nl-NL"/>
        </w:rPr>
      </w:pPr>
      <w:r w:rsidRPr="00D20236">
        <w:rPr>
          <w:lang w:val="nl-NL"/>
        </w:rPr>
        <w:t>Bij gecertificeerde productieorders dient de Voorman ervoor te zorgen dat alleen gecertificeerd materiaal wordt gebruikt. Alle gecertificeerde grondstoffen zijn gelabeld met de letters “PEFC” en zijn duidelijk te onderscheiden.</w:t>
      </w:r>
    </w:p>
    <w:p w14:paraId="4E5AE503" w14:textId="1F99DFBA" w:rsidR="00D20236" w:rsidRDefault="00D20236" w:rsidP="0011030E">
      <w:pPr>
        <w:jc w:val="left"/>
        <w:rPr>
          <w:lang w:val="nl-NL"/>
        </w:rPr>
      </w:pPr>
      <w:bookmarkStart w:id="15" w:name="_Toc477447220"/>
      <w:r w:rsidRPr="00D20236">
        <w:rPr>
          <w:lang w:val="nl-NL"/>
        </w:rPr>
        <w:t xml:space="preserve">Voor productieorders van PEFC- </w:t>
      </w:r>
      <w:proofErr w:type="spellStart"/>
      <w:r>
        <w:rPr>
          <w:lang w:val="nl-NL"/>
        </w:rPr>
        <w:t>controlled</w:t>
      </w:r>
      <w:proofErr w:type="spellEnd"/>
      <w:r>
        <w:rPr>
          <w:lang w:val="nl-NL"/>
        </w:rPr>
        <w:t xml:space="preserve"> sources</w:t>
      </w:r>
      <w:r w:rsidRPr="00D20236">
        <w:rPr>
          <w:lang w:val="nl-NL"/>
        </w:rPr>
        <w:t xml:space="preserve"> moet de voorman ervoor zorgen dat PEFC-</w:t>
      </w:r>
      <w:proofErr w:type="spellStart"/>
      <w:r>
        <w:rPr>
          <w:lang w:val="nl-NL"/>
        </w:rPr>
        <w:t>certified</w:t>
      </w:r>
      <w:proofErr w:type="spellEnd"/>
      <w:r w:rsidRPr="00D20236">
        <w:rPr>
          <w:lang w:val="nl-NL"/>
        </w:rPr>
        <w:t xml:space="preserve"> of PEFC- </w:t>
      </w:r>
      <w:proofErr w:type="spellStart"/>
      <w:r>
        <w:rPr>
          <w:lang w:val="nl-NL"/>
        </w:rPr>
        <w:t>controlled</w:t>
      </w:r>
      <w:proofErr w:type="spellEnd"/>
      <w:r>
        <w:rPr>
          <w:lang w:val="nl-NL"/>
        </w:rPr>
        <w:t xml:space="preserve"> sources</w:t>
      </w:r>
      <w:r w:rsidRPr="00D20236">
        <w:rPr>
          <w:lang w:val="nl-NL"/>
        </w:rPr>
        <w:t xml:space="preserve"> materiaal wordt gebruikt. Geschikte grondstof wordt aangeduid als "PEFC CS" of "PEFC", maar "PEFC CS" heeft altijd de voorkeur.</w:t>
      </w:r>
    </w:p>
    <w:p w14:paraId="75CD65D2" w14:textId="77777777" w:rsidR="00D20236" w:rsidRPr="00D20236" w:rsidRDefault="00D20236" w:rsidP="0011030E">
      <w:pPr>
        <w:jc w:val="left"/>
        <w:rPr>
          <w:lang w:val="nl-NL"/>
        </w:rPr>
      </w:pPr>
      <w:bookmarkStart w:id="16" w:name="_Toc477447221"/>
      <w:bookmarkEnd w:id="15"/>
      <w:r w:rsidRPr="00D20236">
        <w:rPr>
          <w:lang w:val="nl-NL"/>
        </w:rPr>
        <w:t xml:space="preserve">Na de eerste verwerkingsfase wordt een groen trackinglabel met de letters "PEFC" op de pallet bevestigd. Voor “PEFC CS” materiaal wordt een geel tracking label gebruikt. Dit zorgt ervoor dat PEFC-gecertificeerd materiaal altijd duidelijk te onderscheiden is tijdens de productie. Alle </w:t>
      </w:r>
      <w:r w:rsidRPr="00D20236">
        <w:rPr>
          <w:lang w:val="nl-NL"/>
        </w:rPr>
        <w:lastRenderedPageBreak/>
        <w:t>productiemedewerkers moeten ervoor zorgen dat alleen het groene trackinglabel wordt gebruikt voor PEFC-gecertificeerd materiaal en het gele trackinglabel voor PEFC-gecontroleerde bronnen.</w:t>
      </w:r>
    </w:p>
    <w:bookmarkEnd w:id="16"/>
    <w:p w14:paraId="6E1F77E4" w14:textId="6D9221B3" w:rsidR="00B04E9D" w:rsidRPr="00D20236" w:rsidRDefault="00D20236" w:rsidP="00B04E9D">
      <w:pPr>
        <w:rPr>
          <w:lang w:val="nl-NL"/>
        </w:rPr>
      </w:pPr>
      <w:r w:rsidRPr="00D20236">
        <w:rPr>
          <w:lang w:val="nl-NL"/>
        </w:rPr>
        <w:t>Het is de verantwoordelijkheid van al het personeel om ervoor te zorgen dat er geen niet-gecertificeerd materiaal wordt gemengd met PEFC-materiaal voor bestellingen waarbij een groen of geel trackinglabel wordt gebruikt (het is acceptabel om PEFC-gecertificeerd materiaal te gebruiken om niet-gecertificeerde producten te produceren).</w:t>
      </w:r>
    </w:p>
    <w:p w14:paraId="4847577F" w14:textId="2F2C7D6F" w:rsidR="00B04E9D" w:rsidRPr="00D20236" w:rsidRDefault="00D20236" w:rsidP="00A54BE8">
      <w:pPr>
        <w:pStyle w:val="Heading1"/>
        <w:rPr>
          <w:lang w:val="nl-NL"/>
        </w:rPr>
      </w:pPr>
      <w:r w:rsidRPr="00D20236">
        <w:rPr>
          <w:lang w:val="nl-NL"/>
        </w:rPr>
        <w:t>Uitbesteding</w:t>
      </w:r>
    </w:p>
    <w:p w14:paraId="34903A44" w14:textId="77777777" w:rsidR="00D20236" w:rsidRPr="00D20236" w:rsidRDefault="00D20236" w:rsidP="00D20236">
      <w:pPr>
        <w:jc w:val="left"/>
        <w:rPr>
          <w:lang w:val="nl-NL"/>
        </w:rPr>
      </w:pPr>
      <w:r w:rsidRPr="00D20236">
        <w:rPr>
          <w:lang w:val="nl-NL"/>
        </w:rPr>
        <w:t>Outsourcing is het proces waarbij onderaannemers PEFC-gecertificeerd materiaal verwerken.</w:t>
      </w:r>
    </w:p>
    <w:p w14:paraId="1C1818E0" w14:textId="77777777" w:rsidR="00D20236" w:rsidRPr="00D20236" w:rsidRDefault="00D20236" w:rsidP="00D20236">
      <w:pPr>
        <w:jc w:val="left"/>
        <w:rPr>
          <w:lang w:val="nl-NL"/>
        </w:rPr>
      </w:pPr>
      <w:r w:rsidRPr="00D20236">
        <w:rPr>
          <w:lang w:val="nl-NL"/>
        </w:rPr>
        <w:t>De onderaannemer ontvangt het materiaal dat fysiek gescheiden is van ander materiaal en geeft het materiaal terug aan de organisatie wanneer het uitbestede werk is voltooid.</w:t>
      </w:r>
    </w:p>
    <w:p w14:paraId="6E521C4F" w14:textId="7C77614A" w:rsidR="00B04E9D" w:rsidRPr="00D20236" w:rsidRDefault="00D20236" w:rsidP="00D20236">
      <w:pPr>
        <w:jc w:val="left"/>
        <w:rPr>
          <w:lang w:val="nl-NL"/>
        </w:rPr>
      </w:pPr>
      <w:r w:rsidRPr="00D20236">
        <w:rPr>
          <w:lang w:val="nl-NL"/>
        </w:rPr>
        <w:t xml:space="preserve">Het uitbestedingsproces valt onder deze procedure en onderaannemers van </w:t>
      </w:r>
      <w:r>
        <w:rPr>
          <w:lang w:val="nl-NL"/>
        </w:rPr>
        <w:t>Bedrijf BV</w:t>
      </w:r>
      <w:r w:rsidRPr="00D20236">
        <w:rPr>
          <w:lang w:val="nl-NL"/>
        </w:rPr>
        <w:t xml:space="preserve"> zijn opgenomen in de interne auditprocedures </w:t>
      </w:r>
      <w:r w:rsidR="00B04E9D" w:rsidRPr="00D20236">
        <w:rPr>
          <w:lang w:val="nl-NL"/>
        </w:rPr>
        <w:t>(</w:t>
      </w:r>
      <w:r w:rsidR="00431635" w:rsidRPr="00D20236">
        <w:rPr>
          <w:lang w:val="nl-NL"/>
        </w:rPr>
        <w:t>4.9.1, 4.9.2</w:t>
      </w:r>
      <w:r w:rsidR="00B04E9D" w:rsidRPr="00D20236">
        <w:rPr>
          <w:lang w:val="nl-NL"/>
        </w:rPr>
        <w:t>)</w:t>
      </w:r>
      <w:r w:rsidR="00E14C27" w:rsidRPr="00D20236">
        <w:rPr>
          <w:lang w:val="nl-NL"/>
        </w:rPr>
        <w:t>.</w:t>
      </w:r>
    </w:p>
    <w:p w14:paraId="1F029AD3" w14:textId="77777777" w:rsidR="00D20236" w:rsidRPr="00D20236" w:rsidRDefault="00D20236" w:rsidP="00D20236">
      <w:pPr>
        <w:spacing w:before="0" w:after="200" w:line="276" w:lineRule="auto"/>
        <w:jc w:val="left"/>
        <w:rPr>
          <w:rFonts w:eastAsia="Calibri" w:cs="Tahoma"/>
          <w:lang w:val="nl-NL"/>
        </w:rPr>
      </w:pPr>
      <w:r w:rsidRPr="00D20236">
        <w:rPr>
          <w:lang w:val="nl-NL"/>
        </w:rPr>
        <w:t>De volgende vereisten worden gevolgd bij het gebruik van onderaannemers:</w:t>
      </w:r>
    </w:p>
    <w:p w14:paraId="2101BEBC" w14:textId="6D033BAD" w:rsidR="00D20236" w:rsidRPr="00D20236" w:rsidRDefault="00D20236" w:rsidP="00D20236">
      <w:pPr>
        <w:ind w:left="734"/>
        <w:rPr>
          <w:rFonts w:eastAsia="Calibri" w:cs="Tahoma"/>
          <w:lang w:val="nl-NL"/>
        </w:rPr>
      </w:pPr>
      <w:r w:rsidRPr="00D20236">
        <w:rPr>
          <w:rFonts w:eastAsia="Calibri" w:cs="Tahoma"/>
          <w:lang w:val="nl-NL"/>
        </w:rPr>
        <w:t>• Er wordt een schriftelijke overeenkomst (</w:t>
      </w:r>
      <w:r>
        <w:rPr>
          <w:rFonts w:eastAsia="Calibri" w:cs="Tahoma"/>
          <w:lang w:val="nl-NL"/>
        </w:rPr>
        <w:t>annex</w:t>
      </w:r>
      <w:r w:rsidRPr="00D20236">
        <w:rPr>
          <w:rFonts w:eastAsia="Calibri" w:cs="Tahoma"/>
          <w:lang w:val="nl-NL"/>
        </w:rPr>
        <w:t xml:space="preserve"> 5) gesloten tussen </w:t>
      </w:r>
      <w:r>
        <w:rPr>
          <w:rFonts w:eastAsia="Calibri" w:cs="Tahoma"/>
          <w:lang w:val="nl-NL"/>
        </w:rPr>
        <w:t>bedrijf BV</w:t>
      </w:r>
      <w:r w:rsidRPr="00D20236">
        <w:rPr>
          <w:rFonts w:eastAsia="Calibri" w:cs="Tahoma"/>
          <w:lang w:val="nl-NL"/>
        </w:rPr>
        <w:t xml:space="preserve"> en de onderaannemer (4.9.2).</w:t>
      </w:r>
    </w:p>
    <w:p w14:paraId="5AFEF19C" w14:textId="77777777" w:rsidR="00D20236" w:rsidRPr="00D20236" w:rsidRDefault="00D20236" w:rsidP="00D20236">
      <w:pPr>
        <w:ind w:left="734"/>
        <w:rPr>
          <w:rFonts w:eastAsia="Calibri" w:cs="Tahoma"/>
          <w:lang w:val="nl-NL"/>
        </w:rPr>
      </w:pPr>
      <w:r w:rsidRPr="00D20236">
        <w:rPr>
          <w:rFonts w:eastAsia="Calibri" w:cs="Tahoma"/>
          <w:lang w:val="nl-NL"/>
        </w:rPr>
        <w:t xml:space="preserve">• </w:t>
      </w:r>
      <w:proofErr w:type="spellStart"/>
      <w:r w:rsidRPr="00D20236">
        <w:rPr>
          <w:rFonts w:eastAsia="Calibri" w:cs="Tahoma"/>
          <w:lang w:val="nl-NL"/>
        </w:rPr>
        <w:t>Preferred</w:t>
      </w:r>
      <w:proofErr w:type="spellEnd"/>
      <w:r w:rsidRPr="00D20236">
        <w:rPr>
          <w:rFonts w:eastAsia="Calibri" w:cs="Tahoma"/>
          <w:lang w:val="nl-NL"/>
        </w:rPr>
        <w:t xml:space="preserve"> </w:t>
      </w:r>
      <w:proofErr w:type="spellStart"/>
      <w:r w:rsidRPr="00D20236">
        <w:rPr>
          <w:rFonts w:eastAsia="Calibri" w:cs="Tahoma"/>
          <w:lang w:val="nl-NL"/>
        </w:rPr>
        <w:t>by</w:t>
      </w:r>
      <w:proofErr w:type="spellEnd"/>
      <w:r w:rsidRPr="00D20236">
        <w:rPr>
          <w:rFonts w:eastAsia="Calibri" w:cs="Tahoma"/>
          <w:lang w:val="nl-NL"/>
        </w:rPr>
        <w:t xml:space="preserve"> Nature zal worden geïnformeerd over nieuwe overeenkomsten en goedkeuring verlenen voordat enige uitbesteding plaatsvindt.</w:t>
      </w:r>
    </w:p>
    <w:p w14:paraId="0187DA2C" w14:textId="77777777" w:rsidR="00D20236" w:rsidRPr="00D20236" w:rsidRDefault="00D20236" w:rsidP="00D20236">
      <w:pPr>
        <w:ind w:left="734"/>
        <w:rPr>
          <w:rFonts w:eastAsia="Calibri" w:cs="Tahoma"/>
          <w:lang w:val="nl-NL"/>
        </w:rPr>
      </w:pPr>
      <w:r w:rsidRPr="00D20236">
        <w:rPr>
          <w:rFonts w:eastAsia="Calibri" w:cs="Tahoma"/>
          <w:lang w:val="nl-NL"/>
        </w:rPr>
        <w:t>• De onderaannemer zal al het bedrijfsmateriaal fysiek gescheiden houden in veilige en herkenbare eenheden.</w:t>
      </w:r>
    </w:p>
    <w:p w14:paraId="53C97E0F" w14:textId="77777777" w:rsidR="00D20236" w:rsidRPr="00D20236" w:rsidRDefault="00D20236" w:rsidP="00D20236">
      <w:pPr>
        <w:ind w:left="734"/>
        <w:rPr>
          <w:rFonts w:eastAsia="Calibri" w:cs="Tahoma"/>
          <w:lang w:val="nl-NL"/>
        </w:rPr>
      </w:pPr>
      <w:r w:rsidRPr="00D20236">
        <w:rPr>
          <w:rFonts w:eastAsia="Calibri" w:cs="Tahoma"/>
          <w:lang w:val="nl-NL"/>
        </w:rPr>
        <w:t>• De onderaannemer zal gedurende het gehele proces al het gecertificeerde materiaal fysiek gescheiden houden van al het andere materiaal.</w:t>
      </w:r>
    </w:p>
    <w:p w14:paraId="73F5E881" w14:textId="77777777" w:rsidR="00D20236" w:rsidRPr="00D20236" w:rsidRDefault="00D20236" w:rsidP="00D20236">
      <w:pPr>
        <w:ind w:left="734"/>
        <w:rPr>
          <w:rFonts w:eastAsia="Calibri" w:cs="Tahoma"/>
          <w:lang w:val="nl-NL"/>
        </w:rPr>
      </w:pPr>
      <w:r w:rsidRPr="00D20236">
        <w:rPr>
          <w:rFonts w:eastAsia="Calibri" w:cs="Tahoma"/>
          <w:lang w:val="nl-NL"/>
        </w:rPr>
        <w:t>• De onderaannemer zal alle eindproducten fysiek gescheiden houden in veilige en identificeerbare eenheden.</w:t>
      </w:r>
    </w:p>
    <w:p w14:paraId="3BE5871D" w14:textId="77777777" w:rsidR="00D20236" w:rsidRPr="00D20236" w:rsidRDefault="00D20236" w:rsidP="00D20236">
      <w:pPr>
        <w:ind w:left="734"/>
        <w:rPr>
          <w:rFonts w:eastAsia="Calibri" w:cs="Tahoma"/>
          <w:lang w:val="nl-NL"/>
        </w:rPr>
      </w:pPr>
      <w:r w:rsidRPr="00D20236">
        <w:rPr>
          <w:rFonts w:eastAsia="Calibri" w:cs="Tahoma"/>
          <w:lang w:val="nl-NL"/>
        </w:rPr>
        <w:t>• De onderaannemer bewaart alle relevante documenten met betrekking tot het uitbestedingsproces en de producten.</w:t>
      </w:r>
    </w:p>
    <w:p w14:paraId="6F7D2CE3" w14:textId="558CCB9E" w:rsidR="00D20236" w:rsidRPr="00D20236" w:rsidRDefault="00D20236" w:rsidP="00D20236">
      <w:pPr>
        <w:ind w:left="734"/>
        <w:rPr>
          <w:rFonts w:eastAsia="Calibri" w:cs="Tahoma"/>
          <w:lang w:val="nl-NL"/>
        </w:rPr>
      </w:pPr>
      <w:r w:rsidRPr="00D20236">
        <w:rPr>
          <w:rFonts w:eastAsia="Calibri" w:cs="Tahoma"/>
          <w:lang w:val="nl-NL"/>
        </w:rPr>
        <w:t xml:space="preserve">• De materialen moeten allemaal eigendom zijn van </w:t>
      </w:r>
      <w:r>
        <w:rPr>
          <w:rFonts w:eastAsia="Calibri" w:cs="Tahoma"/>
          <w:lang w:val="nl-NL"/>
        </w:rPr>
        <w:t>Bedrijf BV</w:t>
      </w:r>
      <w:r w:rsidRPr="00D20236">
        <w:rPr>
          <w:rFonts w:eastAsia="Calibri" w:cs="Tahoma"/>
          <w:lang w:val="nl-NL"/>
        </w:rPr>
        <w:t>.</w:t>
      </w:r>
    </w:p>
    <w:p w14:paraId="302FFA00" w14:textId="2948E8A0" w:rsidR="00D20236" w:rsidRPr="00D20236" w:rsidRDefault="00D20236" w:rsidP="00D20236">
      <w:pPr>
        <w:ind w:left="734"/>
        <w:rPr>
          <w:rFonts w:eastAsia="Calibri" w:cs="Tahoma"/>
          <w:lang w:val="nl-NL"/>
        </w:rPr>
      </w:pPr>
      <w:r w:rsidRPr="00D20236">
        <w:rPr>
          <w:rFonts w:eastAsia="Calibri" w:cs="Tahoma"/>
          <w:lang w:val="nl-NL"/>
        </w:rPr>
        <w:t xml:space="preserve">• </w:t>
      </w:r>
      <w:r>
        <w:rPr>
          <w:rFonts w:eastAsia="Calibri" w:cs="Tahoma"/>
          <w:lang w:val="nl-NL"/>
        </w:rPr>
        <w:t>Bedrijf BV</w:t>
      </w:r>
      <w:r w:rsidRPr="00D20236">
        <w:rPr>
          <w:rFonts w:eastAsia="Calibri" w:cs="Tahoma"/>
          <w:lang w:val="nl-NL"/>
        </w:rPr>
        <w:t xml:space="preserve"> heeft toegang tot de site van de onderaannemer voor interne en externe audits van uitbestede activiteiten.</w:t>
      </w:r>
    </w:p>
    <w:p w14:paraId="44C7EF9C" w14:textId="3B969D74" w:rsidR="00B04E9D" w:rsidRPr="00D20236" w:rsidRDefault="00D20236" w:rsidP="00D20236">
      <w:pPr>
        <w:ind w:left="734"/>
        <w:rPr>
          <w:lang w:val="nl-NL"/>
        </w:rPr>
      </w:pPr>
      <w:r w:rsidRPr="00D20236">
        <w:rPr>
          <w:rFonts w:eastAsia="Calibri" w:cs="Tahoma"/>
          <w:lang w:val="nl-NL"/>
        </w:rPr>
        <w:t>• Er moet een lijst van onderaannemers worden geïmplementeerd en up-to-date worden gehouden.</w:t>
      </w:r>
    </w:p>
    <w:p w14:paraId="45401049" w14:textId="1425439B" w:rsidR="00B04E9D" w:rsidRPr="00230F39" w:rsidRDefault="00D20236" w:rsidP="00A54BE8">
      <w:pPr>
        <w:pStyle w:val="Heading1"/>
        <w:rPr>
          <w:lang w:val="nl-NL"/>
        </w:rPr>
      </w:pPr>
      <w:r w:rsidRPr="00230F39">
        <w:rPr>
          <w:lang w:val="nl-NL"/>
        </w:rPr>
        <w:t>Arbeidsomstandigheden</w:t>
      </w:r>
    </w:p>
    <w:p w14:paraId="5A7BF4A2" w14:textId="77777777" w:rsidR="00D20236" w:rsidRPr="00D20236" w:rsidRDefault="00D20236" w:rsidP="00D20236">
      <w:pPr>
        <w:spacing w:after="240" w:line="276" w:lineRule="auto"/>
        <w:rPr>
          <w:lang w:val="nl-BE"/>
        </w:rPr>
      </w:pPr>
      <w:r w:rsidRPr="00D20236">
        <w:rPr>
          <w:lang w:val="nl-BE"/>
        </w:rPr>
        <w:t>De productieverantwoordelijke is verantwoordelijk voor de arbeidsomstandigheden bij Bedrijf BV.</w:t>
      </w:r>
    </w:p>
    <w:p w14:paraId="6064D998" w14:textId="77777777" w:rsidR="00D20236" w:rsidRPr="00D20236" w:rsidRDefault="00D20236" w:rsidP="00D20236">
      <w:pPr>
        <w:spacing w:after="240" w:line="276" w:lineRule="auto"/>
        <w:rPr>
          <w:lang w:val="nl-BE"/>
        </w:rPr>
      </w:pPr>
      <w:r w:rsidRPr="00D20236">
        <w:rPr>
          <w:lang w:val="nl-BE"/>
        </w:rPr>
        <w:t>Bedrijf BV heeft procedures vastgesteld om de gezondheid en veiligheid van de werknemers te waarborgen. Een kopie wordt opgeslagen in het kantoor van de Productiebeheerder en wordt ook gepresenteerd op het intranet.</w:t>
      </w:r>
    </w:p>
    <w:p w14:paraId="17FC87E5" w14:textId="77777777" w:rsidR="00D20236" w:rsidRPr="00D20236" w:rsidRDefault="00D20236" w:rsidP="00D20236">
      <w:pPr>
        <w:spacing w:after="240" w:line="276" w:lineRule="auto"/>
        <w:rPr>
          <w:lang w:val="nl-BE"/>
        </w:rPr>
      </w:pPr>
      <w:r w:rsidRPr="00D20236">
        <w:rPr>
          <w:lang w:val="nl-BE"/>
        </w:rPr>
        <w:t>Bedrijf BV heeft een opleidingsplan op het gebied van gezondheid en veiligheid op het werk. Alle nieuwe werknemers worden getraind op het vastgestelde veiligheids- en gezondheidsbeleid van het bedrijf tijdens hun oriëntatie en extra training wordt uitgevoerd naar behoefte. Opleidingsregisters worden gedurende minstens vijf (5) jaar gehandhaafd.</w:t>
      </w:r>
    </w:p>
    <w:p w14:paraId="4D4E8312" w14:textId="580723FA" w:rsidR="003508C6" w:rsidRPr="00D20236" w:rsidRDefault="003508C6" w:rsidP="0011030E">
      <w:pPr>
        <w:jc w:val="left"/>
        <w:rPr>
          <w:lang w:val="nl-NL"/>
        </w:rPr>
      </w:pPr>
    </w:p>
    <w:p w14:paraId="1C3635FA" w14:textId="5765DE2A" w:rsidR="005811E5" w:rsidRPr="00D20236" w:rsidRDefault="00D20236" w:rsidP="003508C6">
      <w:pPr>
        <w:jc w:val="left"/>
        <w:rPr>
          <w:lang w:val="nl-NL"/>
        </w:rPr>
      </w:pPr>
      <w:r w:rsidRPr="00D20236">
        <w:rPr>
          <w:lang w:val="nl-NL"/>
        </w:rPr>
        <w:lastRenderedPageBreak/>
        <w:t>Bedrijf BV bevestigt dat</w:t>
      </w:r>
      <w:r w:rsidR="005811E5" w:rsidRPr="00D20236">
        <w:rPr>
          <w:lang w:val="nl-NL"/>
        </w:rPr>
        <w:t>:</w:t>
      </w:r>
    </w:p>
    <w:p w14:paraId="3DD3380C" w14:textId="77777777" w:rsidR="00D20236" w:rsidRPr="00D20236" w:rsidRDefault="00D20236" w:rsidP="00D20236">
      <w:pPr>
        <w:ind w:left="734"/>
        <w:rPr>
          <w:rFonts w:eastAsia="Calibri" w:cs="Tahoma"/>
          <w:lang w:val="nl-NL"/>
        </w:rPr>
      </w:pPr>
      <w:r w:rsidRPr="00D20236">
        <w:rPr>
          <w:rFonts w:eastAsia="Calibri" w:cs="Tahoma"/>
          <w:lang w:val="nl-NL"/>
        </w:rPr>
        <w:t>• werknemers worden niet belet zich vrij te associëren, hun vertegenwoordigers te kiezen en collectief te onderhandelen met hun werkgever</w:t>
      </w:r>
    </w:p>
    <w:p w14:paraId="6B19EB8A" w14:textId="77777777" w:rsidR="00D20236" w:rsidRPr="00D20236" w:rsidRDefault="00D20236" w:rsidP="00D20236">
      <w:pPr>
        <w:ind w:left="734"/>
        <w:rPr>
          <w:rFonts w:eastAsia="Calibri" w:cs="Tahoma"/>
          <w:lang w:val="nl-NL"/>
        </w:rPr>
      </w:pPr>
      <w:r w:rsidRPr="00D20236">
        <w:rPr>
          <w:rFonts w:eastAsia="Calibri" w:cs="Tahoma"/>
          <w:lang w:val="nl-NL"/>
        </w:rPr>
        <w:t>• dwangarbeid wordt niet gebruikt</w:t>
      </w:r>
    </w:p>
    <w:p w14:paraId="5C6DFC66" w14:textId="77777777" w:rsidR="00D20236" w:rsidRPr="00D20236" w:rsidRDefault="00D20236" w:rsidP="00D20236">
      <w:pPr>
        <w:ind w:left="734"/>
        <w:rPr>
          <w:rFonts w:eastAsia="Calibri" w:cs="Tahoma"/>
          <w:lang w:val="nl-NL"/>
        </w:rPr>
      </w:pPr>
      <w:r w:rsidRPr="00D20236">
        <w:rPr>
          <w:rFonts w:eastAsia="Calibri" w:cs="Tahoma"/>
          <w:lang w:val="nl-NL"/>
        </w:rPr>
        <w:t>• werknemers onder de 15 jaar worden niet ingezet</w:t>
      </w:r>
    </w:p>
    <w:p w14:paraId="0278CB38" w14:textId="77777777" w:rsidR="00D20236" w:rsidRPr="00D20236" w:rsidRDefault="00D20236" w:rsidP="00D20236">
      <w:pPr>
        <w:ind w:left="734"/>
        <w:rPr>
          <w:rFonts w:eastAsia="Calibri" w:cs="Tahoma"/>
          <w:lang w:val="nl-NL"/>
        </w:rPr>
      </w:pPr>
      <w:r w:rsidRPr="00D20236">
        <w:rPr>
          <w:rFonts w:eastAsia="Calibri" w:cs="Tahoma"/>
          <w:lang w:val="nl-NL"/>
        </w:rPr>
        <w:t>• werknemers worden geen gelijke kansen op werk en behandeling ontzegd</w:t>
      </w:r>
    </w:p>
    <w:p w14:paraId="16CA1B53" w14:textId="6F18E7FA" w:rsidR="00B04E9D" w:rsidRPr="00D20236" w:rsidRDefault="00D20236" w:rsidP="00D20236">
      <w:pPr>
        <w:ind w:left="734"/>
        <w:rPr>
          <w:lang w:val="nl-NL"/>
        </w:rPr>
      </w:pPr>
      <w:r w:rsidRPr="00D20236">
        <w:rPr>
          <w:rFonts w:eastAsia="Calibri" w:cs="Tahoma"/>
          <w:lang w:val="nl-NL"/>
        </w:rPr>
        <w:t>• arbeidsomstandigheden brengen veiligheid of gezondheid niet in gevaar</w:t>
      </w:r>
    </w:p>
    <w:p w14:paraId="62870E46" w14:textId="40759A7B" w:rsidR="00B04E9D" w:rsidRPr="00230F39" w:rsidRDefault="00D20236" w:rsidP="00A54BE8">
      <w:pPr>
        <w:pStyle w:val="Heading1"/>
        <w:rPr>
          <w:lang w:val="nl-NL"/>
        </w:rPr>
      </w:pPr>
      <w:bookmarkStart w:id="17" w:name="_Toc477447227"/>
      <w:bookmarkStart w:id="18" w:name="_Toc64989712"/>
      <w:bookmarkStart w:id="19" w:name="_Toc250534671"/>
      <w:bookmarkStart w:id="20" w:name="_Toc310506051"/>
      <w:r w:rsidRPr="00230F39">
        <w:rPr>
          <w:lang w:val="nl-NL"/>
        </w:rPr>
        <w:t>Interne</w:t>
      </w:r>
      <w:r w:rsidR="00B04E9D" w:rsidRPr="00230F39">
        <w:rPr>
          <w:lang w:val="nl-NL"/>
        </w:rPr>
        <w:t xml:space="preserve"> </w:t>
      </w:r>
      <w:proofErr w:type="gramStart"/>
      <w:r w:rsidR="00B04E9D" w:rsidRPr="00230F39">
        <w:rPr>
          <w:lang w:val="nl-NL"/>
        </w:rPr>
        <w:t>PEFC audit</w:t>
      </w:r>
      <w:bookmarkEnd w:id="17"/>
      <w:bookmarkEnd w:id="18"/>
      <w:proofErr w:type="gramEnd"/>
    </w:p>
    <w:p w14:paraId="2C70947B" w14:textId="77777777" w:rsidR="00D20236" w:rsidRPr="00D20236" w:rsidRDefault="00D20236" w:rsidP="00D20236">
      <w:pPr>
        <w:jc w:val="left"/>
        <w:rPr>
          <w:lang w:val="nl-NL"/>
        </w:rPr>
      </w:pPr>
      <w:r w:rsidRPr="00D20236">
        <w:rPr>
          <w:lang w:val="nl-NL"/>
        </w:rPr>
        <w:t xml:space="preserve">De Productiemanager is verantwoordelijk voor het uitvoeren van een jaarlijkse interne audit van het </w:t>
      </w:r>
      <w:proofErr w:type="spellStart"/>
      <w:r w:rsidRPr="00D20236">
        <w:rPr>
          <w:lang w:val="nl-NL"/>
        </w:rPr>
        <w:t>CoC</w:t>
      </w:r>
      <w:proofErr w:type="spellEnd"/>
      <w:r w:rsidRPr="00D20236">
        <w:rPr>
          <w:lang w:val="nl-NL"/>
        </w:rPr>
        <w:t>-systeem. De interne audit zal ten minste jaarlijks en vóór de initiële audit worden uitgevoerd.</w:t>
      </w:r>
    </w:p>
    <w:p w14:paraId="12136DA1" w14:textId="75FD07CD" w:rsidR="00D20236" w:rsidRPr="00D20236" w:rsidRDefault="00D20236" w:rsidP="00D20236">
      <w:pPr>
        <w:jc w:val="left"/>
        <w:rPr>
          <w:lang w:val="nl-NL"/>
        </w:rPr>
      </w:pPr>
      <w:r w:rsidRPr="00D20236">
        <w:rPr>
          <w:lang w:val="nl-NL"/>
        </w:rPr>
        <w:t>Minimaal moeten de volgende gegevens worden gecontroleerd:</w:t>
      </w:r>
    </w:p>
    <w:p w14:paraId="358EE797" w14:textId="7A03BA8E" w:rsidR="00D20236" w:rsidRPr="00D20236" w:rsidRDefault="00D20236" w:rsidP="00D20236">
      <w:pPr>
        <w:ind w:left="734"/>
        <w:jc w:val="left"/>
        <w:rPr>
          <w:rFonts w:eastAsia="Calibri" w:cs="Tahoma"/>
          <w:lang w:val="nl-NL"/>
        </w:rPr>
      </w:pPr>
      <w:r w:rsidRPr="00D20236">
        <w:rPr>
          <w:rFonts w:eastAsia="Calibri" w:cs="Tahoma"/>
          <w:lang w:val="nl-NL"/>
        </w:rPr>
        <w:t xml:space="preserve">• </w:t>
      </w:r>
      <w:r>
        <w:rPr>
          <w:rFonts w:eastAsia="Calibri" w:cs="Tahoma"/>
          <w:lang w:val="nl-NL"/>
        </w:rPr>
        <w:t>Steekproeven</w:t>
      </w:r>
      <w:r w:rsidRPr="00D20236">
        <w:rPr>
          <w:rFonts w:eastAsia="Calibri" w:cs="Tahoma"/>
          <w:lang w:val="nl-NL"/>
        </w:rPr>
        <w:t xml:space="preserve"> van inkomende pakbonnen en facturen sinds laatste interne/externe audit – Controleren van correct gebruik van PEFC </w:t>
      </w:r>
      <w:proofErr w:type="spellStart"/>
      <w:r w:rsidRPr="00D20236">
        <w:rPr>
          <w:rFonts w:eastAsia="Calibri" w:cs="Tahoma"/>
          <w:lang w:val="nl-NL"/>
        </w:rPr>
        <w:t>CoC</w:t>
      </w:r>
      <w:proofErr w:type="spellEnd"/>
      <w:r w:rsidRPr="00D20236">
        <w:rPr>
          <w:rFonts w:eastAsia="Calibri" w:cs="Tahoma"/>
          <w:lang w:val="nl-NL"/>
        </w:rPr>
        <w:t xml:space="preserve"> Code en Claim volgens leverancierslijst en </w:t>
      </w:r>
      <w:proofErr w:type="spellStart"/>
      <w:r w:rsidRPr="00D20236">
        <w:rPr>
          <w:rFonts w:eastAsia="Calibri" w:cs="Tahoma"/>
          <w:lang w:val="nl-NL"/>
        </w:rPr>
        <w:t>productgroepschema</w:t>
      </w:r>
      <w:proofErr w:type="spellEnd"/>
    </w:p>
    <w:p w14:paraId="46575D14" w14:textId="015C7B0B" w:rsidR="00D20236" w:rsidRPr="00D20236" w:rsidRDefault="00D20236" w:rsidP="00D20236">
      <w:pPr>
        <w:ind w:left="734"/>
        <w:jc w:val="left"/>
        <w:rPr>
          <w:rFonts w:eastAsia="Calibri" w:cs="Tahoma"/>
          <w:lang w:val="nl-NL"/>
        </w:rPr>
      </w:pPr>
      <w:r w:rsidRPr="00D20236">
        <w:rPr>
          <w:rFonts w:eastAsia="Calibri" w:cs="Tahoma"/>
          <w:lang w:val="nl-NL"/>
        </w:rPr>
        <w:t xml:space="preserve">• </w:t>
      </w:r>
      <w:r w:rsidR="00893753">
        <w:rPr>
          <w:rFonts w:eastAsia="Calibri" w:cs="Tahoma"/>
          <w:lang w:val="nl-NL"/>
        </w:rPr>
        <w:t>Steekproeven</w:t>
      </w:r>
      <w:r w:rsidR="00893753" w:rsidRPr="00D20236">
        <w:rPr>
          <w:rFonts w:eastAsia="Calibri" w:cs="Tahoma"/>
          <w:lang w:val="nl-NL"/>
        </w:rPr>
        <w:t xml:space="preserve"> </w:t>
      </w:r>
      <w:r w:rsidRPr="00D20236">
        <w:rPr>
          <w:rFonts w:eastAsia="Calibri" w:cs="Tahoma"/>
          <w:lang w:val="nl-NL"/>
        </w:rPr>
        <w:t xml:space="preserve">van uitgaande pakbonnen en facturen sinds laatste interne/externe audit – Controle op correct gebruik van PEFC </w:t>
      </w:r>
      <w:proofErr w:type="spellStart"/>
      <w:r w:rsidRPr="00D20236">
        <w:rPr>
          <w:rFonts w:eastAsia="Calibri" w:cs="Tahoma"/>
          <w:lang w:val="nl-NL"/>
        </w:rPr>
        <w:t>CoC</w:t>
      </w:r>
      <w:proofErr w:type="spellEnd"/>
      <w:r w:rsidRPr="00D20236">
        <w:rPr>
          <w:rFonts w:eastAsia="Calibri" w:cs="Tahoma"/>
          <w:lang w:val="nl-NL"/>
        </w:rPr>
        <w:t xml:space="preserve"> Code en Claim volgens aangekochte materialen</w:t>
      </w:r>
    </w:p>
    <w:p w14:paraId="2BC340C3" w14:textId="77777777" w:rsidR="00D20236" w:rsidRDefault="00D20236" w:rsidP="00D20236">
      <w:pPr>
        <w:ind w:left="734"/>
        <w:jc w:val="left"/>
        <w:rPr>
          <w:rFonts w:eastAsia="Calibri" w:cs="Tahoma"/>
          <w:lang w:val="nl-NL"/>
        </w:rPr>
      </w:pPr>
      <w:r w:rsidRPr="00D20236">
        <w:rPr>
          <w:rFonts w:eastAsia="Calibri" w:cs="Tahoma"/>
          <w:lang w:val="nl-NL"/>
        </w:rPr>
        <w:t xml:space="preserve">• Interviews met medewerkers die betrokken zijn bij het </w:t>
      </w:r>
      <w:proofErr w:type="spellStart"/>
      <w:r w:rsidRPr="00D20236">
        <w:rPr>
          <w:rFonts w:eastAsia="Calibri" w:cs="Tahoma"/>
          <w:lang w:val="nl-NL"/>
        </w:rPr>
        <w:t>CoC</w:t>
      </w:r>
      <w:proofErr w:type="spellEnd"/>
      <w:r w:rsidRPr="00D20236">
        <w:rPr>
          <w:rFonts w:eastAsia="Calibri" w:cs="Tahoma"/>
          <w:lang w:val="nl-NL"/>
        </w:rPr>
        <w:t>-systeem, om ervoor te zorgen dat alle relevante medewerkers kennis hebben van en inzicht hebben in de procedures die relevant zijn voor hun verantwoordelijkheidsgebied</w:t>
      </w:r>
    </w:p>
    <w:p w14:paraId="3723EAC4" w14:textId="20F96BC7" w:rsidR="00893753" w:rsidRPr="00893753" w:rsidRDefault="00893753" w:rsidP="00D20236">
      <w:pPr>
        <w:jc w:val="left"/>
        <w:rPr>
          <w:lang w:val="nl-NL"/>
        </w:rPr>
      </w:pPr>
      <w:r w:rsidRPr="00893753">
        <w:rPr>
          <w:lang w:val="nl-NL"/>
        </w:rPr>
        <w:t>Er wordt een samenvatting van de interne audit opgesteld met details zoals (</w:t>
      </w:r>
      <w:r>
        <w:rPr>
          <w:lang w:val="nl-NL"/>
        </w:rPr>
        <w:t>annex</w:t>
      </w:r>
      <w:r w:rsidRPr="00893753">
        <w:rPr>
          <w:lang w:val="nl-NL"/>
        </w:rPr>
        <w:t xml:space="preserve"> 4):</w:t>
      </w:r>
    </w:p>
    <w:p w14:paraId="2AF161E1" w14:textId="77777777" w:rsidR="00893753" w:rsidRPr="00893753" w:rsidRDefault="00893753" w:rsidP="00893753">
      <w:pPr>
        <w:ind w:left="734"/>
        <w:rPr>
          <w:rFonts w:eastAsia="Calibri" w:cs="Tahoma"/>
          <w:lang w:val="nl-NL"/>
        </w:rPr>
      </w:pPr>
      <w:r w:rsidRPr="00893753">
        <w:rPr>
          <w:rFonts w:eastAsia="Calibri" w:cs="Tahoma"/>
          <w:lang w:val="nl-NL"/>
        </w:rPr>
        <w:t>• Naam interne auditor</w:t>
      </w:r>
    </w:p>
    <w:p w14:paraId="0944AD03" w14:textId="77777777" w:rsidR="00893753" w:rsidRPr="00893753" w:rsidRDefault="00893753" w:rsidP="00893753">
      <w:pPr>
        <w:ind w:left="734"/>
        <w:rPr>
          <w:rFonts w:eastAsia="Calibri" w:cs="Tahoma"/>
          <w:lang w:val="nl-NL"/>
        </w:rPr>
      </w:pPr>
      <w:r w:rsidRPr="00893753">
        <w:rPr>
          <w:rFonts w:eastAsia="Calibri" w:cs="Tahoma"/>
          <w:lang w:val="nl-NL"/>
        </w:rPr>
        <w:t>• Datum van de audit</w:t>
      </w:r>
    </w:p>
    <w:p w14:paraId="2AAE0F61" w14:textId="77777777" w:rsidR="00893753" w:rsidRPr="00893753" w:rsidRDefault="00893753" w:rsidP="00893753">
      <w:pPr>
        <w:ind w:left="734"/>
        <w:rPr>
          <w:rFonts w:eastAsia="Calibri" w:cs="Tahoma"/>
          <w:lang w:val="nl-NL"/>
        </w:rPr>
      </w:pPr>
      <w:r w:rsidRPr="00893753">
        <w:rPr>
          <w:rFonts w:eastAsia="Calibri" w:cs="Tahoma"/>
          <w:lang w:val="nl-NL"/>
        </w:rPr>
        <w:t>• Namen en functies van geïnterviewde medewerkers</w:t>
      </w:r>
    </w:p>
    <w:p w14:paraId="7290B40F" w14:textId="77777777" w:rsidR="00893753" w:rsidRPr="00893753" w:rsidRDefault="00893753" w:rsidP="00893753">
      <w:pPr>
        <w:ind w:left="734"/>
        <w:rPr>
          <w:rFonts w:eastAsia="Calibri" w:cs="Tahoma"/>
          <w:lang w:val="nl-NL"/>
        </w:rPr>
      </w:pPr>
      <w:r w:rsidRPr="00893753">
        <w:rPr>
          <w:rFonts w:eastAsia="Calibri" w:cs="Tahoma"/>
          <w:lang w:val="nl-NL"/>
        </w:rPr>
        <w:t>• Conclusie – inclusief een beschrijving van Non-</w:t>
      </w:r>
      <w:proofErr w:type="spellStart"/>
      <w:r w:rsidRPr="00893753">
        <w:rPr>
          <w:rFonts w:eastAsia="Calibri" w:cs="Tahoma"/>
          <w:lang w:val="nl-NL"/>
        </w:rPr>
        <w:t>Conformity</w:t>
      </w:r>
      <w:proofErr w:type="spellEnd"/>
      <w:r w:rsidRPr="00893753">
        <w:rPr>
          <w:rFonts w:eastAsia="Calibri" w:cs="Tahoma"/>
          <w:lang w:val="nl-NL"/>
        </w:rPr>
        <w:t xml:space="preserve"> </w:t>
      </w:r>
      <w:proofErr w:type="spellStart"/>
      <w:r w:rsidRPr="00893753">
        <w:rPr>
          <w:rFonts w:eastAsia="Calibri" w:cs="Tahoma"/>
          <w:lang w:val="nl-NL"/>
        </w:rPr>
        <w:t>Reports</w:t>
      </w:r>
      <w:proofErr w:type="spellEnd"/>
      <w:r w:rsidRPr="00893753">
        <w:rPr>
          <w:rFonts w:eastAsia="Calibri" w:cs="Tahoma"/>
          <w:lang w:val="nl-NL"/>
        </w:rPr>
        <w:t xml:space="preserve"> (</w:t>
      </w:r>
      <w:proofErr w:type="spellStart"/>
      <w:r w:rsidRPr="00893753">
        <w:rPr>
          <w:rFonts w:eastAsia="Calibri" w:cs="Tahoma"/>
          <w:lang w:val="nl-NL"/>
        </w:rPr>
        <w:t>NCR's</w:t>
      </w:r>
      <w:proofErr w:type="spellEnd"/>
      <w:r w:rsidRPr="00893753">
        <w:rPr>
          <w:rFonts w:eastAsia="Calibri" w:cs="Tahoma"/>
          <w:lang w:val="nl-NL"/>
        </w:rPr>
        <w:t>) en observaties</w:t>
      </w:r>
    </w:p>
    <w:p w14:paraId="345889A7" w14:textId="77777777" w:rsidR="00893753" w:rsidRPr="00893753" w:rsidRDefault="00893753" w:rsidP="00893753">
      <w:pPr>
        <w:ind w:left="734"/>
        <w:rPr>
          <w:rFonts w:eastAsia="Calibri" w:cs="Tahoma"/>
          <w:lang w:val="nl-NL"/>
        </w:rPr>
      </w:pPr>
      <w:r w:rsidRPr="00893753">
        <w:rPr>
          <w:rFonts w:eastAsia="Calibri" w:cs="Tahoma"/>
          <w:lang w:val="nl-NL"/>
        </w:rPr>
        <w:t xml:space="preserve">• Lijst met corrigerende maatregelen die zijn geïmplementeerd om </w:t>
      </w:r>
      <w:proofErr w:type="spellStart"/>
      <w:r w:rsidRPr="00893753">
        <w:rPr>
          <w:rFonts w:eastAsia="Calibri" w:cs="Tahoma"/>
          <w:lang w:val="nl-NL"/>
        </w:rPr>
        <w:t>NCR's</w:t>
      </w:r>
      <w:proofErr w:type="spellEnd"/>
      <w:r w:rsidRPr="00893753">
        <w:rPr>
          <w:rFonts w:eastAsia="Calibri" w:cs="Tahoma"/>
          <w:lang w:val="nl-NL"/>
        </w:rPr>
        <w:t xml:space="preserve"> aan te pakken</w:t>
      </w:r>
    </w:p>
    <w:p w14:paraId="3BF5B1F1" w14:textId="5348DBF1" w:rsidR="00B04E9D" w:rsidRDefault="00893753" w:rsidP="00893753">
      <w:pPr>
        <w:ind w:left="734"/>
        <w:rPr>
          <w:rFonts w:eastAsia="Calibri" w:cs="Tahoma"/>
          <w:lang w:val="nl-NL"/>
        </w:rPr>
      </w:pPr>
      <w:r w:rsidRPr="00893753">
        <w:rPr>
          <w:rFonts w:eastAsia="Calibri" w:cs="Tahoma"/>
          <w:lang w:val="nl-NL"/>
        </w:rPr>
        <w:t>• Handtekening van het management</w:t>
      </w:r>
    </w:p>
    <w:p w14:paraId="2D2A95FA" w14:textId="77777777" w:rsidR="00BF7106" w:rsidRPr="00893753" w:rsidRDefault="00BF7106" w:rsidP="00893753">
      <w:pPr>
        <w:ind w:left="734"/>
        <w:rPr>
          <w:lang w:val="nl-NL"/>
        </w:rPr>
      </w:pPr>
    </w:p>
    <w:p w14:paraId="5BB82C56" w14:textId="5DA3ED36" w:rsidR="00B04E9D" w:rsidRPr="00893753" w:rsidRDefault="00BF7106" w:rsidP="00A54BE8">
      <w:pPr>
        <w:pStyle w:val="Heading1"/>
        <w:rPr>
          <w:lang w:val="nl-NL"/>
        </w:rPr>
      </w:pPr>
      <w:bookmarkStart w:id="21" w:name="_Toc477447228"/>
      <w:bookmarkStart w:id="22" w:name="_Toc64989713"/>
      <w:r>
        <w:rPr>
          <w:lang w:val="nl-NL"/>
        </w:rPr>
        <w:t>Jaarlijkse</w:t>
      </w:r>
      <w:r w:rsidR="00B04E9D" w:rsidRPr="00893753">
        <w:rPr>
          <w:lang w:val="nl-NL"/>
        </w:rPr>
        <w:t xml:space="preserve"> </w:t>
      </w:r>
      <w:proofErr w:type="gramStart"/>
      <w:r w:rsidR="00B04E9D" w:rsidRPr="00893753">
        <w:rPr>
          <w:lang w:val="nl-NL"/>
        </w:rPr>
        <w:t>PEFC audit</w:t>
      </w:r>
      <w:bookmarkEnd w:id="21"/>
      <w:bookmarkEnd w:id="22"/>
      <w:proofErr w:type="gramEnd"/>
    </w:p>
    <w:p w14:paraId="579A77EC" w14:textId="41858575" w:rsidR="00BF7106" w:rsidRPr="00BF7106" w:rsidRDefault="00BF7106" w:rsidP="0011030E">
      <w:pPr>
        <w:jc w:val="left"/>
        <w:rPr>
          <w:lang w:val="nl-NL"/>
        </w:rPr>
      </w:pPr>
      <w:r w:rsidRPr="00BF7106">
        <w:rPr>
          <w:lang w:val="nl-NL"/>
        </w:rPr>
        <w:t xml:space="preserve">Voorafgaand aan de jaarlijkse externe </w:t>
      </w:r>
      <w:proofErr w:type="gramStart"/>
      <w:r w:rsidRPr="00BF7106">
        <w:rPr>
          <w:lang w:val="nl-NL"/>
        </w:rPr>
        <w:t>PEFC audit</w:t>
      </w:r>
      <w:proofErr w:type="gramEnd"/>
      <w:r w:rsidRPr="00BF7106">
        <w:rPr>
          <w:lang w:val="nl-NL"/>
        </w:rPr>
        <w:t xml:space="preserve"> wordt de volgende documentatie opgesteld en ingediend bij onze </w:t>
      </w:r>
      <w:proofErr w:type="spellStart"/>
      <w:r w:rsidRPr="00BF7106">
        <w:rPr>
          <w:lang w:val="nl-NL"/>
        </w:rPr>
        <w:t>Preferred</w:t>
      </w:r>
      <w:proofErr w:type="spellEnd"/>
      <w:r w:rsidRPr="00BF7106">
        <w:rPr>
          <w:lang w:val="nl-NL"/>
        </w:rPr>
        <w:t xml:space="preserve"> </w:t>
      </w:r>
      <w:proofErr w:type="spellStart"/>
      <w:r w:rsidRPr="00BF7106">
        <w:rPr>
          <w:lang w:val="nl-NL"/>
        </w:rPr>
        <w:t>by</w:t>
      </w:r>
      <w:proofErr w:type="spellEnd"/>
      <w:r w:rsidRPr="00BF7106">
        <w:rPr>
          <w:lang w:val="nl-NL"/>
        </w:rPr>
        <w:t xml:space="preserve"> Nature contactpersoon, uiterlijk drie (3) dagen voor de afgesproken auditdatum:</w:t>
      </w:r>
    </w:p>
    <w:p w14:paraId="02BF67EB" w14:textId="77777777" w:rsidR="00BF7106" w:rsidRPr="00BF7106" w:rsidRDefault="00BF7106" w:rsidP="00BF7106">
      <w:pPr>
        <w:ind w:left="734"/>
        <w:rPr>
          <w:rFonts w:eastAsia="Calibri" w:cs="Tahoma"/>
          <w:lang w:val="nl-NL"/>
        </w:rPr>
      </w:pPr>
      <w:r w:rsidRPr="00BF7106">
        <w:rPr>
          <w:rFonts w:eastAsia="Calibri" w:cs="Tahoma"/>
          <w:lang w:val="nl-NL"/>
        </w:rPr>
        <w:t>• Bijgewerkte PEFC-procedure</w:t>
      </w:r>
    </w:p>
    <w:p w14:paraId="04025D1E" w14:textId="1BFE8EB5" w:rsidR="00BF7106" w:rsidRPr="00BF7106" w:rsidRDefault="00BF7106" w:rsidP="00BF7106">
      <w:pPr>
        <w:ind w:left="734"/>
        <w:rPr>
          <w:rFonts w:eastAsia="Calibri" w:cs="Tahoma"/>
          <w:lang w:val="nl-NL"/>
        </w:rPr>
      </w:pPr>
      <w:r w:rsidRPr="00BF7106">
        <w:rPr>
          <w:rFonts w:eastAsia="Calibri" w:cs="Tahoma"/>
          <w:lang w:val="nl-NL"/>
        </w:rPr>
        <w:t>• Bijgewerkte documentatie voor uitgevoerde training (</w:t>
      </w:r>
      <w:r>
        <w:rPr>
          <w:rFonts w:eastAsia="Calibri" w:cs="Tahoma"/>
          <w:lang w:val="nl-NL"/>
        </w:rPr>
        <w:t>annex</w:t>
      </w:r>
      <w:r w:rsidRPr="00BF7106">
        <w:rPr>
          <w:rFonts w:eastAsia="Calibri" w:cs="Tahoma"/>
          <w:lang w:val="nl-NL"/>
        </w:rPr>
        <w:t xml:space="preserve"> 1)</w:t>
      </w:r>
    </w:p>
    <w:p w14:paraId="69BB0AF6" w14:textId="3B582E1D" w:rsidR="00BF7106" w:rsidRPr="00BF7106" w:rsidRDefault="00BF7106" w:rsidP="00BF7106">
      <w:pPr>
        <w:ind w:left="734"/>
        <w:rPr>
          <w:rFonts w:eastAsia="Calibri" w:cs="Tahoma"/>
          <w:lang w:val="nl-NL"/>
        </w:rPr>
      </w:pPr>
      <w:r w:rsidRPr="00BF7106">
        <w:rPr>
          <w:rFonts w:eastAsia="Calibri" w:cs="Tahoma"/>
          <w:lang w:val="nl-NL"/>
        </w:rPr>
        <w:t>• Bijgewerkte lijst van leveranciers (</w:t>
      </w:r>
      <w:r>
        <w:rPr>
          <w:rFonts w:eastAsia="Calibri" w:cs="Tahoma"/>
          <w:lang w:val="nl-NL"/>
        </w:rPr>
        <w:t>annex</w:t>
      </w:r>
      <w:r w:rsidRPr="00BF7106">
        <w:rPr>
          <w:rFonts w:eastAsia="Calibri" w:cs="Tahoma"/>
          <w:lang w:val="nl-NL"/>
        </w:rPr>
        <w:t xml:space="preserve"> 2)</w:t>
      </w:r>
    </w:p>
    <w:p w14:paraId="47A05FA4" w14:textId="20298F4A" w:rsidR="00BF7106" w:rsidRPr="00BF7106" w:rsidRDefault="00BF7106" w:rsidP="00BF7106">
      <w:pPr>
        <w:ind w:left="734"/>
        <w:rPr>
          <w:rFonts w:eastAsia="Calibri" w:cs="Tahoma"/>
          <w:lang w:val="nl-NL"/>
        </w:rPr>
      </w:pPr>
      <w:r w:rsidRPr="00BF7106">
        <w:rPr>
          <w:rFonts w:eastAsia="Calibri" w:cs="Tahoma"/>
          <w:lang w:val="nl-NL"/>
        </w:rPr>
        <w:t xml:space="preserve">• Bijgewerkt </w:t>
      </w:r>
      <w:proofErr w:type="spellStart"/>
      <w:r w:rsidRPr="00BF7106">
        <w:rPr>
          <w:rFonts w:eastAsia="Calibri" w:cs="Tahoma"/>
          <w:lang w:val="nl-NL"/>
        </w:rPr>
        <w:t>productgroepschema</w:t>
      </w:r>
      <w:proofErr w:type="spellEnd"/>
      <w:r w:rsidRPr="00BF7106">
        <w:rPr>
          <w:rFonts w:eastAsia="Calibri" w:cs="Tahoma"/>
          <w:lang w:val="nl-NL"/>
        </w:rPr>
        <w:t xml:space="preserve"> (</w:t>
      </w:r>
      <w:r>
        <w:rPr>
          <w:rFonts w:eastAsia="Calibri" w:cs="Tahoma"/>
          <w:lang w:val="nl-NL"/>
        </w:rPr>
        <w:t>annex</w:t>
      </w:r>
      <w:r w:rsidRPr="00BF7106">
        <w:rPr>
          <w:rFonts w:eastAsia="Calibri" w:cs="Tahoma"/>
          <w:lang w:val="nl-NL"/>
        </w:rPr>
        <w:t xml:space="preserve"> 3)</w:t>
      </w:r>
    </w:p>
    <w:p w14:paraId="6E81F0CA" w14:textId="77777777" w:rsidR="00BF7106" w:rsidRPr="00BF7106" w:rsidRDefault="00BF7106" w:rsidP="00BF7106">
      <w:pPr>
        <w:ind w:left="734"/>
        <w:rPr>
          <w:rFonts w:eastAsia="Calibri" w:cs="Tahoma"/>
          <w:lang w:val="nl-NL"/>
        </w:rPr>
      </w:pPr>
      <w:r w:rsidRPr="00BF7106">
        <w:rPr>
          <w:rFonts w:eastAsia="Calibri" w:cs="Tahoma"/>
          <w:lang w:val="nl-NL"/>
        </w:rPr>
        <w:t>• Uitbestedingsovereenkomsten, indien van toepassing</w:t>
      </w:r>
    </w:p>
    <w:p w14:paraId="2B5AFEA6" w14:textId="09FF69E6" w:rsidR="00B04E9D" w:rsidRPr="00BF7106" w:rsidRDefault="00BF7106" w:rsidP="00BF7106">
      <w:pPr>
        <w:ind w:left="734"/>
        <w:rPr>
          <w:lang w:val="nl-NL"/>
        </w:rPr>
      </w:pPr>
      <w:r w:rsidRPr="00BF7106">
        <w:rPr>
          <w:rFonts w:eastAsia="Calibri" w:cs="Tahoma"/>
          <w:lang w:val="nl-NL"/>
        </w:rPr>
        <w:t>• Lijst van onderaannemers met PEFC-gecertificeerde productie, indien van toepassing</w:t>
      </w:r>
    </w:p>
    <w:p w14:paraId="5CE7E325" w14:textId="52B7D7B9" w:rsidR="00B04E9D" w:rsidRPr="00CB63E1" w:rsidRDefault="00230F39" w:rsidP="00A54BE8">
      <w:pPr>
        <w:pStyle w:val="Heading1"/>
        <w:rPr>
          <w:lang w:val="nl-NL"/>
        </w:rPr>
      </w:pPr>
      <w:r w:rsidRPr="00CB63E1">
        <w:rPr>
          <w:lang w:val="nl-NL"/>
        </w:rPr>
        <w:lastRenderedPageBreak/>
        <w:t>Klachtenprocedure</w:t>
      </w:r>
    </w:p>
    <w:p w14:paraId="28D66E46" w14:textId="4C7A03A8" w:rsidR="00230F39" w:rsidRPr="00230F39" w:rsidRDefault="00230F39" w:rsidP="00230F39">
      <w:pPr>
        <w:spacing w:before="0" w:after="200" w:line="276" w:lineRule="auto"/>
        <w:jc w:val="left"/>
        <w:rPr>
          <w:rFonts w:eastAsia="Calibri" w:cs="Tahoma"/>
          <w:lang w:val="nl-NL"/>
        </w:rPr>
      </w:pPr>
      <w:r w:rsidRPr="00230F39">
        <w:rPr>
          <w:lang w:val="nl-NL"/>
        </w:rPr>
        <w:t xml:space="preserve">Bij ontvangst van een schriftelijke klacht van een leverancier, klant of andere partij met betrekking tot de </w:t>
      </w:r>
      <w:proofErr w:type="spellStart"/>
      <w:r w:rsidRPr="00230F39">
        <w:rPr>
          <w:lang w:val="nl-NL"/>
        </w:rPr>
        <w:t>CoC</w:t>
      </w:r>
      <w:proofErr w:type="spellEnd"/>
      <w:r w:rsidRPr="00230F39">
        <w:rPr>
          <w:lang w:val="nl-NL"/>
        </w:rPr>
        <w:t xml:space="preserve">-certificering van </w:t>
      </w:r>
      <w:r>
        <w:rPr>
          <w:lang w:val="nl-NL"/>
        </w:rPr>
        <w:t>Bedrijf BV</w:t>
      </w:r>
      <w:r w:rsidRPr="00230F39">
        <w:rPr>
          <w:lang w:val="nl-NL"/>
        </w:rPr>
        <w:t>, moet ervoor worden gezorgd dat:</w:t>
      </w:r>
    </w:p>
    <w:p w14:paraId="77C95DFE" w14:textId="3D646614" w:rsidR="00230F39" w:rsidRPr="00A110B8" w:rsidRDefault="00230F39" w:rsidP="00230F39">
      <w:pPr>
        <w:pStyle w:val="ListParagraph"/>
        <w:numPr>
          <w:ilvl w:val="0"/>
          <w:numId w:val="5"/>
        </w:numPr>
        <w:spacing w:after="240" w:line="276" w:lineRule="auto"/>
        <w:rPr>
          <w:lang w:val="nl-BE"/>
        </w:rPr>
      </w:pPr>
      <w:proofErr w:type="gramStart"/>
      <w:r w:rsidRPr="00A110B8">
        <w:rPr>
          <w:lang w:val="nl-BE"/>
        </w:rPr>
        <w:t>binnen</w:t>
      </w:r>
      <w:proofErr w:type="gramEnd"/>
      <w:r w:rsidRPr="00A110B8">
        <w:rPr>
          <w:lang w:val="nl-BE"/>
        </w:rPr>
        <w:t xml:space="preserve"> </w:t>
      </w:r>
      <w:r>
        <w:rPr>
          <w:lang w:val="nl-BE"/>
        </w:rPr>
        <w:t>tien</w:t>
      </w:r>
      <w:r w:rsidRPr="00A110B8">
        <w:rPr>
          <w:lang w:val="nl-BE"/>
        </w:rPr>
        <w:t xml:space="preserve"> (</w:t>
      </w:r>
      <w:r>
        <w:rPr>
          <w:lang w:val="nl-BE"/>
        </w:rPr>
        <w:t>10</w:t>
      </w:r>
      <w:r w:rsidRPr="00A110B8">
        <w:rPr>
          <w:lang w:val="nl-BE"/>
        </w:rPr>
        <w:t xml:space="preserve">) </w:t>
      </w:r>
      <w:r>
        <w:rPr>
          <w:lang w:val="nl-BE"/>
        </w:rPr>
        <w:t>werkdagen</w:t>
      </w:r>
      <w:r w:rsidRPr="00A110B8">
        <w:rPr>
          <w:lang w:val="nl-BE"/>
        </w:rPr>
        <w:t xml:space="preserve"> nadat de klacht is ontvangen de klager te laten weten dat de klacht is ontvangen; </w:t>
      </w:r>
    </w:p>
    <w:p w14:paraId="4200EC4A" w14:textId="75F20D14" w:rsidR="00230F39" w:rsidRDefault="00230F39" w:rsidP="00A80275">
      <w:pPr>
        <w:pStyle w:val="ListParagraph"/>
        <w:numPr>
          <w:ilvl w:val="0"/>
          <w:numId w:val="5"/>
        </w:numPr>
        <w:spacing w:before="0" w:after="200" w:line="276" w:lineRule="auto"/>
        <w:jc w:val="left"/>
        <w:rPr>
          <w:lang w:val="nl-BE"/>
        </w:rPr>
      </w:pPr>
      <w:proofErr w:type="gramStart"/>
      <w:r>
        <w:rPr>
          <w:lang w:val="nl-BE"/>
        </w:rPr>
        <w:t>de</w:t>
      </w:r>
      <w:proofErr w:type="gramEnd"/>
      <w:r>
        <w:rPr>
          <w:lang w:val="nl-BE"/>
        </w:rPr>
        <w:t xml:space="preserve"> </w:t>
      </w:r>
      <w:r w:rsidRPr="00230F39">
        <w:rPr>
          <w:lang w:val="nl-BE"/>
        </w:rPr>
        <w:t>informatie die nodig is om de omvang en relevantie van de klacht te beoordelen, wordt verzameld;</w:t>
      </w:r>
    </w:p>
    <w:p w14:paraId="44F516B7" w14:textId="77777777" w:rsidR="00230F39" w:rsidRDefault="00230F39" w:rsidP="00A80275">
      <w:pPr>
        <w:pStyle w:val="ListParagraph"/>
        <w:numPr>
          <w:ilvl w:val="0"/>
          <w:numId w:val="5"/>
        </w:numPr>
        <w:spacing w:before="0" w:after="200" w:line="276" w:lineRule="auto"/>
        <w:jc w:val="left"/>
        <w:rPr>
          <w:lang w:val="nl-NL"/>
        </w:rPr>
      </w:pPr>
      <w:r w:rsidRPr="00230F39">
        <w:rPr>
          <w:lang w:val="nl-NL"/>
        </w:rPr>
        <w:t>• de conclusie over de klacht en, indien van toepassing, een actieplan wordt formeel meegedeeld aan de klager; en</w:t>
      </w:r>
    </w:p>
    <w:p w14:paraId="13BA0C8D" w14:textId="7FDAE893" w:rsidR="0080063E" w:rsidRPr="00230F39" w:rsidRDefault="00230F39" w:rsidP="00230F39">
      <w:pPr>
        <w:pStyle w:val="ListParagraph"/>
        <w:numPr>
          <w:ilvl w:val="0"/>
          <w:numId w:val="5"/>
        </w:numPr>
        <w:spacing w:before="0" w:after="200" w:line="276" w:lineRule="auto"/>
        <w:jc w:val="left"/>
        <w:rPr>
          <w:lang w:val="nl-NL"/>
        </w:rPr>
      </w:pPr>
      <w:proofErr w:type="gramStart"/>
      <w:r w:rsidRPr="00230F39">
        <w:rPr>
          <w:lang w:val="nl-NL"/>
        </w:rPr>
        <w:t>indien</w:t>
      </w:r>
      <w:proofErr w:type="gramEnd"/>
      <w:r w:rsidRPr="00230F39">
        <w:rPr>
          <w:lang w:val="nl-NL"/>
        </w:rPr>
        <w:t xml:space="preserve"> nodig worden relevante corrigerende maatregelen genomen.</w:t>
      </w:r>
    </w:p>
    <w:p w14:paraId="0C79A0EE" w14:textId="77777777" w:rsidR="002D3BF4" w:rsidRPr="002D3BF4" w:rsidRDefault="002D3BF4" w:rsidP="0080063E">
      <w:pPr>
        <w:rPr>
          <w:rFonts w:eastAsiaTheme="majorEastAsia" w:cstheme="majorBidi"/>
          <w:b/>
          <w:bCs/>
          <w:color w:val="00907C"/>
          <w:sz w:val="32"/>
          <w:szCs w:val="28"/>
          <w:lang w:val="nl-NL"/>
        </w:rPr>
      </w:pPr>
      <w:r w:rsidRPr="00CB63E1">
        <w:rPr>
          <w:rFonts w:eastAsiaTheme="majorEastAsia" w:cstheme="majorBidi"/>
          <w:b/>
          <w:bCs/>
          <w:color w:val="00907C"/>
          <w:sz w:val="32"/>
          <w:szCs w:val="28"/>
          <w:lang w:val="nl-NL"/>
        </w:rPr>
        <w:t>Non-</w:t>
      </w:r>
      <w:proofErr w:type="spellStart"/>
      <w:r w:rsidRPr="00CB63E1">
        <w:rPr>
          <w:rFonts w:eastAsiaTheme="majorEastAsia" w:cstheme="majorBidi"/>
          <w:b/>
          <w:bCs/>
          <w:color w:val="00907C"/>
          <w:sz w:val="32"/>
          <w:szCs w:val="28"/>
          <w:lang w:val="nl-NL"/>
        </w:rPr>
        <w:t>conformities</w:t>
      </w:r>
      <w:proofErr w:type="spellEnd"/>
      <w:r w:rsidRPr="002D3BF4">
        <w:rPr>
          <w:rFonts w:eastAsiaTheme="majorEastAsia" w:cstheme="majorBidi"/>
          <w:b/>
          <w:bCs/>
          <w:color w:val="00907C"/>
          <w:sz w:val="32"/>
          <w:szCs w:val="28"/>
          <w:lang w:val="nl-NL"/>
        </w:rPr>
        <w:t xml:space="preserve"> en corrigerende maatregelen</w:t>
      </w:r>
    </w:p>
    <w:p w14:paraId="20B8D8A2" w14:textId="3DA07772" w:rsidR="002D3BF4" w:rsidRPr="002D3BF4" w:rsidRDefault="002D3BF4" w:rsidP="002D3BF4">
      <w:pPr>
        <w:rPr>
          <w:lang w:val="nl-NL"/>
        </w:rPr>
      </w:pPr>
      <w:r w:rsidRPr="002D3BF4">
        <w:rPr>
          <w:lang w:val="nl-NL"/>
        </w:rPr>
        <w:t>Wanneer een non-</w:t>
      </w:r>
      <w:proofErr w:type="spellStart"/>
      <w:r w:rsidRPr="002D3BF4">
        <w:rPr>
          <w:lang w:val="nl-NL"/>
        </w:rPr>
        <w:t>conformit</w:t>
      </w:r>
      <w:r>
        <w:rPr>
          <w:lang w:val="nl-NL"/>
        </w:rPr>
        <w:t>y</w:t>
      </w:r>
      <w:proofErr w:type="spellEnd"/>
      <w:r w:rsidRPr="002D3BF4">
        <w:rPr>
          <w:lang w:val="nl-NL"/>
        </w:rPr>
        <w:t xml:space="preserve"> wordt geïdentificeerd door middel van interne of externe audits, zal Be</w:t>
      </w:r>
      <w:r>
        <w:rPr>
          <w:lang w:val="nl-NL"/>
        </w:rPr>
        <w:t>drijf BV</w:t>
      </w:r>
      <w:r w:rsidRPr="002D3BF4">
        <w:rPr>
          <w:lang w:val="nl-NL"/>
        </w:rPr>
        <w:t>:</w:t>
      </w:r>
    </w:p>
    <w:p w14:paraId="006C2869" w14:textId="7D0B0D52" w:rsidR="00B7004E" w:rsidRPr="002D3BF4" w:rsidRDefault="002D3BF4" w:rsidP="002D3BF4">
      <w:pPr>
        <w:pStyle w:val="ListParagraph"/>
        <w:numPr>
          <w:ilvl w:val="0"/>
          <w:numId w:val="24"/>
        </w:numPr>
        <w:ind w:left="851" w:hanging="425"/>
        <w:rPr>
          <w:lang w:val="nl-NL"/>
        </w:rPr>
      </w:pPr>
      <w:proofErr w:type="gramStart"/>
      <w:r w:rsidRPr="002D3BF4">
        <w:rPr>
          <w:lang w:val="nl-NL"/>
        </w:rPr>
        <w:t>reageren</w:t>
      </w:r>
      <w:proofErr w:type="gramEnd"/>
      <w:r w:rsidRPr="002D3BF4">
        <w:rPr>
          <w:lang w:val="nl-NL"/>
        </w:rPr>
        <w:t xml:space="preserve"> op de non-</w:t>
      </w:r>
      <w:proofErr w:type="spellStart"/>
      <w:r w:rsidRPr="002D3BF4">
        <w:rPr>
          <w:lang w:val="nl-NL"/>
        </w:rPr>
        <w:t>conformity</w:t>
      </w:r>
      <w:proofErr w:type="spellEnd"/>
      <w:r w:rsidRPr="002D3BF4">
        <w:rPr>
          <w:lang w:val="nl-NL"/>
        </w:rPr>
        <w:t xml:space="preserve"> en, indien van toepassing</w:t>
      </w:r>
      <w:r w:rsidR="0080063E" w:rsidRPr="002D3BF4">
        <w:rPr>
          <w:lang w:val="nl-NL"/>
        </w:rPr>
        <w:t xml:space="preserve">: </w:t>
      </w:r>
    </w:p>
    <w:p w14:paraId="49BD2209" w14:textId="2FA18A55" w:rsidR="00B7004E" w:rsidRPr="002D3BF4" w:rsidRDefault="002D3BF4" w:rsidP="00B7004E">
      <w:pPr>
        <w:pStyle w:val="ListParagraph"/>
        <w:numPr>
          <w:ilvl w:val="1"/>
          <w:numId w:val="16"/>
        </w:numPr>
        <w:rPr>
          <w:lang w:val="nl-NL"/>
        </w:rPr>
      </w:pPr>
      <w:proofErr w:type="gramStart"/>
      <w:r w:rsidRPr="002D3BF4">
        <w:rPr>
          <w:lang w:val="nl-NL"/>
        </w:rPr>
        <w:t>actie</w:t>
      </w:r>
      <w:proofErr w:type="gramEnd"/>
      <w:r w:rsidRPr="002D3BF4">
        <w:rPr>
          <w:lang w:val="nl-NL"/>
        </w:rPr>
        <w:t xml:space="preserve"> ondernemen om deze t</w:t>
      </w:r>
      <w:r>
        <w:rPr>
          <w:lang w:val="nl-NL"/>
        </w:rPr>
        <w:t>e beheersen en te corrigeren</w:t>
      </w:r>
    </w:p>
    <w:p w14:paraId="6A8C727E" w14:textId="4C2A53B7" w:rsidR="0080063E" w:rsidRPr="002D3BF4" w:rsidRDefault="002D3BF4" w:rsidP="00BF4051">
      <w:pPr>
        <w:pStyle w:val="ListParagraph"/>
        <w:numPr>
          <w:ilvl w:val="1"/>
          <w:numId w:val="16"/>
        </w:numPr>
        <w:rPr>
          <w:lang w:val="nl-NL"/>
        </w:rPr>
      </w:pPr>
      <w:proofErr w:type="gramStart"/>
      <w:r w:rsidRPr="002D3BF4">
        <w:rPr>
          <w:lang w:val="nl-NL"/>
        </w:rPr>
        <w:t>omgaan</w:t>
      </w:r>
      <w:proofErr w:type="gramEnd"/>
      <w:r w:rsidRPr="002D3BF4">
        <w:rPr>
          <w:lang w:val="nl-NL"/>
        </w:rPr>
        <w:t xml:space="preserve"> met de gevolgen e</w:t>
      </w:r>
      <w:r>
        <w:rPr>
          <w:lang w:val="nl-NL"/>
        </w:rPr>
        <w:t>rvan</w:t>
      </w:r>
    </w:p>
    <w:p w14:paraId="07A0C45F" w14:textId="1CEC95A9" w:rsidR="00B7004E" w:rsidRPr="002D3BF4" w:rsidRDefault="002D3BF4" w:rsidP="00B7004E">
      <w:pPr>
        <w:pStyle w:val="ListParagraph"/>
        <w:numPr>
          <w:ilvl w:val="0"/>
          <w:numId w:val="16"/>
        </w:numPr>
        <w:rPr>
          <w:lang w:val="nl-NL"/>
        </w:rPr>
      </w:pPr>
      <w:proofErr w:type="gramStart"/>
      <w:r w:rsidRPr="002D3BF4">
        <w:rPr>
          <w:lang w:val="nl-NL"/>
        </w:rPr>
        <w:t>evalueren</w:t>
      </w:r>
      <w:proofErr w:type="gramEnd"/>
      <w:r w:rsidRPr="002D3BF4">
        <w:rPr>
          <w:lang w:val="nl-NL"/>
        </w:rPr>
        <w:t xml:space="preserve"> van de noodzaak van actie om de oorzaken van de </w:t>
      </w:r>
      <w:r>
        <w:rPr>
          <w:lang w:val="nl-NL"/>
        </w:rPr>
        <w:t>non-</w:t>
      </w:r>
      <w:proofErr w:type="spellStart"/>
      <w:r>
        <w:rPr>
          <w:lang w:val="nl-NL"/>
        </w:rPr>
        <w:t>conformity</w:t>
      </w:r>
      <w:proofErr w:type="spellEnd"/>
      <w:r w:rsidRPr="002D3BF4">
        <w:rPr>
          <w:lang w:val="nl-NL"/>
        </w:rPr>
        <w:t xml:space="preserve"> weg te nemen, zodat deze niet opnieuw optreedt of elders optreedt, door</w:t>
      </w:r>
      <w:r w:rsidR="0080063E" w:rsidRPr="002D3BF4">
        <w:rPr>
          <w:lang w:val="nl-NL"/>
        </w:rPr>
        <w:t xml:space="preserve">: </w:t>
      </w:r>
    </w:p>
    <w:p w14:paraId="3BCCB1E0" w14:textId="2DD57BEA" w:rsidR="00B7004E" w:rsidRPr="002D3BF4" w:rsidRDefault="002D3BF4" w:rsidP="00B7004E">
      <w:pPr>
        <w:pStyle w:val="ListParagraph"/>
        <w:numPr>
          <w:ilvl w:val="1"/>
          <w:numId w:val="16"/>
        </w:numPr>
        <w:rPr>
          <w:lang w:val="nl-NL"/>
        </w:rPr>
      </w:pPr>
      <w:proofErr w:type="gramStart"/>
      <w:r w:rsidRPr="002D3BF4">
        <w:rPr>
          <w:lang w:val="nl-NL"/>
        </w:rPr>
        <w:t>het</w:t>
      </w:r>
      <w:proofErr w:type="gramEnd"/>
      <w:r w:rsidRPr="002D3BF4">
        <w:rPr>
          <w:lang w:val="nl-NL"/>
        </w:rPr>
        <w:t xml:space="preserve"> beoordelen van de</w:t>
      </w:r>
      <w:r w:rsidR="0080063E" w:rsidRPr="002D3BF4">
        <w:rPr>
          <w:lang w:val="nl-NL"/>
        </w:rPr>
        <w:t xml:space="preserve"> </w:t>
      </w:r>
      <w:proofErr w:type="spellStart"/>
      <w:r w:rsidR="0080063E" w:rsidRPr="002D3BF4">
        <w:rPr>
          <w:lang w:val="nl-NL"/>
        </w:rPr>
        <w:t>nonconformity</w:t>
      </w:r>
      <w:proofErr w:type="spellEnd"/>
    </w:p>
    <w:p w14:paraId="7593EDA8" w14:textId="3B4E71C4" w:rsidR="00B7004E" w:rsidRPr="002D3BF4" w:rsidRDefault="002D3BF4" w:rsidP="00B7004E">
      <w:pPr>
        <w:pStyle w:val="ListParagraph"/>
        <w:numPr>
          <w:ilvl w:val="1"/>
          <w:numId w:val="16"/>
        </w:numPr>
        <w:rPr>
          <w:lang w:val="nl-NL"/>
        </w:rPr>
      </w:pPr>
      <w:proofErr w:type="gramStart"/>
      <w:r w:rsidRPr="002D3BF4">
        <w:rPr>
          <w:lang w:val="nl-NL"/>
        </w:rPr>
        <w:t>het</w:t>
      </w:r>
      <w:proofErr w:type="gramEnd"/>
      <w:r w:rsidRPr="002D3BF4">
        <w:rPr>
          <w:lang w:val="nl-NL"/>
        </w:rPr>
        <w:t xml:space="preserve"> bepalen van de oorzaak van de</w:t>
      </w:r>
      <w:r w:rsidR="0080063E" w:rsidRPr="002D3BF4">
        <w:rPr>
          <w:lang w:val="nl-NL"/>
        </w:rPr>
        <w:t xml:space="preserve"> </w:t>
      </w:r>
      <w:proofErr w:type="spellStart"/>
      <w:r w:rsidR="0080063E" w:rsidRPr="002D3BF4">
        <w:rPr>
          <w:lang w:val="nl-NL"/>
        </w:rPr>
        <w:t>nonconformity</w:t>
      </w:r>
      <w:proofErr w:type="spellEnd"/>
      <w:r w:rsidR="0080063E" w:rsidRPr="002D3BF4">
        <w:rPr>
          <w:lang w:val="nl-NL"/>
        </w:rPr>
        <w:t xml:space="preserve"> </w:t>
      </w:r>
    </w:p>
    <w:p w14:paraId="2061A872" w14:textId="6A69983C" w:rsidR="0080063E" w:rsidRPr="002D3BF4" w:rsidRDefault="002D3BF4" w:rsidP="00B7004E">
      <w:pPr>
        <w:pStyle w:val="ListParagraph"/>
        <w:numPr>
          <w:ilvl w:val="1"/>
          <w:numId w:val="16"/>
        </w:numPr>
        <w:rPr>
          <w:lang w:val="nl-NL"/>
        </w:rPr>
      </w:pPr>
      <w:proofErr w:type="gramStart"/>
      <w:r w:rsidRPr="002D3BF4">
        <w:rPr>
          <w:lang w:val="nl-NL"/>
        </w:rPr>
        <w:t>het</w:t>
      </w:r>
      <w:proofErr w:type="gramEnd"/>
      <w:r w:rsidRPr="002D3BF4">
        <w:rPr>
          <w:lang w:val="nl-NL"/>
        </w:rPr>
        <w:t xml:space="preserve"> bepalen of soortgelijke </w:t>
      </w:r>
      <w:proofErr w:type="spellStart"/>
      <w:r w:rsidRPr="002D3BF4">
        <w:rPr>
          <w:lang w:val="nl-NL"/>
        </w:rPr>
        <w:t>nonconformit</w:t>
      </w:r>
      <w:r>
        <w:rPr>
          <w:lang w:val="nl-NL"/>
        </w:rPr>
        <w:t>ies</w:t>
      </w:r>
      <w:proofErr w:type="spellEnd"/>
      <w:r w:rsidRPr="002D3BF4">
        <w:rPr>
          <w:lang w:val="nl-NL"/>
        </w:rPr>
        <w:t xml:space="preserve"> bestaan, of mogelijk kunnen optreden</w:t>
      </w:r>
      <w:r w:rsidR="0080063E" w:rsidRPr="002D3BF4">
        <w:rPr>
          <w:lang w:val="nl-NL"/>
        </w:rPr>
        <w:t xml:space="preserve"> </w:t>
      </w:r>
    </w:p>
    <w:p w14:paraId="314071E5" w14:textId="312877F0" w:rsidR="0084154B" w:rsidRDefault="002D3BF4" w:rsidP="0080063E">
      <w:pPr>
        <w:pStyle w:val="ListParagraph"/>
        <w:numPr>
          <w:ilvl w:val="0"/>
          <w:numId w:val="16"/>
        </w:numPr>
      </w:pPr>
      <w:proofErr w:type="spellStart"/>
      <w:r>
        <w:t>indien</w:t>
      </w:r>
      <w:proofErr w:type="spellEnd"/>
      <w:r>
        <w:t xml:space="preserve"> </w:t>
      </w:r>
      <w:proofErr w:type="spellStart"/>
      <w:r>
        <w:t>nodig</w:t>
      </w:r>
      <w:proofErr w:type="spellEnd"/>
      <w:r>
        <w:t xml:space="preserve"> </w:t>
      </w:r>
      <w:proofErr w:type="spellStart"/>
      <w:r>
        <w:t>actie</w:t>
      </w:r>
      <w:proofErr w:type="spellEnd"/>
      <w:r>
        <w:t xml:space="preserve"> </w:t>
      </w:r>
      <w:proofErr w:type="spellStart"/>
      <w:r>
        <w:t>ondernemen</w:t>
      </w:r>
      <w:proofErr w:type="spellEnd"/>
    </w:p>
    <w:p w14:paraId="4B582FD4" w14:textId="77777777" w:rsidR="002D3BF4" w:rsidRDefault="002D3BF4" w:rsidP="0080063E">
      <w:pPr>
        <w:pStyle w:val="ListParagraph"/>
        <w:numPr>
          <w:ilvl w:val="0"/>
          <w:numId w:val="16"/>
        </w:numPr>
        <w:rPr>
          <w:lang w:val="nl-NL"/>
        </w:rPr>
      </w:pPr>
      <w:proofErr w:type="gramStart"/>
      <w:r w:rsidRPr="002D3BF4">
        <w:rPr>
          <w:lang w:val="nl-NL"/>
        </w:rPr>
        <w:t>de</w:t>
      </w:r>
      <w:proofErr w:type="gramEnd"/>
      <w:r w:rsidRPr="002D3BF4">
        <w:rPr>
          <w:lang w:val="nl-NL"/>
        </w:rPr>
        <w:t xml:space="preserve"> effectiviteit van alle genomen corrigerende maatregelen beoordelen</w:t>
      </w:r>
    </w:p>
    <w:p w14:paraId="71EF3BB0" w14:textId="342CAEA3" w:rsidR="007C44F5" w:rsidRPr="002D3BF4" w:rsidRDefault="002D3BF4" w:rsidP="007C44F5">
      <w:pPr>
        <w:pStyle w:val="ListParagraph"/>
        <w:ind w:left="788"/>
        <w:rPr>
          <w:lang w:val="nl-NL"/>
        </w:rPr>
      </w:pPr>
      <w:proofErr w:type="gramStart"/>
      <w:r w:rsidRPr="002D3BF4">
        <w:rPr>
          <w:lang w:val="nl-NL"/>
        </w:rPr>
        <w:t>indien</w:t>
      </w:r>
      <w:proofErr w:type="gramEnd"/>
      <w:r w:rsidRPr="002D3BF4">
        <w:rPr>
          <w:lang w:val="nl-NL"/>
        </w:rPr>
        <w:t xml:space="preserve"> nodig wijzigingen aanbrengen in het managementsysteem</w:t>
      </w:r>
    </w:p>
    <w:p w14:paraId="508FE24C" w14:textId="0D5D11CF" w:rsidR="00B154D7" w:rsidRPr="002D3BF4" w:rsidRDefault="002D3BF4" w:rsidP="0080063E">
      <w:pPr>
        <w:rPr>
          <w:lang w:val="nl-NL"/>
        </w:rPr>
      </w:pPr>
      <w:r>
        <w:rPr>
          <w:lang w:val="nl-NL"/>
        </w:rPr>
        <w:t>Bedrijf BV</w:t>
      </w:r>
      <w:r w:rsidRPr="002D3BF4">
        <w:rPr>
          <w:lang w:val="nl-NL"/>
        </w:rPr>
        <w:t xml:space="preserve"> houdt gedocumenteerde informatie bij van alle non-</w:t>
      </w:r>
      <w:proofErr w:type="spellStart"/>
      <w:r w:rsidRPr="002D3BF4">
        <w:rPr>
          <w:lang w:val="nl-NL"/>
        </w:rPr>
        <w:t>conformiteiten</w:t>
      </w:r>
      <w:proofErr w:type="spellEnd"/>
      <w:r w:rsidRPr="002D3BF4">
        <w:rPr>
          <w:lang w:val="nl-NL"/>
        </w:rPr>
        <w:t xml:space="preserve"> en de resultaten van corrigerende maatregelen.</w:t>
      </w:r>
    </w:p>
    <w:p w14:paraId="3D73A016" w14:textId="77777777" w:rsidR="00B04E9D" w:rsidRPr="002D3BF4" w:rsidRDefault="00B04E9D" w:rsidP="00B04E9D">
      <w:pPr>
        <w:rPr>
          <w:lang w:val="nl-NL"/>
        </w:rPr>
      </w:pPr>
    </w:p>
    <w:p w14:paraId="17D13234" w14:textId="4680DEC8" w:rsidR="00B04E9D" w:rsidRPr="002D3BF4" w:rsidRDefault="00B04E9D" w:rsidP="00A54BE8">
      <w:pPr>
        <w:pStyle w:val="Heading1"/>
        <w:rPr>
          <w:lang w:val="nl-NL"/>
        </w:rPr>
      </w:pPr>
      <w:bookmarkStart w:id="23" w:name="_Toc64989715"/>
      <w:proofErr w:type="spellStart"/>
      <w:r w:rsidRPr="002D3BF4">
        <w:rPr>
          <w:lang w:val="nl-NL"/>
        </w:rPr>
        <w:t>Due</w:t>
      </w:r>
      <w:proofErr w:type="spellEnd"/>
      <w:r w:rsidRPr="002D3BF4">
        <w:rPr>
          <w:lang w:val="nl-NL"/>
        </w:rPr>
        <w:t xml:space="preserve"> Diligence Syste</w:t>
      </w:r>
      <w:r w:rsidR="002D3BF4" w:rsidRPr="002D3BF4">
        <w:rPr>
          <w:lang w:val="nl-NL"/>
        </w:rPr>
        <w:t>e</w:t>
      </w:r>
      <w:r w:rsidRPr="002D3BF4">
        <w:rPr>
          <w:lang w:val="nl-NL"/>
        </w:rPr>
        <w:t>m</w:t>
      </w:r>
      <w:bookmarkEnd w:id="23"/>
    </w:p>
    <w:p w14:paraId="24B6BC8D"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 xml:space="preserve">We zijn verplicht om een </w:t>
      </w:r>
      <w:r w:rsidRPr="002D3BF4">
        <w:rPr>
          <w:rFonts w:ascii="Arial" w:eastAsiaTheme="minorHAnsi" w:hAnsi="Arial" w:cs="Arial"/>
          <w:b w:val="0"/>
          <w:bCs w:val="0"/>
          <w:color w:val="auto"/>
          <w:sz w:val="18"/>
          <w:szCs w:val="22"/>
          <w:lang w:val="nl-NL"/>
        </w:rPr>
        <w:t>​​</w:t>
      </w:r>
      <w:proofErr w:type="spellStart"/>
      <w:r w:rsidRPr="002D3BF4">
        <w:rPr>
          <w:rFonts w:eastAsiaTheme="minorHAnsi" w:cstheme="minorBidi"/>
          <w:b w:val="0"/>
          <w:bCs w:val="0"/>
          <w:color w:val="auto"/>
          <w:sz w:val="18"/>
          <w:szCs w:val="22"/>
          <w:lang w:val="nl-NL"/>
        </w:rPr>
        <w:t>Due</w:t>
      </w:r>
      <w:proofErr w:type="spellEnd"/>
      <w:r w:rsidRPr="002D3BF4">
        <w:rPr>
          <w:rFonts w:eastAsiaTheme="minorHAnsi" w:cstheme="minorBidi"/>
          <w:b w:val="0"/>
          <w:bCs w:val="0"/>
          <w:color w:val="auto"/>
          <w:sz w:val="18"/>
          <w:szCs w:val="22"/>
          <w:lang w:val="nl-NL"/>
        </w:rPr>
        <w:t xml:space="preserve"> Diligence System (DDS) te implementeren, volgens de vereisten van de PEFC-standaard (zie de beschrijving hieronder).</w:t>
      </w:r>
    </w:p>
    <w:p w14:paraId="116C42CB" w14:textId="05411990"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We accepteren alleen materiaal</w:t>
      </w:r>
      <w:r w:rsidR="00950F71">
        <w:rPr>
          <w:rFonts w:eastAsiaTheme="minorHAnsi" w:cstheme="minorBidi"/>
          <w:b w:val="0"/>
          <w:bCs w:val="0"/>
          <w:color w:val="auto"/>
          <w:sz w:val="18"/>
          <w:szCs w:val="22"/>
          <w:lang w:val="nl-NL"/>
        </w:rPr>
        <w:t xml:space="preserve"> met een PEFC-claim</w:t>
      </w:r>
      <w:r w:rsidRPr="002D3BF4">
        <w:rPr>
          <w:rFonts w:eastAsiaTheme="minorHAnsi" w:cstheme="minorBidi"/>
          <w:b w:val="0"/>
          <w:bCs w:val="0"/>
          <w:color w:val="auto"/>
          <w:sz w:val="18"/>
          <w:szCs w:val="22"/>
          <w:lang w:val="nl-NL"/>
        </w:rPr>
        <w:t xml:space="preserve">, ofwel PEFC-gecertificeerde of PEFC-gecontroleerde bronmaterialen, als input voor PEFC-productgroepen. Daarom hoeven we geen risicobeoordeling uit te voeren, </w:t>
      </w:r>
      <w:r w:rsidR="00950F71">
        <w:rPr>
          <w:rFonts w:eastAsiaTheme="minorHAnsi" w:cstheme="minorBidi"/>
          <w:b w:val="0"/>
          <w:bCs w:val="0"/>
          <w:color w:val="auto"/>
          <w:sz w:val="18"/>
          <w:szCs w:val="22"/>
          <w:lang w:val="nl-NL"/>
        </w:rPr>
        <w:t>omdat</w:t>
      </w:r>
      <w:r w:rsidRPr="002D3BF4">
        <w:rPr>
          <w:rFonts w:eastAsiaTheme="minorHAnsi" w:cstheme="minorBidi"/>
          <w:b w:val="0"/>
          <w:bCs w:val="0"/>
          <w:color w:val="auto"/>
          <w:sz w:val="18"/>
          <w:szCs w:val="22"/>
          <w:lang w:val="nl-NL"/>
        </w:rPr>
        <w:t xml:space="preserve"> we ervan uit kunnen gaan dat dit materiaal een verwaarloosbaar risico heeft op controversiële bronnen.</w:t>
      </w:r>
    </w:p>
    <w:p w14:paraId="014B29DC"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 xml:space="preserve">We moeten de toegang tot informatie over land van herkomst en soorten veiligstellen. Op verzoek verstrekken we deze informatie aan PEFC-gecertificeerde en niet-gecertificeerde entiteiten </w:t>
      </w:r>
      <w:r w:rsidRPr="002D3BF4">
        <w:rPr>
          <w:rFonts w:eastAsiaTheme="minorHAnsi" w:cstheme="minorBidi"/>
          <w:b w:val="0"/>
          <w:bCs w:val="0"/>
          <w:color w:val="auto"/>
          <w:sz w:val="18"/>
          <w:szCs w:val="22"/>
          <w:lang w:val="nl-NL"/>
        </w:rPr>
        <w:lastRenderedPageBreak/>
        <w:t>verderop in de toeleveringsketen. Indien wij niet over deze gevraagde informatie beschikken, wordt het verzoek doorgegeven aan onze leverancier.</w:t>
      </w:r>
    </w:p>
    <w:p w14:paraId="3B9194AB"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Leveranciers moeten een overeenkomst ondertekenen waarin wordt verklaard dat deze informatie indien nodig zal worden verstrekt.</w:t>
      </w:r>
    </w:p>
    <w:p w14:paraId="5B01435B"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NB! Informatie over soort en land van herkomst hoeft niet per se exact te zijn voor elke levering. Het is voldoende als we toegang hebben tot informatie over het mogelijke land van herkomst en de soorten die in de producten zijn opgenomen.</w:t>
      </w:r>
    </w:p>
    <w:p w14:paraId="5A81DA31"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 xml:space="preserve">  In het geval dat er interne of externe gegronde zorgen zijn over de oorsprong van materiaal uit controversiële bronnen, zullen we deze zorgen opvolgen volgens Bijlage 1, 4 van de PEFC Chain of </w:t>
      </w:r>
      <w:proofErr w:type="spellStart"/>
      <w:r w:rsidRPr="002D3BF4">
        <w:rPr>
          <w:rFonts w:eastAsiaTheme="minorHAnsi" w:cstheme="minorBidi"/>
          <w:b w:val="0"/>
          <w:bCs w:val="0"/>
          <w:color w:val="auto"/>
          <w:sz w:val="18"/>
          <w:szCs w:val="22"/>
          <w:lang w:val="nl-NL"/>
        </w:rPr>
        <w:t>Custody</w:t>
      </w:r>
      <w:proofErr w:type="spellEnd"/>
      <w:r w:rsidRPr="002D3BF4">
        <w:rPr>
          <w:rFonts w:eastAsiaTheme="minorHAnsi" w:cstheme="minorBidi"/>
          <w:b w:val="0"/>
          <w:bCs w:val="0"/>
          <w:color w:val="auto"/>
          <w:sz w:val="18"/>
          <w:szCs w:val="22"/>
          <w:lang w:val="nl-NL"/>
        </w:rPr>
        <w:t>-standaard.</w:t>
      </w:r>
    </w:p>
    <w:p w14:paraId="429C655D" w14:textId="015FD319"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 xml:space="preserve">Naast deze procedure </w:t>
      </w:r>
      <w:r w:rsidR="00950F71">
        <w:rPr>
          <w:rFonts w:eastAsiaTheme="minorHAnsi" w:cstheme="minorBidi"/>
          <w:b w:val="0"/>
          <w:bCs w:val="0"/>
          <w:color w:val="auto"/>
          <w:sz w:val="18"/>
          <w:szCs w:val="22"/>
          <w:lang w:val="nl-NL"/>
        </w:rPr>
        <w:t xml:space="preserve">zetten we ons ervoor in voor </w:t>
      </w:r>
      <w:r w:rsidRPr="002D3BF4">
        <w:rPr>
          <w:rFonts w:eastAsiaTheme="minorHAnsi" w:cstheme="minorBidi"/>
          <w:b w:val="0"/>
          <w:bCs w:val="0"/>
          <w:color w:val="auto"/>
          <w:sz w:val="18"/>
          <w:szCs w:val="22"/>
          <w:lang w:val="nl-NL"/>
        </w:rPr>
        <w:t>alle input van materiaal uit bossen en bomen in onze faciliteit om ervoor te zorgen dat als we op de hoogte worden gesteld of een gegronde bezorgdheid hebben ontvangen dat deze materialen afkomstig zijn uit illegale bronnen, we verdere onderzoek</w:t>
      </w:r>
      <w:r w:rsidR="00950F71">
        <w:rPr>
          <w:rFonts w:eastAsiaTheme="minorHAnsi" w:cstheme="minorBidi"/>
          <w:b w:val="0"/>
          <w:bCs w:val="0"/>
          <w:color w:val="auto"/>
          <w:sz w:val="18"/>
          <w:szCs w:val="22"/>
          <w:lang w:val="nl-NL"/>
        </w:rPr>
        <w:t xml:space="preserve"> doen</w:t>
      </w:r>
      <w:r w:rsidRPr="002D3BF4">
        <w:rPr>
          <w:rFonts w:eastAsiaTheme="minorHAnsi" w:cstheme="minorBidi"/>
          <w:b w:val="0"/>
          <w:bCs w:val="0"/>
          <w:color w:val="auto"/>
          <w:sz w:val="18"/>
          <w:szCs w:val="22"/>
          <w:lang w:val="nl-NL"/>
        </w:rPr>
        <w:t>. Onze leveranciers en ons onderzoek moeten verifiëren dat geleverd materiaal een "verwaarloosbaar risico" heeft dat het afkomstig is uit illegale bronnen (controversiële bronnen). NB! Deze eis geldt niet alleen voor onze PEFC-productgroepen die onder ons certificaat vallen, maar geldt voor alle houtmaterialen die binnen ons bedrijf worden verwerkt.</w:t>
      </w:r>
    </w:p>
    <w:p w14:paraId="04E97948" w14:textId="77777777" w:rsidR="002D3BF4" w:rsidRPr="002D3BF4" w:rsidRDefault="002D3BF4" w:rsidP="002D3BF4">
      <w:pPr>
        <w:pStyle w:val="Heading1"/>
        <w:rPr>
          <w:rFonts w:eastAsiaTheme="minorHAnsi" w:cstheme="minorBidi"/>
          <w:b w:val="0"/>
          <w:bCs w:val="0"/>
          <w:color w:val="auto"/>
          <w:sz w:val="18"/>
          <w:szCs w:val="22"/>
          <w:lang w:val="nl-NL"/>
        </w:rPr>
      </w:pPr>
      <w:r w:rsidRPr="002D3BF4">
        <w:rPr>
          <w:rFonts w:eastAsiaTheme="minorHAnsi" w:cstheme="minorBidi"/>
          <w:b w:val="0"/>
          <w:bCs w:val="0"/>
          <w:color w:val="auto"/>
          <w:sz w:val="18"/>
          <w:szCs w:val="22"/>
          <w:lang w:val="nl-NL"/>
        </w:rPr>
        <w:t>Als een derde partij tegen ons een vermoeden wekt dat onze leverancier niet voldoet aan de wettelijke vereisten en andere aspecten van controversiële bronnen, zullen deze beschuldigingen worden onderzocht en, indien gegrond bevonden, zal een (her)evaluatie van het risico worden gemaakt OF de leverancier worden uitgesloten van het leveren van PEFC-gecertificeerde materialen.</w:t>
      </w:r>
    </w:p>
    <w:p w14:paraId="44339335" w14:textId="0BDE6021" w:rsidR="003E607B" w:rsidRPr="002D3BF4" w:rsidRDefault="002D3BF4" w:rsidP="002D3BF4">
      <w:pPr>
        <w:pStyle w:val="Heading1"/>
        <w:rPr>
          <w:lang w:val="nl-NL"/>
        </w:rPr>
      </w:pPr>
      <w:r w:rsidRPr="002D3BF4">
        <w:rPr>
          <w:rFonts w:eastAsiaTheme="minorHAnsi" w:cstheme="minorBidi"/>
          <w:b w:val="0"/>
          <w:bCs w:val="0"/>
          <w:color w:val="auto"/>
          <w:sz w:val="18"/>
          <w:szCs w:val="22"/>
          <w:lang w:val="nl-NL"/>
        </w:rPr>
        <w:t xml:space="preserve">In geval van een redelijk vermoeden, zullen alle materialen die eerder waren uitgesloten van risico-evaluatie worden geëvalueerd volgens de vereisten van de norm, of worden uitgesloten als </w:t>
      </w:r>
      <w:proofErr w:type="spellStart"/>
      <w:r w:rsidRPr="002D3BF4">
        <w:rPr>
          <w:rFonts w:eastAsiaTheme="minorHAnsi" w:cstheme="minorBidi"/>
          <w:b w:val="0"/>
          <w:bCs w:val="0"/>
          <w:color w:val="auto"/>
          <w:sz w:val="18"/>
          <w:szCs w:val="22"/>
          <w:lang w:val="nl-NL"/>
        </w:rPr>
        <w:t>inputs</w:t>
      </w:r>
      <w:proofErr w:type="spellEnd"/>
      <w:r w:rsidRPr="002D3BF4">
        <w:rPr>
          <w:rFonts w:eastAsiaTheme="minorHAnsi" w:cstheme="minorBidi"/>
          <w:b w:val="0"/>
          <w:bCs w:val="0"/>
          <w:color w:val="auto"/>
          <w:sz w:val="18"/>
          <w:szCs w:val="22"/>
          <w:lang w:val="nl-NL"/>
        </w:rPr>
        <w:t xml:space="preserve"> in PEFC-productgroepen.</w:t>
      </w:r>
    </w:p>
    <w:p w14:paraId="57A9D3DD" w14:textId="77777777" w:rsidR="00272309" w:rsidRPr="002D3BF4" w:rsidRDefault="00272309">
      <w:pPr>
        <w:spacing w:before="0" w:after="200" w:line="276" w:lineRule="auto"/>
        <w:jc w:val="left"/>
        <w:rPr>
          <w:rFonts w:eastAsiaTheme="majorEastAsia" w:cstheme="majorBidi"/>
          <w:b/>
          <w:bCs/>
          <w:color w:val="00907C"/>
          <w:sz w:val="32"/>
          <w:szCs w:val="28"/>
          <w:lang w:val="nl-NL"/>
        </w:rPr>
      </w:pPr>
      <w:bookmarkStart w:id="24" w:name="_Toc64989716"/>
      <w:r w:rsidRPr="002D3BF4">
        <w:rPr>
          <w:lang w:val="nl-NL"/>
        </w:rPr>
        <w:br w:type="page"/>
      </w:r>
    </w:p>
    <w:p w14:paraId="0E8333B3" w14:textId="498F2229" w:rsidR="00B04E9D" w:rsidRPr="00950F71" w:rsidRDefault="00B04E9D" w:rsidP="00A54BE8">
      <w:pPr>
        <w:pStyle w:val="Heading1"/>
        <w:rPr>
          <w:lang w:val="nl-NL"/>
        </w:rPr>
      </w:pPr>
      <w:r w:rsidRPr="00950F71">
        <w:rPr>
          <w:lang w:val="nl-NL"/>
        </w:rPr>
        <w:lastRenderedPageBreak/>
        <w:t xml:space="preserve">Annex 1: </w:t>
      </w:r>
      <w:bookmarkEnd w:id="19"/>
      <w:bookmarkEnd w:id="20"/>
      <w:bookmarkEnd w:id="24"/>
      <w:r w:rsidR="00950F71" w:rsidRPr="00950F71">
        <w:rPr>
          <w:lang w:val="nl-NL"/>
        </w:rPr>
        <w:t xml:space="preserve">Trainingslijst voor </w:t>
      </w:r>
      <w:r w:rsidR="00950F71">
        <w:rPr>
          <w:lang w:val="nl-NL"/>
        </w:rPr>
        <w:t>medewerkers</w:t>
      </w:r>
    </w:p>
    <w:p w14:paraId="5A631B37" w14:textId="77777777" w:rsidR="00B04E9D" w:rsidRPr="00950F71" w:rsidRDefault="00B04E9D" w:rsidP="00B04E9D">
      <w:pPr>
        <w:pStyle w:val="NoSpacing"/>
        <w:rPr>
          <w:rFonts w:ascii="Microsoft Sans Serif" w:hAnsi="Microsoft Sans Serif" w:cs="Microsoft Sans Serif"/>
          <w:i/>
          <w:sz w:val="12"/>
          <w:szCs w:val="12"/>
          <w:lang w:val="nl-NL"/>
        </w:rPr>
      </w:pPr>
      <w:r w:rsidRPr="00950F71">
        <w:rPr>
          <w:rFonts w:ascii="Microsoft Sans Serif" w:hAnsi="Microsoft Sans Serif" w:cs="Microsoft Sans Serif"/>
          <w:i/>
          <w:sz w:val="12"/>
          <w:szCs w:val="12"/>
          <w:lang w:val="nl-NL"/>
        </w:rPr>
        <w:t xml:space="preserve"> </w:t>
      </w:r>
    </w:p>
    <w:p w14:paraId="2717E7DF" w14:textId="311A391A" w:rsidR="00B04E9D" w:rsidRPr="00950F71" w:rsidRDefault="00950F71" w:rsidP="0011030E">
      <w:pPr>
        <w:jc w:val="left"/>
        <w:rPr>
          <w:lang w:val="nl-NL"/>
        </w:rPr>
      </w:pPr>
      <w:r w:rsidRPr="00950F71">
        <w:rPr>
          <w:lang w:val="nl-NL"/>
        </w:rPr>
        <w:t xml:space="preserve">De volgende medewerkers hebben een training gevolgd met betrekking tot PEFC-certificering en deze Chain of </w:t>
      </w:r>
      <w:proofErr w:type="spellStart"/>
      <w:r w:rsidRPr="00950F71">
        <w:rPr>
          <w:lang w:val="nl-NL"/>
        </w:rPr>
        <w:t>Custody</w:t>
      </w:r>
      <w:proofErr w:type="spellEnd"/>
      <w:r w:rsidRPr="00950F71">
        <w:rPr>
          <w:lang w:val="nl-NL"/>
        </w:rPr>
        <w:t>-procedures</w:t>
      </w:r>
      <w:r>
        <w:rPr>
          <w:lang w:val="nl-NL"/>
        </w:rPr>
        <w:t>:</w:t>
      </w:r>
      <w:r w:rsidR="003E607B" w:rsidRPr="00950F71">
        <w:rPr>
          <w:lang w:val="nl-NL"/>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1B30EA5E" w:rsidR="00B04E9D" w:rsidRPr="007B4916" w:rsidRDefault="00950F71" w:rsidP="0011030E">
            <w:pPr>
              <w:jc w:val="left"/>
              <w:rPr>
                <w:b/>
                <w:color w:val="FFFFFF" w:themeColor="background1"/>
              </w:rPr>
            </w:pPr>
            <w:r>
              <w:rPr>
                <w:b/>
                <w:color w:val="FFFFFF" w:themeColor="background1"/>
              </w:rPr>
              <w:t>Naam</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3CAB3BF5" w:rsidR="00B04E9D" w:rsidRPr="007B4916" w:rsidRDefault="00950F71" w:rsidP="0011030E">
            <w:pPr>
              <w:jc w:val="left"/>
              <w:rPr>
                <w:b/>
                <w:color w:val="FFFFFF" w:themeColor="background1"/>
              </w:rPr>
            </w:pPr>
            <w:proofErr w:type="spellStart"/>
            <w:r>
              <w:rPr>
                <w:b/>
                <w:color w:val="FFFFFF" w:themeColor="background1"/>
              </w:rPr>
              <w:t>Functie</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58AC2C5E" w:rsidR="00B04E9D" w:rsidRPr="007B4916" w:rsidRDefault="00950F71" w:rsidP="0011030E">
            <w:pPr>
              <w:jc w:val="left"/>
              <w:rPr>
                <w:b/>
                <w:color w:val="FFFFFF" w:themeColor="background1"/>
              </w:rPr>
            </w:pPr>
            <w:proofErr w:type="spellStart"/>
            <w:r>
              <w:rPr>
                <w:b/>
                <w:color w:val="FFFFFF" w:themeColor="background1"/>
              </w:rPr>
              <w:t>Onderwerp</w:t>
            </w:r>
            <w:proofErr w:type="spellEnd"/>
            <w:r>
              <w:rPr>
                <w:b/>
                <w:color w:val="FFFFFF" w:themeColor="background1"/>
              </w:rPr>
              <w:t xml:space="preserve"> van de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6CDDE84E" w:rsidR="00B04E9D" w:rsidRPr="007B4916" w:rsidRDefault="00950F71" w:rsidP="0011030E">
            <w:pPr>
              <w:jc w:val="left"/>
              <w:rPr>
                <w:b/>
                <w:color w:val="FFFFFF" w:themeColor="background1"/>
              </w:rPr>
            </w:pPr>
            <w:r>
              <w:rPr>
                <w:b/>
                <w:color w:val="FFFFFF" w:themeColor="background1"/>
              </w:rPr>
              <w:t>Datum</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319FCD28" w:rsidR="00B04E9D" w:rsidRPr="007B4916" w:rsidRDefault="00950F71" w:rsidP="0011030E">
            <w:pPr>
              <w:jc w:val="left"/>
              <w:rPr>
                <w:b/>
                <w:color w:val="FFFFFF" w:themeColor="background1"/>
              </w:rPr>
            </w:pPr>
            <w:r>
              <w:rPr>
                <w:b/>
                <w:color w:val="FFFFFF" w:themeColor="background1"/>
              </w:rPr>
              <w:t>Naam van de trainer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25" w:name="_Toc310506052"/>
      <w:r w:rsidRPr="007B4916">
        <w:br w:type="page"/>
      </w:r>
    </w:p>
    <w:p w14:paraId="62C8A16D" w14:textId="0F4A8E64" w:rsidR="00B04E9D" w:rsidRPr="00950F71" w:rsidRDefault="00B04E9D" w:rsidP="00A54BE8">
      <w:pPr>
        <w:pStyle w:val="Heading1"/>
        <w:rPr>
          <w:lang w:val="nl-NL"/>
        </w:rPr>
      </w:pPr>
      <w:bookmarkStart w:id="26" w:name="_Toc477447229"/>
      <w:bookmarkStart w:id="27" w:name="_Toc64989717"/>
      <w:r w:rsidRPr="00950F71">
        <w:rPr>
          <w:lang w:val="nl-NL"/>
        </w:rPr>
        <w:lastRenderedPageBreak/>
        <w:t xml:space="preserve">Annex 2: PEFC </w:t>
      </w:r>
      <w:bookmarkEnd w:id="25"/>
      <w:bookmarkEnd w:id="26"/>
      <w:bookmarkEnd w:id="27"/>
      <w:r w:rsidR="00950F71" w:rsidRPr="00950F71">
        <w:rPr>
          <w:lang w:val="nl-NL"/>
        </w:rPr>
        <w:t>Leverancierslijst</w:t>
      </w:r>
    </w:p>
    <w:p w14:paraId="1734B4F1" w14:textId="6CF6B650" w:rsidR="00B04E9D" w:rsidRPr="00950F71" w:rsidRDefault="00950F71" w:rsidP="002B7F70">
      <w:pPr>
        <w:jc w:val="left"/>
        <w:rPr>
          <w:color w:val="FFFFFF" w:themeColor="background1"/>
          <w:lang w:val="nl-NL"/>
        </w:rPr>
      </w:pPr>
      <w:r w:rsidRPr="00950F71">
        <w:rPr>
          <w:rFonts w:cs="Microsoft Sans Serif"/>
          <w:lang w:val="nl-NL"/>
        </w:rPr>
        <w:t>De</w:t>
      </w:r>
      <w:r>
        <w:rPr>
          <w:rFonts w:cs="Microsoft Sans Serif"/>
          <w:lang w:val="nl-NL"/>
        </w:rPr>
        <w:t>ze lijst wordt om de drie maanden gecontroleerd op</w:t>
      </w:r>
      <w:r w:rsidR="00B04E9D" w:rsidRPr="00950F71">
        <w:rPr>
          <w:rFonts w:cs="Microsoft Sans Serif"/>
          <w:lang w:val="nl-NL"/>
        </w:rPr>
        <w:t xml:space="preserve"> </w:t>
      </w:r>
      <w:hyperlink r:id="rId19" w:history="1">
        <w:r w:rsidR="003904B4" w:rsidRPr="00950F71">
          <w:rPr>
            <w:rStyle w:val="Hyperlink"/>
            <w:lang w:val="nl-NL"/>
          </w:rPr>
          <w:t>https://pefc.org/find-certified</w:t>
        </w:r>
      </w:hyperlink>
      <w:r w:rsidR="003904B4" w:rsidRPr="00950F71">
        <w:rPr>
          <w:lang w:val="nl-NL"/>
        </w:rPr>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CB63E1" w14:paraId="4E174E07" w14:textId="77777777" w:rsidTr="002C144C">
        <w:trPr>
          <w:trHeight w:val="1628"/>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6F0014E5" w:rsidR="002C144C" w:rsidRPr="007B4916" w:rsidRDefault="00950F71" w:rsidP="0011030E">
            <w:pPr>
              <w:jc w:val="left"/>
              <w:rPr>
                <w:b/>
                <w:color w:val="FFFFFF" w:themeColor="background1"/>
              </w:rPr>
            </w:pPr>
            <w:proofErr w:type="spellStart"/>
            <w:r>
              <w:rPr>
                <w:b/>
                <w:color w:val="FFFFFF" w:themeColor="background1"/>
              </w:rPr>
              <w:t>Leverancier</w:t>
            </w:r>
            <w:proofErr w:type="spellEnd"/>
          </w:p>
          <w:p w14:paraId="26F88C05" w14:textId="2B6B875F" w:rsidR="002C144C" w:rsidRPr="007B4916" w:rsidRDefault="002C144C" w:rsidP="0011030E">
            <w:pPr>
              <w:jc w:val="left"/>
              <w:rPr>
                <w:color w:val="FFFFFF" w:themeColor="background1"/>
              </w:rPr>
            </w:pPr>
            <w:r w:rsidRPr="007B4916">
              <w:rPr>
                <w:color w:val="FFFFFF" w:themeColor="background1"/>
              </w:rPr>
              <w:t>(</w:t>
            </w:r>
            <w:r w:rsidR="00950F71">
              <w:rPr>
                <w:color w:val="FFFFFF" w:themeColor="background1"/>
              </w:rPr>
              <w:t xml:space="preserve">Naam </w:t>
            </w:r>
            <w:proofErr w:type="spellStart"/>
            <w:r w:rsidR="00950F71">
              <w:rPr>
                <w:color w:val="FFFFFF" w:themeColor="background1"/>
              </w:rPr>
              <w:t>en</w:t>
            </w:r>
            <w:proofErr w:type="spellEnd"/>
            <w:r w:rsidR="00950F71">
              <w:rPr>
                <w:color w:val="FFFFFF" w:themeColor="background1"/>
              </w:rPr>
              <w:t xml:space="preserve"> </w:t>
            </w:r>
            <w:proofErr w:type="spellStart"/>
            <w:r w:rsidR="00950F71">
              <w:rPr>
                <w:color w:val="FFFFFF" w:themeColor="background1"/>
              </w:rPr>
              <w:t>Adres</w:t>
            </w:r>
            <w:proofErr w:type="spellEnd"/>
            <w:r w:rsidRPr="007B4916">
              <w:rPr>
                <w:color w:val="FFFFFF" w:themeColor="background1"/>
              </w:rPr>
              <w:t>)</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2C144C" w:rsidRPr="00CB63E1" w:rsidRDefault="002C144C" w:rsidP="0011030E">
            <w:pPr>
              <w:jc w:val="left"/>
              <w:rPr>
                <w:b/>
                <w:color w:val="FFFFFF" w:themeColor="background1"/>
                <w:lang w:val="nl-NL"/>
              </w:rPr>
            </w:pPr>
            <w:r w:rsidRPr="00CB63E1">
              <w:rPr>
                <w:b/>
                <w:color w:val="FFFFFF" w:themeColor="background1"/>
                <w:lang w:val="nl-NL"/>
              </w:rPr>
              <w:t>Product type</w:t>
            </w:r>
          </w:p>
          <w:p w14:paraId="7E23B8A9" w14:textId="5AABEB24" w:rsidR="002C144C" w:rsidRPr="00CB63E1" w:rsidRDefault="002C144C" w:rsidP="0011030E">
            <w:pPr>
              <w:jc w:val="left"/>
              <w:rPr>
                <w:color w:val="FFFFFF" w:themeColor="background1"/>
                <w:lang w:val="nl-NL"/>
              </w:rPr>
            </w:pPr>
            <w:r w:rsidRPr="00CB63E1">
              <w:rPr>
                <w:color w:val="FFFFFF" w:themeColor="background1"/>
                <w:lang w:val="nl-NL"/>
              </w:rPr>
              <w:t>(</w:t>
            </w:r>
            <w:r w:rsidR="00950F71" w:rsidRPr="00CB63E1">
              <w:rPr>
                <w:color w:val="FFFFFF" w:themeColor="background1"/>
                <w:lang w:val="nl-NL"/>
              </w:rPr>
              <w:t>Beschrijving van het product</w:t>
            </w:r>
            <w:r w:rsidRPr="00CB63E1">
              <w:rPr>
                <w:color w:val="FFFFFF" w:themeColor="background1"/>
                <w:lang w:val="nl-NL"/>
              </w:rPr>
              <w: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3AFDC32A" w:rsidR="002C144C" w:rsidRPr="007B4916" w:rsidRDefault="002C144C" w:rsidP="0011030E">
            <w:pPr>
              <w:jc w:val="left"/>
              <w:rPr>
                <w:b/>
                <w:color w:val="FFFFFF" w:themeColor="background1"/>
              </w:rPr>
            </w:pPr>
            <w:proofErr w:type="spellStart"/>
            <w:r w:rsidRPr="007B4916">
              <w:rPr>
                <w:b/>
                <w:color w:val="FFFFFF" w:themeColor="background1"/>
              </w:rPr>
              <w:t>Materi</w:t>
            </w:r>
            <w:r w:rsidR="00950F71">
              <w:rPr>
                <w:b/>
                <w:color w:val="FFFFFF" w:themeColor="background1"/>
              </w:rPr>
              <w:t>a</w:t>
            </w:r>
            <w:r w:rsidRPr="007B4916">
              <w:rPr>
                <w:b/>
                <w:color w:val="FFFFFF" w:themeColor="background1"/>
              </w:rPr>
              <w:t>al</w:t>
            </w:r>
            <w:proofErr w:type="spellEnd"/>
            <w:r w:rsidRPr="007B4916">
              <w:rPr>
                <w:b/>
                <w:color w:val="FFFFFF" w:themeColor="background1"/>
              </w:rPr>
              <w:t xml:space="preserve"> </w:t>
            </w:r>
            <w:proofErr w:type="spellStart"/>
            <w:r w:rsidRPr="007B4916">
              <w:rPr>
                <w:b/>
                <w:color w:val="FFFFFF" w:themeColor="background1"/>
              </w:rPr>
              <w:t>categor</w:t>
            </w:r>
            <w:r w:rsidR="00950F71">
              <w:rPr>
                <w:b/>
                <w:color w:val="FFFFFF" w:themeColor="background1"/>
              </w:rPr>
              <w:t>ie</w:t>
            </w:r>
            <w:proofErr w:type="spellEnd"/>
          </w:p>
          <w:p w14:paraId="57AA50BF" w14:textId="6D98D532" w:rsidR="002C144C" w:rsidRPr="007B4916" w:rsidRDefault="002C144C" w:rsidP="0011030E">
            <w:pPr>
              <w:jc w:val="left"/>
              <w:rPr>
                <w:color w:val="FFFFFF" w:themeColor="background1"/>
              </w:rPr>
            </w:pPr>
            <w:r w:rsidRPr="007B4916">
              <w:rPr>
                <w:color w:val="FFFFFF" w:themeColor="background1"/>
              </w:rPr>
              <w:t>(100% PEFC Certified o</w:t>
            </w:r>
            <w:r w:rsidR="00950F71">
              <w:rPr>
                <w:color w:val="FFFFFF" w:themeColor="background1"/>
              </w:rPr>
              <w:t>f</w:t>
            </w:r>
            <w:r w:rsidRPr="007B4916">
              <w:rPr>
                <w:color w:val="FFFFFF" w:themeColor="background1"/>
              </w:rPr>
              <w:t xml:space="preserve"> XX% PEFC Certified)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2C144C" w:rsidRPr="007B4916" w:rsidRDefault="002C144C" w:rsidP="00471128">
            <w:pPr>
              <w:jc w:val="left"/>
              <w:rPr>
                <w:b/>
                <w:color w:val="FFFFFF" w:themeColor="background1"/>
              </w:rPr>
            </w:pPr>
            <w:r w:rsidRPr="007B4916">
              <w:rPr>
                <w:b/>
                <w:color w:val="FFFFFF" w:themeColor="background1"/>
              </w:rPr>
              <w:t>PEFC CoC code</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0F3D02EB" w:rsidR="002C144C" w:rsidRPr="00950F71" w:rsidRDefault="00950F71" w:rsidP="0011030E">
            <w:pPr>
              <w:jc w:val="left"/>
              <w:rPr>
                <w:b/>
                <w:color w:val="FFFFFF" w:themeColor="background1"/>
                <w:lang w:val="nl-NL"/>
              </w:rPr>
            </w:pPr>
            <w:r w:rsidRPr="00950F71">
              <w:rPr>
                <w:b/>
                <w:color w:val="FFFFFF" w:themeColor="background1"/>
                <w:lang w:val="nl-NL"/>
              </w:rPr>
              <w:t>Datum van de laatste c</w:t>
            </w:r>
            <w:r>
              <w:rPr>
                <w:b/>
                <w:color w:val="FFFFFF" w:themeColor="background1"/>
                <w:lang w:val="nl-NL"/>
              </w:rPr>
              <w:t>ontrole</w:t>
            </w:r>
          </w:p>
        </w:tc>
      </w:tr>
      <w:tr w:rsidR="002C144C" w:rsidRPr="00CB63E1"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950F71" w:rsidRDefault="002C144C" w:rsidP="0011030E">
            <w:pPr>
              <w:rPr>
                <w:lang w:val="nl-NL"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950F71" w:rsidRDefault="002C144C" w:rsidP="0011030E">
            <w:pPr>
              <w:rPr>
                <w:lang w:val="nl-NL"/>
              </w:rPr>
            </w:pPr>
          </w:p>
        </w:tc>
      </w:tr>
      <w:tr w:rsidR="002C144C" w:rsidRPr="00CB63E1"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950F71" w:rsidRDefault="002C144C" w:rsidP="0011030E">
            <w:pPr>
              <w:rPr>
                <w:lang w:val="nl-NL"/>
              </w:rPr>
            </w:pPr>
          </w:p>
        </w:tc>
      </w:tr>
      <w:tr w:rsidR="002C144C" w:rsidRPr="00CB63E1"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950F71" w:rsidRDefault="002C144C" w:rsidP="0011030E">
            <w:pPr>
              <w:rPr>
                <w:lang w:val="nl-NL"/>
              </w:rPr>
            </w:pPr>
          </w:p>
        </w:tc>
      </w:tr>
      <w:tr w:rsidR="002C144C" w:rsidRPr="00CB63E1"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950F71" w:rsidRDefault="002C144C" w:rsidP="0011030E">
            <w:pPr>
              <w:rPr>
                <w:lang w:val="nl-NL"/>
              </w:rPr>
            </w:pPr>
          </w:p>
        </w:tc>
      </w:tr>
      <w:tr w:rsidR="002C144C" w:rsidRPr="00CB63E1"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950F71" w:rsidRDefault="002C144C" w:rsidP="0011030E">
            <w:pPr>
              <w:rPr>
                <w:lang w:val="nl-NL"/>
              </w:rPr>
            </w:pPr>
          </w:p>
        </w:tc>
      </w:tr>
      <w:tr w:rsidR="002C144C" w:rsidRPr="00CB63E1"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950F71" w:rsidRDefault="002C144C" w:rsidP="0011030E">
            <w:pPr>
              <w:rPr>
                <w:lang w:val="nl-NL"/>
              </w:rPr>
            </w:pPr>
          </w:p>
        </w:tc>
      </w:tr>
      <w:tr w:rsidR="002C144C" w:rsidRPr="00CB63E1"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950F71" w:rsidRDefault="002C144C" w:rsidP="0011030E">
            <w:pPr>
              <w:rPr>
                <w:lang w:val="nl-NL"/>
              </w:rPr>
            </w:pPr>
          </w:p>
        </w:tc>
      </w:tr>
      <w:tr w:rsidR="002C144C" w:rsidRPr="00CB63E1"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950F71" w:rsidRDefault="002C144C" w:rsidP="0011030E">
            <w:pPr>
              <w:rPr>
                <w:lang w:val="nl-NL"/>
              </w:rPr>
            </w:pPr>
          </w:p>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950F71" w:rsidRDefault="002C144C" w:rsidP="0011030E">
            <w:pPr>
              <w:rPr>
                <w:lang w:val="nl-NL"/>
              </w:rPr>
            </w:pPr>
          </w:p>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950F71" w:rsidRDefault="002C144C" w:rsidP="0011030E">
            <w:pPr>
              <w:rPr>
                <w:lang w:val="nl-NL"/>
              </w:rPr>
            </w:pPr>
          </w:p>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950F71" w:rsidRDefault="002C144C" w:rsidP="0011030E">
            <w:pPr>
              <w:rPr>
                <w:lang w:val="nl-NL"/>
              </w:rPr>
            </w:pPr>
          </w:p>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950F71" w:rsidRDefault="002C144C" w:rsidP="0011030E">
            <w:pPr>
              <w:rPr>
                <w:lang w:val="nl-NL"/>
              </w:rPr>
            </w:pPr>
          </w:p>
        </w:tc>
      </w:tr>
    </w:tbl>
    <w:p w14:paraId="0CC05874" w14:textId="77777777" w:rsidR="00B04E9D" w:rsidRPr="00950F71" w:rsidRDefault="00B04E9D" w:rsidP="00B04E9D">
      <w:pPr>
        <w:rPr>
          <w:lang w:val="nl-NL"/>
        </w:rPr>
      </w:pPr>
    </w:p>
    <w:p w14:paraId="4A0E0C44" w14:textId="77777777" w:rsidR="00B04E9D" w:rsidRPr="00950F71" w:rsidRDefault="00B04E9D" w:rsidP="00B04E9D">
      <w:pPr>
        <w:rPr>
          <w:lang w:val="nl-NL"/>
        </w:rPr>
      </w:pPr>
    </w:p>
    <w:p w14:paraId="17F97A67" w14:textId="77777777" w:rsidR="00B04E9D" w:rsidRPr="00950F71" w:rsidRDefault="00B04E9D" w:rsidP="00B04E9D">
      <w:pPr>
        <w:rPr>
          <w:lang w:val="nl-NL"/>
        </w:rPr>
        <w:sectPr w:rsidR="00B04E9D" w:rsidRPr="00950F71" w:rsidSect="00B8432E">
          <w:pgSz w:w="11906" w:h="16838"/>
          <w:pgMar w:top="2880" w:right="1440" w:bottom="1440" w:left="1440" w:header="720" w:footer="720" w:gutter="0"/>
          <w:cols w:space="720"/>
          <w:titlePg/>
          <w:docGrid w:linePitch="360"/>
        </w:sectPr>
      </w:pPr>
    </w:p>
    <w:p w14:paraId="58D971E5" w14:textId="7B907050" w:rsidR="00B04E9D" w:rsidRPr="00950F71" w:rsidRDefault="00B04E9D" w:rsidP="00A54BE8">
      <w:pPr>
        <w:pStyle w:val="Heading1"/>
        <w:rPr>
          <w:lang w:val="nl-NL"/>
        </w:rPr>
      </w:pPr>
      <w:bookmarkStart w:id="28" w:name="_Toc477447230"/>
      <w:bookmarkStart w:id="29" w:name="_Toc64989718"/>
      <w:r w:rsidRPr="00950F71">
        <w:rPr>
          <w:lang w:val="nl-NL"/>
        </w:rPr>
        <w:lastRenderedPageBreak/>
        <w:t xml:space="preserve">Annex 3: PEFC Product </w:t>
      </w:r>
      <w:r w:rsidR="00950F71" w:rsidRPr="00950F71">
        <w:rPr>
          <w:lang w:val="nl-NL"/>
        </w:rPr>
        <w:t>Groepen Lijst</w:t>
      </w:r>
      <w:bookmarkEnd w:id="28"/>
      <w:bookmarkEnd w:id="29"/>
      <w:r w:rsidR="002B7F70" w:rsidRPr="00950F71">
        <w:rPr>
          <w:lang w:val="nl-NL"/>
        </w:rPr>
        <w:t xml:space="preserve">  </w:t>
      </w:r>
    </w:p>
    <w:p w14:paraId="28F34C0A" w14:textId="77777777" w:rsidR="00B04E9D" w:rsidRPr="00950F71" w:rsidRDefault="00B04E9D" w:rsidP="00B04E9D">
      <w:pPr>
        <w:jc w:val="center"/>
        <w:rPr>
          <w:lang w:val="nl-NL"/>
        </w:rP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5F66804F" w:rsidR="00B04E9D" w:rsidRPr="00CB63E1" w:rsidRDefault="00B04E9D" w:rsidP="0011030E">
            <w:pPr>
              <w:spacing w:beforeLines="30" w:before="72" w:afterLines="30" w:after="72"/>
              <w:jc w:val="left"/>
              <w:rPr>
                <w:rFonts w:cs="Arial"/>
                <w:b/>
                <w:bCs/>
                <w:color w:val="FFFFFF" w:themeColor="background1"/>
                <w:szCs w:val="18"/>
                <w:lang w:val="nl-NL"/>
              </w:rPr>
            </w:pPr>
            <w:proofErr w:type="gramStart"/>
            <w:r w:rsidRPr="00CB63E1">
              <w:rPr>
                <w:rFonts w:cs="Arial"/>
                <w:b/>
                <w:bCs/>
                <w:color w:val="FFFFFF" w:themeColor="background1"/>
                <w:szCs w:val="18"/>
                <w:lang w:val="nl-NL"/>
              </w:rPr>
              <w:t>PEFC product</w:t>
            </w:r>
            <w:proofErr w:type="gramEnd"/>
            <w:r w:rsidRPr="00CB63E1">
              <w:rPr>
                <w:rFonts w:cs="Arial"/>
                <w:b/>
                <w:bCs/>
                <w:color w:val="FFFFFF" w:themeColor="background1"/>
                <w:szCs w:val="18"/>
                <w:lang w:val="nl-NL"/>
              </w:rPr>
              <w:t xml:space="preserve"> gro</w:t>
            </w:r>
            <w:r w:rsidR="00950F71" w:rsidRPr="00CB63E1">
              <w:rPr>
                <w:rFonts w:cs="Arial"/>
                <w:b/>
                <w:bCs/>
                <w:color w:val="FFFFFF" w:themeColor="background1"/>
                <w:szCs w:val="18"/>
                <w:lang w:val="nl-NL"/>
              </w:rPr>
              <w:t>e</w:t>
            </w:r>
            <w:r w:rsidRPr="00CB63E1">
              <w:rPr>
                <w:rFonts w:cs="Arial"/>
                <w:b/>
                <w:bCs/>
                <w:color w:val="FFFFFF" w:themeColor="background1"/>
                <w:szCs w:val="18"/>
                <w:lang w:val="nl-NL"/>
              </w:rPr>
              <w:t>p</w:t>
            </w:r>
          </w:p>
          <w:p w14:paraId="0691E3F7" w14:textId="2DF00B96" w:rsidR="00B04E9D" w:rsidRPr="00CB63E1" w:rsidRDefault="00B04E9D" w:rsidP="0011030E">
            <w:pPr>
              <w:spacing w:beforeLines="30" w:before="72" w:afterLines="30" w:after="72"/>
              <w:jc w:val="left"/>
              <w:rPr>
                <w:rFonts w:cs="Arial"/>
                <w:b/>
                <w:bCs/>
                <w:color w:val="FFFFFF" w:themeColor="background1"/>
                <w:szCs w:val="18"/>
                <w:lang w:val="nl-NL"/>
              </w:rPr>
            </w:pPr>
            <w:r w:rsidRPr="00CB63E1">
              <w:rPr>
                <w:rFonts w:cs="Arial"/>
                <w:b/>
                <w:bCs/>
                <w:color w:val="FFFFFF" w:themeColor="background1"/>
                <w:szCs w:val="18"/>
                <w:lang w:val="nl-NL"/>
              </w:rPr>
              <w:t>(</w:t>
            </w:r>
            <w:proofErr w:type="gramStart"/>
            <w:r w:rsidR="00950F71" w:rsidRPr="00CB63E1">
              <w:rPr>
                <w:rFonts w:cs="Arial"/>
                <w:b/>
                <w:bCs/>
                <w:color w:val="FFFFFF" w:themeColor="background1"/>
                <w:szCs w:val="18"/>
                <w:lang w:val="nl-NL"/>
              </w:rPr>
              <w:t>beschrijving</w:t>
            </w:r>
            <w:proofErr w:type="gramEnd"/>
            <w:r w:rsidR="00950F71" w:rsidRPr="00CB63E1">
              <w:rPr>
                <w:rFonts w:cs="Arial"/>
                <w:b/>
                <w:bCs/>
                <w:color w:val="FFFFFF" w:themeColor="background1"/>
                <w:szCs w:val="18"/>
                <w:lang w:val="nl-NL"/>
              </w:rPr>
              <w:t xml:space="preserve"> van het product</w:t>
            </w:r>
            <w:r w:rsidRPr="00CB63E1">
              <w:rPr>
                <w:rFonts w:cs="Arial"/>
                <w:b/>
                <w:bCs/>
                <w:color w:val="FFFFFF" w:themeColor="background1"/>
                <w:szCs w:val="18"/>
                <w:lang w:val="nl-NL"/>
              </w:rPr>
              <w:t>)</w:t>
            </w:r>
          </w:p>
        </w:tc>
        <w:tc>
          <w:tcPr>
            <w:tcW w:w="600" w:type="pct"/>
            <w:shd w:val="clear" w:color="auto" w:fill="91B11B"/>
          </w:tcPr>
          <w:p w14:paraId="25E339E6" w14:textId="77777777" w:rsidR="00B04E9D" w:rsidRPr="00950F71" w:rsidRDefault="00B04E9D" w:rsidP="0011030E">
            <w:pPr>
              <w:spacing w:beforeLines="30" w:before="72" w:afterLines="30" w:after="72"/>
              <w:jc w:val="left"/>
              <w:rPr>
                <w:rFonts w:cs="Arial"/>
                <w:b/>
                <w:bCs/>
                <w:color w:val="FFFFFF" w:themeColor="background1"/>
                <w:szCs w:val="18"/>
                <w:lang w:val="nl-NL"/>
              </w:rPr>
            </w:pPr>
            <w:r w:rsidRPr="00950F71">
              <w:rPr>
                <w:rFonts w:cs="Arial"/>
                <w:b/>
                <w:bCs/>
                <w:color w:val="FFFFFF" w:themeColor="background1"/>
                <w:szCs w:val="18"/>
                <w:lang w:val="nl-NL"/>
              </w:rPr>
              <w:t>Product type &amp; code</w:t>
            </w:r>
          </w:p>
          <w:p w14:paraId="1930E4C1" w14:textId="6459E8DB" w:rsidR="00B04E9D" w:rsidRPr="00950F71" w:rsidRDefault="00B04E9D" w:rsidP="0011030E">
            <w:pPr>
              <w:spacing w:beforeLines="30" w:before="72" w:afterLines="30" w:after="72"/>
              <w:jc w:val="left"/>
              <w:rPr>
                <w:rFonts w:cs="Arial"/>
                <w:b/>
                <w:bCs/>
                <w:color w:val="FFFFFF" w:themeColor="background1"/>
                <w:szCs w:val="18"/>
                <w:lang w:val="nl-NL"/>
              </w:rPr>
            </w:pPr>
          </w:p>
        </w:tc>
        <w:tc>
          <w:tcPr>
            <w:tcW w:w="708" w:type="pct"/>
            <w:shd w:val="clear" w:color="auto" w:fill="91B11B"/>
          </w:tcPr>
          <w:p w14:paraId="03C47C6F" w14:textId="6B23D64C"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 xml:space="preserve">Output PEFC </w:t>
            </w:r>
            <w:r w:rsidR="00950F71">
              <w:rPr>
                <w:rFonts w:cs="Arial"/>
                <w:b/>
                <w:bCs/>
                <w:color w:val="FFFFFF" w:themeColor="background1"/>
                <w:szCs w:val="18"/>
              </w:rPr>
              <w:t>claim</w:t>
            </w:r>
          </w:p>
        </w:tc>
        <w:tc>
          <w:tcPr>
            <w:tcW w:w="496" w:type="pct"/>
            <w:shd w:val="clear" w:color="auto" w:fill="91B11B"/>
          </w:tcPr>
          <w:p w14:paraId="23E66A45" w14:textId="3168E615" w:rsidR="00B04E9D" w:rsidRPr="00950F71" w:rsidRDefault="00950F71" w:rsidP="0011030E">
            <w:pPr>
              <w:spacing w:beforeLines="30" w:before="72" w:afterLines="30" w:after="72"/>
              <w:jc w:val="left"/>
              <w:rPr>
                <w:rFonts w:cs="Arial"/>
                <w:b/>
                <w:bCs/>
                <w:color w:val="FFFFFF" w:themeColor="background1"/>
                <w:szCs w:val="18"/>
                <w:lang w:val="nl-NL"/>
              </w:rPr>
            </w:pPr>
            <w:r w:rsidRPr="00950F71">
              <w:rPr>
                <w:rFonts w:cs="Arial"/>
                <w:b/>
                <w:bCs/>
                <w:color w:val="FFFFFF" w:themeColor="background1"/>
                <w:szCs w:val="18"/>
                <w:lang w:val="nl-NL"/>
              </w:rPr>
              <w:t>Soorten</w:t>
            </w:r>
          </w:p>
          <w:p w14:paraId="59879888" w14:textId="276BA2AC" w:rsidR="00B04E9D" w:rsidRPr="00950F71" w:rsidRDefault="00B04E9D" w:rsidP="0011030E">
            <w:pPr>
              <w:spacing w:beforeLines="30" w:before="72" w:afterLines="30" w:after="72"/>
              <w:jc w:val="left"/>
              <w:rPr>
                <w:rFonts w:cs="Arial"/>
                <w:b/>
                <w:bCs/>
                <w:color w:val="FFFFFF" w:themeColor="background1"/>
                <w:szCs w:val="18"/>
                <w:lang w:val="nl-NL"/>
              </w:rPr>
            </w:pPr>
            <w:r w:rsidRPr="00950F71">
              <w:rPr>
                <w:rFonts w:cs="Arial"/>
                <w:b/>
                <w:bCs/>
                <w:color w:val="FFFFFF" w:themeColor="background1"/>
                <w:szCs w:val="18"/>
                <w:lang w:val="nl-NL"/>
              </w:rPr>
              <w:t>(</w:t>
            </w:r>
            <w:proofErr w:type="gramStart"/>
            <w:r w:rsidR="00950F71" w:rsidRPr="00950F71">
              <w:rPr>
                <w:rFonts w:cs="Arial"/>
                <w:b/>
                <w:bCs/>
                <w:color w:val="FFFFFF" w:themeColor="background1"/>
                <w:szCs w:val="18"/>
                <w:lang w:val="nl-NL"/>
              </w:rPr>
              <w:t>kies</w:t>
            </w:r>
            <w:proofErr w:type="gramEnd"/>
            <w:r w:rsidR="00950F71" w:rsidRPr="00950F71">
              <w:rPr>
                <w:rFonts w:cs="Arial"/>
                <w:b/>
                <w:bCs/>
                <w:color w:val="FFFFFF" w:themeColor="background1"/>
                <w:szCs w:val="18"/>
                <w:lang w:val="nl-NL"/>
              </w:rPr>
              <w:t xml:space="preserve"> uit het keuzemenu</w:t>
            </w:r>
            <w:r w:rsidRPr="00950F71">
              <w:rPr>
                <w:rFonts w:cs="Arial"/>
                <w:b/>
                <w:bCs/>
                <w:color w:val="FFFFFF" w:themeColor="background1"/>
                <w:szCs w:val="18"/>
                <w:lang w:val="nl-NL"/>
              </w:rPr>
              <w:t>)</w:t>
            </w:r>
          </w:p>
        </w:tc>
        <w:tc>
          <w:tcPr>
            <w:tcW w:w="708" w:type="pct"/>
            <w:shd w:val="clear" w:color="auto" w:fill="91B11B"/>
          </w:tcPr>
          <w:p w14:paraId="41F36D7A" w14:textId="6DA31099"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Input PEFC</w:t>
            </w:r>
            <w:r w:rsidR="00950F71">
              <w:rPr>
                <w:rFonts w:cs="Arial"/>
                <w:b/>
                <w:bCs/>
                <w:color w:val="FFFFFF" w:themeColor="background1"/>
                <w:szCs w:val="18"/>
              </w:rPr>
              <w:t xml:space="preserve"> claims</w:t>
            </w:r>
          </w:p>
        </w:tc>
        <w:tc>
          <w:tcPr>
            <w:tcW w:w="920" w:type="pct"/>
            <w:shd w:val="clear" w:color="auto" w:fill="91B11B"/>
          </w:tcPr>
          <w:p w14:paraId="32BBB385" w14:textId="15C216A8" w:rsidR="00B04E9D" w:rsidRPr="00950F71" w:rsidRDefault="00B04E9D" w:rsidP="0011030E">
            <w:pPr>
              <w:spacing w:beforeLines="30" w:before="72" w:afterLines="30" w:after="72"/>
              <w:jc w:val="left"/>
              <w:rPr>
                <w:rFonts w:cs="Arial"/>
                <w:b/>
                <w:bCs/>
                <w:color w:val="FFFFFF" w:themeColor="background1"/>
                <w:szCs w:val="18"/>
                <w:lang w:val="nl-NL"/>
              </w:rPr>
            </w:pPr>
            <w:proofErr w:type="gramStart"/>
            <w:r w:rsidRPr="00950F71">
              <w:rPr>
                <w:rFonts w:cs="Arial"/>
                <w:b/>
                <w:bCs/>
                <w:color w:val="FFFFFF" w:themeColor="background1"/>
                <w:szCs w:val="18"/>
                <w:lang w:val="nl-NL"/>
              </w:rPr>
              <w:t>Control</w:t>
            </w:r>
            <w:r w:rsidR="00950F71" w:rsidRPr="00950F71">
              <w:rPr>
                <w:rFonts w:cs="Arial"/>
                <w:b/>
                <w:bCs/>
                <w:color w:val="FFFFFF" w:themeColor="background1"/>
                <w:szCs w:val="18"/>
                <w:lang w:val="nl-NL"/>
              </w:rPr>
              <w:t>e</w:t>
            </w:r>
            <w:r w:rsidRPr="00950F71">
              <w:rPr>
                <w:rFonts w:cs="Arial"/>
                <w:b/>
                <w:bCs/>
                <w:color w:val="FFFFFF" w:themeColor="background1"/>
                <w:szCs w:val="18"/>
                <w:lang w:val="nl-NL"/>
              </w:rPr>
              <w:t xml:space="preserve"> syste</w:t>
            </w:r>
            <w:r w:rsidR="00950F71" w:rsidRPr="00950F71">
              <w:rPr>
                <w:rFonts w:cs="Arial"/>
                <w:b/>
                <w:bCs/>
                <w:color w:val="FFFFFF" w:themeColor="background1"/>
                <w:szCs w:val="18"/>
                <w:lang w:val="nl-NL"/>
              </w:rPr>
              <w:t>e</w:t>
            </w:r>
            <w:r w:rsidRPr="00950F71">
              <w:rPr>
                <w:rFonts w:cs="Arial"/>
                <w:b/>
                <w:bCs/>
                <w:color w:val="FFFFFF" w:themeColor="background1"/>
                <w:szCs w:val="18"/>
                <w:lang w:val="nl-NL"/>
              </w:rPr>
              <w:t>m</w:t>
            </w:r>
            <w:proofErr w:type="gramEnd"/>
            <w:r w:rsidRPr="00950F71">
              <w:rPr>
                <w:rFonts w:cs="Arial"/>
                <w:b/>
                <w:bCs/>
                <w:color w:val="FFFFFF" w:themeColor="background1"/>
                <w:szCs w:val="18"/>
                <w:lang w:val="nl-NL"/>
              </w:rPr>
              <w:t xml:space="preserve"> </w:t>
            </w:r>
            <w:r w:rsidR="00950F71" w:rsidRPr="00950F71">
              <w:rPr>
                <w:rFonts w:cs="Arial"/>
                <w:b/>
                <w:bCs/>
                <w:color w:val="FFFFFF" w:themeColor="background1"/>
                <w:szCs w:val="18"/>
                <w:lang w:val="nl-NL"/>
              </w:rPr>
              <w:t>voor de</w:t>
            </w:r>
            <w:r w:rsidRPr="00950F71">
              <w:rPr>
                <w:rFonts w:cs="Arial"/>
                <w:b/>
                <w:bCs/>
                <w:color w:val="FFFFFF" w:themeColor="background1"/>
                <w:szCs w:val="18"/>
                <w:lang w:val="nl-NL"/>
              </w:rPr>
              <w:t xml:space="preserve"> </w:t>
            </w:r>
            <w:r w:rsidRPr="00950F71">
              <w:rPr>
                <w:rFonts w:cs="Arial"/>
                <w:b/>
                <w:bCs/>
                <w:color w:val="FFFFFF" w:themeColor="background1"/>
                <w:szCs w:val="18"/>
                <w:lang w:val="nl-NL"/>
              </w:rPr>
              <w:br/>
              <w:t>PEFC claims</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618D85ED" w:rsidR="00B04E9D" w:rsidRPr="007B4916" w:rsidRDefault="00950F71" w:rsidP="0011030E">
            <w:pPr>
              <w:rPr>
                <w:rFonts w:cs="Arial"/>
                <w:szCs w:val="18"/>
              </w:rPr>
            </w:pPr>
            <w:proofErr w:type="spellStart"/>
            <w:r>
              <w:rPr>
                <w:rFonts w:cs="Arial"/>
                <w:szCs w:val="18"/>
              </w:rPr>
              <w:t>Bouwhout</w:t>
            </w:r>
            <w:proofErr w:type="spellEnd"/>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5C526F0D"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Controlled Sources"/>
                  </w:ddList>
                </w:ffData>
              </w:fldChar>
            </w:r>
            <w:bookmarkStart w:id="30" w:name="Dropdown1"/>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bookmarkEnd w:id="30"/>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06B67">
              <w:rPr>
                <w:rFonts w:cs="Arial"/>
                <w:szCs w:val="18"/>
              </w:rPr>
            </w:r>
            <w:r w:rsidR="00206B67">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617B1B70"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27E05BCC" w14:textId="4AD89019"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11030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31" w:name="Dropdown2"/>
            <w:r>
              <w:rPr>
                <w:rFonts w:cs="Arial"/>
                <w:szCs w:val="18"/>
              </w:rPr>
              <w:instrText xml:space="preserve">FORMDROPDOWN </w:instrText>
            </w:r>
            <w:r w:rsidR="00206B67">
              <w:rPr>
                <w:rFonts w:cs="Arial"/>
                <w:szCs w:val="18"/>
              </w:rPr>
            </w:r>
            <w:r w:rsidR="00206B67">
              <w:rPr>
                <w:rFonts w:cs="Arial"/>
                <w:szCs w:val="18"/>
              </w:rPr>
              <w:fldChar w:fldCharType="separate"/>
            </w:r>
            <w:r>
              <w:rPr>
                <w:rFonts w:cs="Arial"/>
                <w:szCs w:val="18"/>
              </w:rPr>
              <w:fldChar w:fldCharType="end"/>
            </w:r>
            <w:bookmarkEnd w:id="31"/>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13F86A1F"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06B67">
              <w:rPr>
                <w:rFonts w:cs="Arial"/>
                <w:szCs w:val="18"/>
              </w:rPr>
            </w:r>
            <w:r w:rsidR="00206B67">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3C0BDC1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41C52622" w14:textId="2E071401"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920" w:type="pct"/>
            <w:shd w:val="clear" w:color="auto" w:fill="auto"/>
          </w:tcPr>
          <w:p w14:paraId="4354BD7E" w14:textId="6097464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2670CCF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06B67">
              <w:rPr>
                <w:rFonts w:cs="Arial"/>
                <w:szCs w:val="18"/>
              </w:rPr>
            </w:r>
            <w:r w:rsidR="00206B67">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507312A4"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4583CCA5" w14:textId="699EF64A"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920" w:type="pct"/>
            <w:shd w:val="clear" w:color="auto" w:fill="auto"/>
          </w:tcPr>
          <w:p w14:paraId="6C4EAB5B" w14:textId="125B777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5A039A86"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06B67">
              <w:rPr>
                <w:rFonts w:cs="Arial"/>
                <w:szCs w:val="18"/>
              </w:rPr>
            </w:r>
            <w:r w:rsidR="00206B67">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574BF5A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76FA206C" w14:textId="181BBB85"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920" w:type="pct"/>
            <w:shd w:val="clear" w:color="auto" w:fill="auto"/>
          </w:tcPr>
          <w:p w14:paraId="74BAC41F" w14:textId="7AF5AB77"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3DBFDF6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206B67">
              <w:rPr>
                <w:rFonts w:cs="Arial"/>
                <w:szCs w:val="18"/>
              </w:rPr>
            </w:r>
            <w:r w:rsidR="00206B67">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04E95C7E"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7E7FCF7D" w14:textId="078DEF7F"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tc>
        <w:tc>
          <w:tcPr>
            <w:tcW w:w="920" w:type="pct"/>
            <w:shd w:val="clear" w:color="auto" w:fill="auto"/>
          </w:tcPr>
          <w:p w14:paraId="0847ECE5" w14:textId="6B298492"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206B67">
              <w:rPr>
                <w:rFonts w:cs="Arial"/>
                <w:szCs w:val="18"/>
              </w:rPr>
            </w:r>
            <w:r w:rsidR="00206B67">
              <w:rPr>
                <w:rFonts w:cs="Arial"/>
                <w:szCs w:val="18"/>
              </w:rPr>
              <w:fldChar w:fldCharType="separate"/>
            </w:r>
            <w:r>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p w14:paraId="0D9743B0" w14:textId="713DC815" w:rsidR="00B04E9D" w:rsidRPr="007B4916" w:rsidRDefault="00B04E9D" w:rsidP="00A54BE8">
      <w:pPr>
        <w:pStyle w:val="Heading1"/>
      </w:pPr>
      <w:bookmarkStart w:id="32" w:name="_Toc477447231"/>
      <w:bookmarkStart w:id="33" w:name="_Toc64989719"/>
      <w:r w:rsidRPr="007B4916">
        <w:lastRenderedPageBreak/>
        <w:t xml:space="preserve">Annex 4: </w:t>
      </w:r>
      <w:r w:rsidR="00950F71">
        <w:t>Intern</w:t>
      </w:r>
      <w:r w:rsidRPr="007B4916">
        <w:t xml:space="preserve"> PEFC audit r</w:t>
      </w:r>
      <w:r w:rsidR="00950F71">
        <w:t>a</w:t>
      </w:r>
      <w:r w:rsidRPr="007B4916">
        <w:t>p</w:t>
      </w:r>
      <w:r w:rsidR="00950F71">
        <w:t>p</w:t>
      </w:r>
      <w:r w:rsidRPr="007B4916">
        <w:t>ort</w:t>
      </w:r>
      <w:bookmarkEnd w:id="32"/>
      <w:bookmarkEnd w:id="33"/>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CB63E1" w14:paraId="5D068E2C" w14:textId="77777777" w:rsidTr="0011030E">
        <w:trPr>
          <w:cantSplit/>
          <w:jc w:val="center"/>
        </w:trPr>
        <w:tc>
          <w:tcPr>
            <w:tcW w:w="1766" w:type="dxa"/>
            <w:shd w:val="clear" w:color="auto" w:fill="91B11B"/>
          </w:tcPr>
          <w:p w14:paraId="1B35AC5A" w14:textId="2538D0FB" w:rsidR="00B04E9D" w:rsidRPr="007B4916" w:rsidRDefault="00B04E9D" w:rsidP="0011030E">
            <w:pPr>
              <w:pStyle w:val="Header"/>
            </w:pPr>
            <w:r w:rsidRPr="007B4916">
              <w:rPr>
                <w:color w:val="FFFFFF" w:themeColor="background1"/>
              </w:rPr>
              <w:t>Audit dat</w:t>
            </w:r>
            <w:r w:rsidR="00950F71">
              <w:rPr>
                <w:color w:val="FFFFFF" w:themeColor="background1"/>
              </w:rPr>
              <w:t>um</w:t>
            </w:r>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1F60DFBF" w:rsidR="00B04E9D" w:rsidRPr="00950F71" w:rsidRDefault="00950F71" w:rsidP="0011030E">
            <w:pPr>
              <w:pStyle w:val="Header"/>
              <w:rPr>
                <w:lang w:val="nl-NL"/>
              </w:rPr>
            </w:pPr>
            <w:r w:rsidRPr="00950F71">
              <w:rPr>
                <w:color w:val="FFFFFF" w:themeColor="background1"/>
                <w:lang w:val="nl-NL"/>
              </w:rPr>
              <w:t>Naam van de interne a</w:t>
            </w:r>
            <w:r>
              <w:rPr>
                <w:color w:val="FFFFFF" w:themeColor="background1"/>
                <w:lang w:val="nl-NL"/>
              </w:rPr>
              <w:t>uditor</w:t>
            </w:r>
          </w:p>
        </w:tc>
        <w:tc>
          <w:tcPr>
            <w:tcW w:w="4132" w:type="dxa"/>
          </w:tcPr>
          <w:p w14:paraId="1ED49937" w14:textId="77777777" w:rsidR="00B04E9D" w:rsidRPr="00950F71" w:rsidRDefault="00B04E9D" w:rsidP="0011030E">
            <w:pPr>
              <w:pStyle w:val="Header"/>
              <w:rPr>
                <w:lang w:val="nl-NL"/>
              </w:rPr>
            </w:pPr>
          </w:p>
        </w:tc>
      </w:tr>
      <w:tr w:rsidR="00B04E9D" w:rsidRPr="00CB63E1" w14:paraId="627C88C5" w14:textId="77777777" w:rsidTr="0011030E">
        <w:trPr>
          <w:cantSplit/>
          <w:trHeight w:val="323"/>
          <w:jc w:val="center"/>
        </w:trPr>
        <w:tc>
          <w:tcPr>
            <w:tcW w:w="3092" w:type="dxa"/>
            <w:gridSpan w:val="2"/>
            <w:shd w:val="clear" w:color="auto" w:fill="91B11B"/>
          </w:tcPr>
          <w:p w14:paraId="5F891ADB" w14:textId="0844B9E9" w:rsidR="00B04E9D" w:rsidRPr="007B4916" w:rsidRDefault="00B04E9D" w:rsidP="0011030E">
            <w:pPr>
              <w:pStyle w:val="Header"/>
              <w:rPr>
                <w:color w:val="FFFFFF" w:themeColor="background1"/>
              </w:rPr>
            </w:pPr>
            <w:proofErr w:type="spellStart"/>
            <w:r w:rsidRPr="007B4916">
              <w:rPr>
                <w:color w:val="FFFFFF" w:themeColor="background1"/>
              </w:rPr>
              <w:t>Conclusi</w:t>
            </w:r>
            <w:r w:rsidR="00950F71">
              <w:rPr>
                <w:color w:val="FFFFFF" w:themeColor="background1"/>
              </w:rPr>
              <w:t>e</w:t>
            </w:r>
            <w:proofErr w:type="spellEnd"/>
          </w:p>
        </w:tc>
        <w:tc>
          <w:tcPr>
            <w:tcW w:w="6542" w:type="dxa"/>
            <w:gridSpan w:val="2"/>
          </w:tcPr>
          <w:p w14:paraId="29D81A7A" w14:textId="2791FECC" w:rsidR="00B04E9D" w:rsidRPr="008602E3" w:rsidRDefault="00B04E9D" w:rsidP="0011030E">
            <w:pPr>
              <w:pStyle w:val="Header"/>
              <w:rPr>
                <w:lang w:val="nl-NL"/>
              </w:rPr>
            </w:pPr>
            <w:r w:rsidRPr="008602E3">
              <w:rPr>
                <w:lang w:val="nl-NL"/>
              </w:rPr>
              <w:t>(</w:t>
            </w:r>
            <w:r w:rsidR="008602E3" w:rsidRPr="008602E3">
              <w:rPr>
                <w:lang w:val="nl-NL"/>
              </w:rPr>
              <w:t>Zijn er non-</w:t>
            </w:r>
            <w:proofErr w:type="spellStart"/>
            <w:r w:rsidRPr="008602E3">
              <w:rPr>
                <w:lang w:val="nl-NL"/>
              </w:rPr>
              <w:t>conform</w:t>
            </w:r>
            <w:r w:rsidR="008602E3" w:rsidRPr="008602E3">
              <w:rPr>
                <w:lang w:val="nl-NL"/>
              </w:rPr>
              <w:t>ities</w:t>
            </w:r>
            <w:proofErr w:type="spellEnd"/>
            <w:r w:rsidRPr="008602E3">
              <w:rPr>
                <w:lang w:val="nl-NL"/>
              </w:rPr>
              <w:t xml:space="preserve"> </w:t>
            </w:r>
            <w:r w:rsidR="008602E3" w:rsidRPr="008602E3">
              <w:rPr>
                <w:lang w:val="nl-NL"/>
              </w:rPr>
              <w:t>gevonden in het</w:t>
            </w:r>
            <w:r w:rsidRPr="008602E3">
              <w:rPr>
                <w:lang w:val="nl-NL"/>
              </w:rPr>
              <w:t xml:space="preserve"> </w:t>
            </w:r>
            <w:proofErr w:type="spellStart"/>
            <w:r w:rsidRPr="008602E3">
              <w:rPr>
                <w:lang w:val="nl-NL"/>
              </w:rPr>
              <w:t>CoC</w:t>
            </w:r>
            <w:proofErr w:type="spellEnd"/>
            <w:r w:rsidRPr="008602E3">
              <w:rPr>
                <w:lang w:val="nl-NL"/>
              </w:rPr>
              <w:t xml:space="preserve"> syst</w:t>
            </w:r>
            <w:r w:rsidR="008602E3" w:rsidRPr="008602E3">
              <w:rPr>
                <w:lang w:val="nl-NL"/>
              </w:rPr>
              <w:t>e</w:t>
            </w:r>
            <w:r w:rsidRPr="008602E3">
              <w:rPr>
                <w:lang w:val="nl-NL"/>
              </w:rPr>
              <w:t>em?)</w:t>
            </w:r>
          </w:p>
        </w:tc>
      </w:tr>
      <w:tr w:rsidR="00B04E9D" w:rsidRPr="00CB63E1"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sidRPr="007B4916">
              <w:rPr>
                <w:color w:val="FFFFFF" w:themeColor="background1"/>
              </w:rPr>
              <w:t>Interviews</w:t>
            </w:r>
          </w:p>
        </w:tc>
        <w:tc>
          <w:tcPr>
            <w:tcW w:w="6542" w:type="dxa"/>
            <w:gridSpan w:val="2"/>
          </w:tcPr>
          <w:p w14:paraId="00CF46B0" w14:textId="639538A0" w:rsidR="00B04E9D" w:rsidRPr="008602E3" w:rsidRDefault="00B04E9D" w:rsidP="0011030E">
            <w:pPr>
              <w:pStyle w:val="Header"/>
              <w:rPr>
                <w:lang w:val="nl-NL"/>
              </w:rPr>
            </w:pPr>
            <w:r w:rsidRPr="008602E3">
              <w:rPr>
                <w:lang w:val="nl-NL"/>
              </w:rPr>
              <w:t>(Na</w:t>
            </w:r>
            <w:r w:rsidR="008602E3" w:rsidRPr="008602E3">
              <w:rPr>
                <w:lang w:val="nl-NL"/>
              </w:rPr>
              <w:t>a</w:t>
            </w:r>
            <w:r w:rsidRPr="008602E3">
              <w:rPr>
                <w:lang w:val="nl-NL"/>
              </w:rPr>
              <w:t xml:space="preserve">m </w:t>
            </w:r>
            <w:r w:rsidR="008602E3" w:rsidRPr="008602E3">
              <w:rPr>
                <w:lang w:val="nl-NL"/>
              </w:rPr>
              <w:t>en functie van de geïnterviewde</w:t>
            </w:r>
            <w:r w:rsidRPr="008602E3">
              <w:rPr>
                <w:lang w:val="nl-NL"/>
              </w:rPr>
              <w:t xml:space="preserve"> </w:t>
            </w:r>
            <w:r w:rsidR="008602E3">
              <w:rPr>
                <w:lang w:val="nl-NL"/>
              </w:rPr>
              <w:t>medewerkers</w:t>
            </w:r>
            <w:r w:rsidRPr="008602E3">
              <w:rPr>
                <w:lang w:val="nl-NL"/>
              </w:rPr>
              <w:t>)</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EFBDAB" w:rsidR="00B04E9D" w:rsidRPr="007B4916" w:rsidRDefault="00B04E9D" w:rsidP="0011030E">
            <w:pPr>
              <w:pStyle w:val="Header"/>
              <w:rPr>
                <w:color w:val="FFFFFF" w:themeColor="background1"/>
              </w:rPr>
            </w:pPr>
            <w:proofErr w:type="spellStart"/>
            <w:r w:rsidRPr="007B4916">
              <w:rPr>
                <w:color w:val="FFFFFF" w:themeColor="background1"/>
              </w:rPr>
              <w:t>Documentati</w:t>
            </w:r>
            <w:r w:rsidR="00950F71">
              <w:rPr>
                <w:color w:val="FFFFFF" w:themeColor="background1"/>
              </w:rPr>
              <w:t>e</w:t>
            </w:r>
            <w:proofErr w:type="spellEnd"/>
          </w:p>
        </w:tc>
        <w:tc>
          <w:tcPr>
            <w:tcW w:w="6542" w:type="dxa"/>
            <w:gridSpan w:val="2"/>
          </w:tcPr>
          <w:p w14:paraId="27A58CB0" w14:textId="73129924" w:rsidR="00B04E9D" w:rsidRPr="007B4916" w:rsidRDefault="00B04E9D" w:rsidP="0011030E">
            <w:pPr>
              <w:pStyle w:val="Header"/>
            </w:pPr>
            <w:r w:rsidRPr="007B4916">
              <w:t>(</w:t>
            </w:r>
            <w:proofErr w:type="spellStart"/>
            <w:r w:rsidR="008602E3">
              <w:t>Welke</w:t>
            </w:r>
            <w:proofErr w:type="spellEnd"/>
            <w:r w:rsidR="008602E3">
              <w:t xml:space="preserve"> </w:t>
            </w:r>
            <w:proofErr w:type="spellStart"/>
            <w:r w:rsidR="008602E3">
              <w:t>documenten</w:t>
            </w:r>
            <w:proofErr w:type="spellEnd"/>
            <w:r w:rsidR="008602E3">
              <w:t xml:space="preserve"> warden </w:t>
            </w:r>
            <w:proofErr w:type="spellStart"/>
            <w:r w:rsidR="008602E3">
              <w:t>gecontroleerd</w:t>
            </w:r>
            <w:proofErr w:type="spellEnd"/>
            <w:r w:rsidR="00E14C27" w:rsidRPr="007B4916">
              <w:t>?</w:t>
            </w:r>
            <w:r w:rsidRPr="007B4916">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6730EF74" w:rsidR="00B04E9D" w:rsidRPr="007B4916" w:rsidRDefault="00B04E9D" w:rsidP="0011030E">
            <w:pPr>
              <w:pStyle w:val="Header"/>
            </w:pPr>
            <w:r w:rsidRPr="007B4916">
              <w:rPr>
                <w:color w:val="FFFFFF" w:themeColor="background1"/>
              </w:rPr>
              <w:t xml:space="preserve">NCR </w:t>
            </w:r>
            <w:proofErr w:type="spellStart"/>
            <w:r w:rsidRPr="007B4916">
              <w:rPr>
                <w:color w:val="FFFFFF" w:themeColor="background1"/>
              </w:rPr>
              <w:t>num</w:t>
            </w:r>
            <w:r w:rsidR="008602E3">
              <w:rPr>
                <w:color w:val="FFFFFF" w:themeColor="background1"/>
              </w:rPr>
              <w:t>m</w:t>
            </w:r>
            <w:r w:rsidRPr="007B4916">
              <w:rPr>
                <w:color w:val="FFFFFF" w:themeColor="background1"/>
              </w:rPr>
              <w:t>er</w:t>
            </w:r>
            <w:proofErr w:type="spellEnd"/>
            <w:r w:rsidRPr="007B4916">
              <w:rPr>
                <w:color w:val="FFFFFF" w:themeColor="background1"/>
              </w:rPr>
              <w:t>:</w:t>
            </w:r>
          </w:p>
        </w:tc>
        <w:tc>
          <w:tcPr>
            <w:tcW w:w="6542" w:type="dxa"/>
            <w:tcBorders>
              <w:bottom w:val="single" w:sz="4" w:space="0" w:color="auto"/>
            </w:tcBorders>
          </w:tcPr>
          <w:p w14:paraId="095DBF94" w14:textId="32CFC00A" w:rsidR="00B04E9D" w:rsidRPr="007B4916" w:rsidRDefault="00B04E9D" w:rsidP="0011030E">
            <w:pPr>
              <w:pStyle w:val="Header"/>
            </w:pPr>
            <w:r w:rsidRPr="007B4916">
              <w:t>XX-20</w:t>
            </w:r>
            <w:r w:rsidR="000442E5">
              <w:t>21</w:t>
            </w:r>
          </w:p>
        </w:tc>
      </w:tr>
      <w:tr w:rsidR="00B04E9D" w:rsidRPr="00CB63E1" w14:paraId="16968015" w14:textId="77777777" w:rsidTr="0011030E">
        <w:trPr>
          <w:jc w:val="center"/>
        </w:trPr>
        <w:tc>
          <w:tcPr>
            <w:tcW w:w="9634" w:type="dxa"/>
            <w:gridSpan w:val="2"/>
            <w:shd w:val="clear" w:color="auto" w:fill="91B11B"/>
          </w:tcPr>
          <w:p w14:paraId="351C37D4" w14:textId="56FD6719" w:rsidR="00B04E9D" w:rsidRPr="008602E3" w:rsidRDefault="008602E3" w:rsidP="0011030E">
            <w:pPr>
              <w:pStyle w:val="Header"/>
              <w:rPr>
                <w:lang w:val="nl-NL"/>
              </w:rPr>
            </w:pPr>
            <w:r w:rsidRPr="008602E3">
              <w:rPr>
                <w:color w:val="FFFFFF" w:themeColor="background1"/>
                <w:lang w:val="nl-NL"/>
              </w:rPr>
              <w:t>Beschrijving van de non-</w:t>
            </w:r>
            <w:proofErr w:type="spellStart"/>
            <w:r w:rsidRPr="008602E3">
              <w:rPr>
                <w:color w:val="FFFFFF" w:themeColor="background1"/>
                <w:lang w:val="nl-NL"/>
              </w:rPr>
              <w:t>c</w:t>
            </w:r>
            <w:r>
              <w:rPr>
                <w:color w:val="FFFFFF" w:themeColor="background1"/>
                <w:lang w:val="nl-NL"/>
              </w:rPr>
              <w:t>onformity</w:t>
            </w:r>
            <w:proofErr w:type="spellEnd"/>
            <w:r>
              <w:rPr>
                <w:color w:val="FFFFFF" w:themeColor="background1"/>
                <w:lang w:val="nl-NL"/>
              </w:rPr>
              <w:t xml:space="preserve"> en gerelateerde documenten/bewijsmateriaal</w:t>
            </w:r>
          </w:p>
        </w:tc>
      </w:tr>
      <w:tr w:rsidR="00B04E9D" w:rsidRPr="00CB63E1" w14:paraId="443550EF" w14:textId="77777777" w:rsidTr="0011030E">
        <w:trPr>
          <w:jc w:val="center"/>
        </w:trPr>
        <w:tc>
          <w:tcPr>
            <w:tcW w:w="9634" w:type="dxa"/>
            <w:gridSpan w:val="2"/>
          </w:tcPr>
          <w:p w14:paraId="26BC64B8" w14:textId="79906940" w:rsidR="00B04E9D" w:rsidRPr="008602E3" w:rsidRDefault="00B04E9D" w:rsidP="0011030E">
            <w:pPr>
              <w:pStyle w:val="Header"/>
              <w:rPr>
                <w:lang w:val="nl-NL"/>
              </w:rPr>
            </w:pPr>
            <w:r w:rsidRPr="008602E3">
              <w:rPr>
                <w:lang w:val="nl-NL"/>
              </w:rPr>
              <w:t>(</w:t>
            </w:r>
            <w:r w:rsidR="008602E3" w:rsidRPr="008602E3">
              <w:rPr>
                <w:lang w:val="nl-NL"/>
              </w:rPr>
              <w:t>Beschrijf hier de non-</w:t>
            </w:r>
            <w:proofErr w:type="spellStart"/>
            <w:r w:rsidR="008602E3" w:rsidRPr="008602E3">
              <w:rPr>
                <w:lang w:val="nl-NL"/>
              </w:rPr>
              <w:t>conformity</w:t>
            </w:r>
            <w:proofErr w:type="spellEnd"/>
            <w:r w:rsidRPr="008602E3">
              <w:rPr>
                <w:lang w:val="nl-NL"/>
              </w:rPr>
              <w:t>)</w:t>
            </w:r>
          </w:p>
          <w:p w14:paraId="2470BE70" w14:textId="77777777" w:rsidR="00B04E9D" w:rsidRPr="008602E3" w:rsidRDefault="00B04E9D" w:rsidP="0011030E">
            <w:pPr>
              <w:pStyle w:val="Header"/>
              <w:rPr>
                <w:lang w:val="nl-NL"/>
              </w:rPr>
            </w:pPr>
          </w:p>
          <w:p w14:paraId="14468F21" w14:textId="77777777" w:rsidR="00B04E9D" w:rsidRPr="008602E3" w:rsidRDefault="00B04E9D" w:rsidP="0011030E">
            <w:pPr>
              <w:pStyle w:val="Header"/>
              <w:rPr>
                <w:lang w:val="nl-NL"/>
              </w:rPr>
            </w:pPr>
          </w:p>
          <w:p w14:paraId="71EDA08E" w14:textId="77777777" w:rsidR="00B04E9D" w:rsidRPr="008602E3" w:rsidRDefault="00B04E9D" w:rsidP="0011030E">
            <w:pPr>
              <w:pStyle w:val="Header"/>
              <w:rPr>
                <w:lang w:val="nl-NL"/>
              </w:rPr>
            </w:pPr>
          </w:p>
        </w:tc>
      </w:tr>
      <w:tr w:rsidR="00B04E9D" w:rsidRPr="00CB63E1" w14:paraId="566D587B" w14:textId="77777777" w:rsidTr="0011030E">
        <w:trPr>
          <w:jc w:val="center"/>
        </w:trPr>
        <w:tc>
          <w:tcPr>
            <w:tcW w:w="3092" w:type="dxa"/>
            <w:shd w:val="clear" w:color="auto" w:fill="91B11B"/>
          </w:tcPr>
          <w:p w14:paraId="4C6EC9A6" w14:textId="08D3D778" w:rsidR="00B04E9D" w:rsidRPr="007B4916" w:rsidRDefault="008602E3" w:rsidP="0011030E">
            <w:pPr>
              <w:pStyle w:val="Header"/>
              <w:rPr>
                <w:color w:val="FFFFFF" w:themeColor="background1"/>
              </w:rPr>
            </w:pPr>
            <w:proofErr w:type="spellStart"/>
            <w:r>
              <w:rPr>
                <w:color w:val="FFFFFF" w:themeColor="background1"/>
              </w:rPr>
              <w:t>C</w:t>
            </w:r>
            <w:r w:rsidRPr="008602E3">
              <w:rPr>
                <w:color w:val="FFFFFF" w:themeColor="background1"/>
              </w:rPr>
              <w:t>orrigerende</w:t>
            </w:r>
            <w:proofErr w:type="spellEnd"/>
            <w:r w:rsidRPr="008602E3">
              <w:rPr>
                <w:color w:val="FFFFFF" w:themeColor="background1"/>
              </w:rPr>
              <w:t xml:space="preserve"> </w:t>
            </w:r>
            <w:proofErr w:type="spellStart"/>
            <w:r>
              <w:rPr>
                <w:color w:val="FFFFFF" w:themeColor="background1"/>
              </w:rPr>
              <w:t>maatregels</w:t>
            </w:r>
            <w:proofErr w:type="spellEnd"/>
            <w:r w:rsidRPr="008602E3">
              <w:rPr>
                <w:color w:val="FFFFFF" w:themeColor="background1"/>
              </w:rPr>
              <w:t>:</w:t>
            </w:r>
          </w:p>
        </w:tc>
        <w:tc>
          <w:tcPr>
            <w:tcW w:w="6542" w:type="dxa"/>
            <w:shd w:val="clear" w:color="auto" w:fill="auto"/>
          </w:tcPr>
          <w:p w14:paraId="513AC390" w14:textId="6A2D0099" w:rsidR="00B04E9D" w:rsidRPr="008602E3" w:rsidRDefault="00B04E9D" w:rsidP="0011030E">
            <w:pPr>
              <w:pStyle w:val="Header"/>
              <w:rPr>
                <w:highlight w:val="yellow"/>
                <w:lang w:val="nl-NL"/>
              </w:rPr>
            </w:pPr>
            <w:r w:rsidRPr="008602E3">
              <w:rPr>
                <w:lang w:val="nl-NL"/>
              </w:rPr>
              <w:t>(</w:t>
            </w:r>
            <w:r w:rsidR="008602E3" w:rsidRPr="008602E3">
              <w:rPr>
                <w:lang w:val="nl-NL"/>
              </w:rPr>
              <w:t>Welke corrigerende acties zijn geïmplementeerd om de non-</w:t>
            </w:r>
            <w:proofErr w:type="spellStart"/>
            <w:r w:rsidR="008602E3" w:rsidRPr="008602E3">
              <w:rPr>
                <w:lang w:val="nl-NL"/>
              </w:rPr>
              <w:t>conformit</w:t>
            </w:r>
            <w:r w:rsidR="008602E3">
              <w:rPr>
                <w:lang w:val="nl-NL"/>
              </w:rPr>
              <w:t>y</w:t>
            </w:r>
            <w:proofErr w:type="spellEnd"/>
            <w:r w:rsidR="008602E3" w:rsidRPr="008602E3">
              <w:rPr>
                <w:lang w:val="nl-NL"/>
              </w:rPr>
              <w:t xml:space="preserve"> te </w:t>
            </w:r>
            <w:r w:rsidR="008602E3">
              <w:rPr>
                <w:lang w:val="nl-NL"/>
              </w:rPr>
              <w:t>sluiten</w:t>
            </w:r>
            <w:r w:rsidR="008602E3" w:rsidRPr="008602E3">
              <w:rPr>
                <w:lang w:val="nl-NL"/>
              </w:rPr>
              <w:t xml:space="preserve"> en wat is er gedaan om ervoor te zorgen dat de fout niet opnieuw optreedt?)</w:t>
            </w:r>
          </w:p>
        </w:tc>
      </w:tr>
      <w:tr w:rsidR="00B04E9D" w:rsidRPr="007B4916" w14:paraId="0A63E1AE" w14:textId="77777777" w:rsidTr="0011030E">
        <w:trPr>
          <w:jc w:val="center"/>
        </w:trPr>
        <w:tc>
          <w:tcPr>
            <w:tcW w:w="3092" w:type="dxa"/>
            <w:shd w:val="clear" w:color="auto" w:fill="91B11B"/>
          </w:tcPr>
          <w:p w14:paraId="3BE85979" w14:textId="7E3CE278" w:rsidR="00B04E9D" w:rsidRPr="007B4916" w:rsidRDefault="00B04E9D" w:rsidP="0011030E">
            <w:pPr>
              <w:pStyle w:val="Header"/>
              <w:rPr>
                <w:color w:val="FFFFFF" w:themeColor="background1"/>
              </w:rPr>
            </w:pPr>
            <w:r w:rsidRPr="007B4916">
              <w:rPr>
                <w:color w:val="FFFFFF" w:themeColor="background1"/>
              </w:rPr>
              <w:t>NCR deadline:</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38D00A00" w:rsidR="00B04E9D" w:rsidRPr="007B4916" w:rsidRDefault="008602E3" w:rsidP="0011030E">
            <w:pPr>
              <w:pStyle w:val="Header"/>
              <w:rPr>
                <w:color w:val="FFFFFF" w:themeColor="background1"/>
              </w:rPr>
            </w:pPr>
            <w:proofErr w:type="spellStart"/>
            <w:r>
              <w:rPr>
                <w:color w:val="FFFFFF" w:themeColor="background1"/>
              </w:rPr>
              <w:t>Opmerkingen</w:t>
            </w:r>
            <w:proofErr w:type="spellEnd"/>
            <w:r w:rsidR="00B04E9D" w:rsidRPr="007B4916">
              <w:rPr>
                <w:color w:val="FFFFFF" w:themeColor="background1"/>
              </w:rPr>
              <w:t xml:space="preserve"> (</w:t>
            </w:r>
            <w:proofErr w:type="spellStart"/>
            <w:r w:rsidR="00B04E9D" w:rsidRPr="007B4916">
              <w:rPr>
                <w:color w:val="FFFFFF" w:themeColor="background1"/>
              </w:rPr>
              <w:t>option</w:t>
            </w:r>
            <w:r>
              <w:rPr>
                <w:color w:val="FFFFFF" w:themeColor="background1"/>
              </w:rPr>
              <w:t>ee</w:t>
            </w:r>
            <w:r w:rsidR="00B04E9D" w:rsidRPr="007B4916">
              <w:rPr>
                <w:color w:val="FFFFFF" w:themeColor="background1"/>
              </w:rPr>
              <w:t>l</w:t>
            </w:r>
            <w:proofErr w:type="spellEnd"/>
            <w:r w:rsidR="00B04E9D" w:rsidRPr="007B4916">
              <w:rPr>
                <w:color w:val="FFFFFF" w:themeColor="background1"/>
              </w:rPr>
              <w:t>):</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44023957" w:rsidR="00B04E9D" w:rsidRPr="00A54BE8" w:rsidRDefault="00B04E9D" w:rsidP="00A54BE8">
      <w:pPr>
        <w:pStyle w:val="Heading1"/>
      </w:pPr>
      <w:bookmarkStart w:id="34" w:name="_Toc64989720"/>
      <w:r w:rsidRPr="00A54BE8">
        <w:lastRenderedPageBreak/>
        <w:t xml:space="preserve">Annex 5: </w:t>
      </w:r>
      <w:proofErr w:type="spellStart"/>
      <w:r w:rsidR="00E32B28">
        <w:t>Uitbestedingsovereenkomst</w:t>
      </w:r>
      <w:proofErr w:type="spellEnd"/>
      <w:r w:rsidRPr="00A54BE8">
        <w:t xml:space="preserve"> template</w:t>
      </w:r>
      <w:bookmarkEnd w:id="34"/>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0"/>
        <w:gridCol w:w="6037"/>
      </w:tblGrid>
      <w:tr w:rsidR="00B04E9D" w:rsidRPr="00CB63E1"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522EB1D6" w:rsidR="00B04E9D" w:rsidRPr="00E32B28" w:rsidRDefault="00B04E9D" w:rsidP="0011030E">
            <w:pPr>
              <w:spacing w:beforeLines="20" w:before="48" w:afterLines="20" w:after="48"/>
              <w:jc w:val="left"/>
              <w:rPr>
                <w:rFonts w:cs="Arial"/>
                <w:b/>
                <w:bCs/>
                <w:lang w:val="nl-NL"/>
              </w:rPr>
            </w:pPr>
            <w:r w:rsidRPr="00E32B28">
              <w:rPr>
                <w:rFonts w:cs="Arial"/>
                <w:b/>
                <w:bCs/>
                <w:lang w:val="nl-NL"/>
              </w:rPr>
              <w:t xml:space="preserve">PEFC </w:t>
            </w:r>
            <w:proofErr w:type="spellStart"/>
            <w:r w:rsidRPr="00E32B28">
              <w:rPr>
                <w:rFonts w:cs="Arial"/>
                <w:b/>
                <w:bCs/>
                <w:lang w:val="nl-NL"/>
              </w:rPr>
              <w:t>CoC</w:t>
            </w:r>
            <w:proofErr w:type="spellEnd"/>
            <w:r w:rsidRPr="00E32B28">
              <w:rPr>
                <w:rFonts w:cs="Arial"/>
                <w:b/>
                <w:bCs/>
                <w:lang w:val="nl-NL"/>
              </w:rPr>
              <w:t xml:space="preserve"> Code</w:t>
            </w:r>
            <w:r w:rsidR="00E32B28" w:rsidRPr="00E32B28">
              <w:rPr>
                <w:rFonts w:cs="Arial"/>
                <w:b/>
                <w:bCs/>
                <w:lang w:val="nl-NL"/>
              </w:rPr>
              <w:t xml:space="preserve"> van de certificaathouder</w:t>
            </w:r>
            <w:r w:rsidRPr="00E32B28">
              <w:rPr>
                <w:rFonts w:cs="Arial"/>
                <w:b/>
                <w:bCs/>
                <w:lang w:val="nl-NL"/>
              </w:rPr>
              <w:t>:</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E32B28" w:rsidRDefault="00B04E9D" w:rsidP="0011030E">
            <w:pPr>
              <w:spacing w:beforeLines="20" w:before="48" w:afterLines="20" w:after="48"/>
              <w:rPr>
                <w:rFonts w:cs="Arial"/>
                <w:bCs/>
                <w:lang w:val="nl-NL"/>
              </w:rPr>
            </w:pPr>
            <w:r w:rsidRPr="00E32B28">
              <w:rPr>
                <w:rFonts w:cs="Arial"/>
                <w:bCs/>
                <w:lang w:val="nl-NL"/>
              </w:rPr>
              <w:t xml:space="preserve"> </w:t>
            </w:r>
          </w:p>
        </w:tc>
      </w:tr>
      <w:tr w:rsidR="00B04E9D" w:rsidRPr="00CB63E1"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20B1BEA2" w:rsidR="00B04E9D" w:rsidRPr="00E32B28" w:rsidRDefault="00B04E9D" w:rsidP="0011030E">
            <w:pPr>
              <w:spacing w:beforeLines="20" w:before="48" w:afterLines="20" w:after="48"/>
              <w:jc w:val="left"/>
              <w:rPr>
                <w:rFonts w:cs="Arial"/>
                <w:b/>
                <w:bCs/>
                <w:lang w:val="nl-NL"/>
              </w:rPr>
            </w:pPr>
            <w:r w:rsidRPr="00E32B28">
              <w:rPr>
                <w:rFonts w:cs="Arial"/>
                <w:b/>
                <w:bCs/>
                <w:lang w:val="nl-NL"/>
              </w:rPr>
              <w:t>Prima</w:t>
            </w:r>
            <w:r w:rsidR="00E32B28" w:rsidRPr="00E32B28">
              <w:rPr>
                <w:rFonts w:cs="Arial"/>
                <w:b/>
                <w:bCs/>
                <w:lang w:val="nl-NL"/>
              </w:rPr>
              <w:t>ire</w:t>
            </w:r>
            <w:r w:rsidRPr="00E32B28">
              <w:rPr>
                <w:rFonts w:cs="Arial"/>
                <w:b/>
                <w:bCs/>
                <w:lang w:val="nl-NL"/>
              </w:rPr>
              <w:t xml:space="preserve"> Contact</w:t>
            </w:r>
            <w:r w:rsidR="00E32B28" w:rsidRPr="00E32B28">
              <w:rPr>
                <w:rFonts w:cs="Arial"/>
                <w:b/>
                <w:bCs/>
                <w:lang w:val="nl-NL"/>
              </w:rPr>
              <w:t>persoon</w:t>
            </w:r>
            <w:r w:rsidRPr="00E32B28">
              <w:rPr>
                <w:rFonts w:cs="Arial"/>
                <w:b/>
                <w:bCs/>
                <w:lang w:val="nl-NL"/>
              </w:rPr>
              <w:t xml:space="preserve"> </w:t>
            </w:r>
            <w:r w:rsidR="00E32B28" w:rsidRPr="00E32B28">
              <w:rPr>
                <w:rFonts w:cs="Arial"/>
                <w:b/>
                <w:bCs/>
                <w:lang w:val="nl-NL"/>
              </w:rPr>
              <w:t>voor het c</w:t>
            </w:r>
            <w:r w:rsidR="00E32B28">
              <w:rPr>
                <w:rFonts w:cs="Arial"/>
                <w:b/>
                <w:bCs/>
                <w:lang w:val="nl-NL"/>
              </w:rPr>
              <w:t>ertificaat:</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E32B28" w:rsidRDefault="00B04E9D" w:rsidP="0011030E">
            <w:pPr>
              <w:spacing w:beforeLines="20" w:before="48" w:afterLines="20" w:after="48"/>
              <w:rPr>
                <w:rFonts w:cs="Arial"/>
                <w:bCs/>
                <w:lang w:val="nl-NL"/>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0E861876" w:rsidR="00B04E9D" w:rsidRPr="007B4916" w:rsidRDefault="00E32B28" w:rsidP="0011030E">
            <w:pPr>
              <w:spacing w:beforeLines="20" w:before="48" w:afterLines="20" w:after="48"/>
              <w:jc w:val="left"/>
              <w:rPr>
                <w:rFonts w:cs="Arial"/>
                <w:b/>
                <w:bCs/>
              </w:rPr>
            </w:pPr>
            <w:proofErr w:type="spellStart"/>
            <w:r>
              <w:rPr>
                <w:rFonts w:cs="Arial"/>
                <w:b/>
                <w:bCs/>
              </w:rPr>
              <w:t>Bedrijfsnaam</w:t>
            </w:r>
            <w:proofErr w:type="spellEnd"/>
            <w:r>
              <w:rPr>
                <w:rFonts w:cs="Arial"/>
                <w:b/>
                <w:bCs/>
              </w:rPr>
              <w:t xml:space="preserve"> </w:t>
            </w:r>
            <w:proofErr w:type="spellStart"/>
            <w:r>
              <w:rPr>
                <w:rFonts w:cs="Arial"/>
                <w:b/>
                <w:bCs/>
              </w:rPr>
              <w:t>onderaannemer</w:t>
            </w:r>
            <w:proofErr w:type="spellEnd"/>
            <w:r w:rsidR="00B04E9D" w:rsidRPr="007B4916">
              <w:rPr>
                <w:rFonts w:cs="Arial"/>
                <w:b/>
                <w:bCs/>
              </w:rPr>
              <w:t>:</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624B0DA4" w:rsidR="00B04E9D" w:rsidRPr="007B4916" w:rsidRDefault="00E32B28" w:rsidP="0011030E">
            <w:pPr>
              <w:spacing w:beforeLines="20" w:before="48" w:afterLines="20" w:after="48"/>
              <w:jc w:val="left"/>
              <w:rPr>
                <w:rFonts w:cs="Arial"/>
                <w:b/>
                <w:bCs/>
              </w:rPr>
            </w:pPr>
            <w:proofErr w:type="spellStart"/>
            <w:r>
              <w:rPr>
                <w:rFonts w:cs="Arial"/>
                <w:b/>
                <w:bCs/>
              </w:rPr>
              <w:t>Contactpersoon</w:t>
            </w:r>
            <w:proofErr w:type="spellEnd"/>
            <w:r>
              <w:rPr>
                <w:rFonts w:cs="Arial"/>
                <w:b/>
                <w:bCs/>
              </w:rPr>
              <w:t xml:space="preserve"> </w:t>
            </w:r>
            <w:proofErr w:type="spellStart"/>
            <w:r>
              <w:rPr>
                <w:rFonts w:cs="Arial"/>
                <w:b/>
                <w:bCs/>
              </w:rPr>
              <w:t>onderaannemer</w:t>
            </w:r>
            <w:proofErr w:type="spellEnd"/>
            <w:r w:rsidR="00B04E9D" w:rsidRPr="007B4916">
              <w:rPr>
                <w:rFonts w:cs="Arial"/>
                <w:b/>
                <w:bCs/>
              </w:rPr>
              <w:t>:</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5262837" w:rsidR="00B04E9D" w:rsidRPr="007B4916" w:rsidRDefault="00E32B28" w:rsidP="0011030E">
            <w:pPr>
              <w:spacing w:beforeLines="20" w:before="48" w:afterLines="20" w:after="48"/>
              <w:jc w:val="left"/>
              <w:rPr>
                <w:rFonts w:cs="Arial"/>
                <w:b/>
                <w:bCs/>
              </w:rPr>
            </w:pPr>
            <w:proofErr w:type="spellStart"/>
            <w:r>
              <w:rPr>
                <w:rFonts w:cs="Arial"/>
                <w:b/>
                <w:bCs/>
              </w:rPr>
              <w:t>Adres</w:t>
            </w:r>
            <w:proofErr w:type="spellEnd"/>
            <w:r>
              <w:rPr>
                <w:rFonts w:cs="Arial"/>
                <w:b/>
                <w:bCs/>
              </w:rPr>
              <w:t xml:space="preserve"> van de </w:t>
            </w:r>
            <w:proofErr w:type="spellStart"/>
            <w:r>
              <w:rPr>
                <w:rFonts w:cs="Arial"/>
                <w:b/>
                <w:bCs/>
              </w:rPr>
              <w:t>onderaannemer</w:t>
            </w:r>
            <w:proofErr w:type="spellEnd"/>
            <w:r w:rsidR="00B04E9D" w:rsidRPr="007B4916">
              <w:rPr>
                <w:rFonts w:cs="Arial"/>
                <w:b/>
                <w:bCs/>
              </w:rPr>
              <w:t>:</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CB63E1"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43525C09" w:rsidR="00B04E9D" w:rsidRPr="00E32B28" w:rsidRDefault="00E32B28" w:rsidP="0011030E">
            <w:pPr>
              <w:spacing w:beforeLines="20" w:before="48" w:afterLines="20" w:after="48"/>
              <w:jc w:val="left"/>
              <w:rPr>
                <w:rFonts w:cs="Arial"/>
                <w:b/>
                <w:bCs/>
                <w:lang w:val="nl-NL"/>
              </w:rPr>
            </w:pPr>
            <w:r w:rsidRPr="00E32B28">
              <w:rPr>
                <w:rFonts w:cs="Arial"/>
                <w:b/>
                <w:bCs/>
                <w:lang w:val="nl-NL"/>
              </w:rPr>
              <w:t>Beschrijving van de uitbestede werkzaamheden</w:t>
            </w:r>
            <w:r w:rsidR="00B04E9D" w:rsidRPr="00E32B28">
              <w:rPr>
                <w:rFonts w:cs="Arial"/>
                <w:b/>
                <w:bCs/>
                <w:lang w:val="nl-NL"/>
              </w:rPr>
              <w: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E32B28" w:rsidRDefault="00B04E9D" w:rsidP="0011030E">
            <w:pPr>
              <w:spacing w:beforeLines="20" w:before="48" w:afterLines="20" w:after="48"/>
              <w:rPr>
                <w:rFonts w:cs="Arial"/>
                <w:bCs/>
                <w:lang w:val="nl-NL"/>
              </w:rPr>
            </w:pPr>
          </w:p>
          <w:p w14:paraId="5944D4FF" w14:textId="77777777" w:rsidR="00B04E9D" w:rsidRPr="00E32B28" w:rsidRDefault="00B04E9D" w:rsidP="0011030E">
            <w:pPr>
              <w:spacing w:beforeLines="20" w:before="48" w:afterLines="20" w:after="48"/>
              <w:rPr>
                <w:rFonts w:cs="Arial"/>
                <w:bCs/>
                <w:lang w:val="nl-NL"/>
              </w:rPr>
            </w:pPr>
          </w:p>
        </w:tc>
      </w:tr>
    </w:tbl>
    <w:p w14:paraId="251BB82D" w14:textId="77777777" w:rsidR="00B04E9D" w:rsidRPr="00E32B28" w:rsidRDefault="00B04E9D" w:rsidP="00B04E9D">
      <w:pPr>
        <w:pStyle w:val="Style1"/>
        <w:numPr>
          <w:ilvl w:val="0"/>
          <w:numId w:val="0"/>
        </w:numPr>
        <w:tabs>
          <w:tab w:val="left" w:pos="1304"/>
        </w:tabs>
        <w:rPr>
          <w:rFonts w:ascii="MS Reference Sans Serif" w:hAnsi="MS Reference Sans Serif" w:cs="Arial"/>
          <w:b/>
          <w:sz w:val="18"/>
          <w:szCs w:val="18"/>
          <w:lang w:val="nl-NL"/>
        </w:rPr>
      </w:pPr>
    </w:p>
    <w:p w14:paraId="33754FBE" w14:textId="77777777" w:rsidR="00B04E9D" w:rsidRPr="00E32B28" w:rsidRDefault="00B04E9D" w:rsidP="00B04E9D">
      <w:pPr>
        <w:pStyle w:val="Style1"/>
        <w:numPr>
          <w:ilvl w:val="0"/>
          <w:numId w:val="0"/>
        </w:numPr>
        <w:tabs>
          <w:tab w:val="left" w:pos="1304"/>
        </w:tabs>
        <w:rPr>
          <w:rFonts w:ascii="MS Reference Sans Serif" w:hAnsi="MS Reference Sans Serif" w:cs="Arial"/>
          <w:b/>
          <w:sz w:val="18"/>
          <w:szCs w:val="18"/>
          <w:lang w:val="nl-NL"/>
        </w:rPr>
      </w:pPr>
    </w:p>
    <w:p w14:paraId="36810B1C" w14:textId="776A2D7D" w:rsidR="00B04E9D" w:rsidRPr="007B4916" w:rsidRDefault="002322A4" w:rsidP="00B04E9D">
      <w:pPr>
        <w:pStyle w:val="Style1"/>
        <w:numPr>
          <w:ilvl w:val="0"/>
          <w:numId w:val="0"/>
        </w:numPr>
        <w:tabs>
          <w:tab w:val="left" w:pos="1304"/>
        </w:tabs>
        <w:rPr>
          <w:rFonts w:ascii="MS Reference Sans Serif" w:hAnsi="MS Reference Sans Serif" w:cs="Arial"/>
          <w:b/>
          <w:sz w:val="18"/>
          <w:szCs w:val="18"/>
          <w:lang w:val="en-GB"/>
        </w:rPr>
      </w:pPr>
      <w:proofErr w:type="spellStart"/>
      <w:r w:rsidRPr="002322A4">
        <w:rPr>
          <w:rFonts w:ascii="MS Reference Sans Serif" w:hAnsi="MS Reference Sans Serif" w:cs="Arial"/>
          <w:b/>
          <w:sz w:val="18"/>
          <w:szCs w:val="18"/>
          <w:lang w:val="en-GB"/>
        </w:rPr>
        <w:t>Algemene</w:t>
      </w:r>
      <w:proofErr w:type="spellEnd"/>
      <w:r w:rsidRPr="002322A4">
        <w:rPr>
          <w:rFonts w:ascii="MS Reference Sans Serif" w:hAnsi="MS Reference Sans Serif" w:cs="Arial"/>
          <w:b/>
          <w:sz w:val="18"/>
          <w:szCs w:val="18"/>
          <w:lang w:val="en-GB"/>
        </w:rPr>
        <w:t xml:space="preserve"> </w:t>
      </w:r>
      <w:proofErr w:type="spellStart"/>
      <w:r w:rsidRPr="002322A4">
        <w:rPr>
          <w:rFonts w:ascii="MS Reference Sans Serif" w:hAnsi="MS Reference Sans Serif" w:cs="Arial"/>
          <w:b/>
          <w:sz w:val="18"/>
          <w:szCs w:val="18"/>
          <w:lang w:val="en-GB"/>
        </w:rPr>
        <w:t>voorwaarden</w:t>
      </w:r>
      <w:proofErr w:type="spellEnd"/>
      <w:r w:rsidRPr="002322A4">
        <w:rPr>
          <w:rFonts w:ascii="MS Reference Sans Serif" w:hAnsi="MS Reference Sans Serif" w:cs="Arial"/>
          <w:b/>
          <w:sz w:val="18"/>
          <w:szCs w:val="18"/>
          <w:lang w:val="en-GB"/>
        </w:rPr>
        <w:t xml:space="preserve"> </w:t>
      </w:r>
      <w:proofErr w:type="spellStart"/>
      <w:r w:rsidRPr="002322A4">
        <w:rPr>
          <w:rFonts w:ascii="MS Reference Sans Serif" w:hAnsi="MS Reference Sans Serif" w:cs="Arial"/>
          <w:b/>
          <w:sz w:val="18"/>
          <w:szCs w:val="18"/>
          <w:lang w:val="en-GB"/>
        </w:rPr>
        <w:t>voor</w:t>
      </w:r>
      <w:proofErr w:type="spellEnd"/>
      <w:r w:rsidRPr="002322A4">
        <w:rPr>
          <w:rFonts w:ascii="MS Reference Sans Serif" w:hAnsi="MS Reference Sans Serif" w:cs="Arial"/>
          <w:b/>
          <w:sz w:val="18"/>
          <w:szCs w:val="18"/>
          <w:lang w:val="en-GB"/>
        </w:rPr>
        <w:t xml:space="preserve"> </w:t>
      </w:r>
      <w:proofErr w:type="spellStart"/>
      <w:r w:rsidRPr="002322A4">
        <w:rPr>
          <w:rFonts w:ascii="MS Reference Sans Serif" w:hAnsi="MS Reference Sans Serif" w:cs="Arial"/>
          <w:b/>
          <w:sz w:val="18"/>
          <w:szCs w:val="18"/>
          <w:lang w:val="en-GB"/>
        </w:rPr>
        <w:t>uitbesteding</w:t>
      </w:r>
      <w:proofErr w:type="spellEnd"/>
      <w:r w:rsidR="00B04E9D" w:rsidRPr="007B4916">
        <w:rPr>
          <w:rFonts w:ascii="MS Reference Sans Serif" w:hAnsi="MS Reference Sans Serif" w:cs="Arial"/>
          <w:b/>
          <w:sz w:val="18"/>
          <w:szCs w:val="18"/>
          <w:lang w:val="en-GB"/>
        </w:rPr>
        <w:t>:</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57EE8F2" w14:textId="5759F035" w:rsidR="002322A4" w:rsidRPr="002322A4" w:rsidRDefault="00E32B28" w:rsidP="00A80275">
      <w:pPr>
        <w:pStyle w:val="Style1"/>
        <w:numPr>
          <w:ilvl w:val="0"/>
          <w:numId w:val="9"/>
        </w:numPr>
        <w:tabs>
          <w:tab w:val="left" w:pos="1304"/>
        </w:tabs>
        <w:spacing w:after="40"/>
        <w:ind w:left="425" w:hanging="357"/>
        <w:rPr>
          <w:rFonts w:ascii="MS Reference Sans Serif" w:hAnsi="MS Reference Sans Serif" w:cs="Arial"/>
          <w:b/>
          <w:sz w:val="18"/>
          <w:szCs w:val="18"/>
          <w:lang w:val="nl-NL"/>
        </w:rPr>
      </w:pPr>
      <w:r w:rsidRPr="00E32B28">
        <w:rPr>
          <w:rFonts w:ascii="MS Reference Sans Serif" w:hAnsi="MS Reference Sans Serif" w:cs="Arial"/>
          <w:bCs/>
          <w:sz w:val="18"/>
          <w:szCs w:val="18"/>
          <w:lang w:val="nl-NL"/>
        </w:rPr>
        <w:t xml:space="preserve">De </w:t>
      </w:r>
      <w:r w:rsidRPr="00E32B28">
        <w:rPr>
          <w:rFonts w:ascii="MS Reference Sans Serif" w:hAnsi="MS Reference Sans Serif" w:cs="Arial"/>
          <w:bCs/>
          <w:sz w:val="18"/>
          <w:szCs w:val="18"/>
          <w:u w:val="single"/>
          <w:lang w:val="nl-NL"/>
        </w:rPr>
        <w:t>onderaannemer</w:t>
      </w:r>
      <w:r w:rsidRPr="00E32B28">
        <w:rPr>
          <w:rFonts w:ascii="MS Reference Sans Serif" w:hAnsi="MS Reference Sans Serif" w:cs="Arial"/>
          <w:bCs/>
          <w:sz w:val="18"/>
          <w:szCs w:val="18"/>
          <w:lang w:val="nl-NL"/>
        </w:rPr>
        <w:t xml:space="preserve"> volgt en controleert alle materialen die zijn uitbesteed voor gebruik in PEFC-gecertificeerde producten om ervoor te zorgen dat ze niet het risico lopen te worden vermengd </w:t>
      </w:r>
      <w:r>
        <w:rPr>
          <w:rFonts w:ascii="MS Reference Sans Serif" w:hAnsi="MS Reference Sans Serif" w:cs="Arial"/>
          <w:bCs/>
          <w:sz w:val="18"/>
          <w:szCs w:val="18"/>
          <w:lang w:val="nl-NL"/>
        </w:rPr>
        <w:t xml:space="preserve">of gewisseld </w:t>
      </w:r>
      <w:r w:rsidRPr="00E32B28">
        <w:rPr>
          <w:rFonts w:ascii="MS Reference Sans Serif" w:hAnsi="MS Reference Sans Serif" w:cs="Arial"/>
          <w:bCs/>
          <w:sz w:val="18"/>
          <w:szCs w:val="18"/>
          <w:lang w:val="nl-NL"/>
        </w:rPr>
        <w:t>met andere materialen tijdens de uitbesteding.</w:t>
      </w:r>
    </w:p>
    <w:p w14:paraId="4B4BEF1C" w14:textId="025EA448" w:rsidR="00B04E9D" w:rsidRPr="002322A4" w:rsidRDefault="002322A4" w:rsidP="00A80275">
      <w:pPr>
        <w:pStyle w:val="Style1"/>
        <w:numPr>
          <w:ilvl w:val="0"/>
          <w:numId w:val="9"/>
        </w:numPr>
        <w:tabs>
          <w:tab w:val="left" w:pos="1304"/>
        </w:tabs>
        <w:spacing w:after="40"/>
        <w:ind w:left="425" w:hanging="357"/>
        <w:rPr>
          <w:rFonts w:ascii="MS Reference Sans Serif" w:hAnsi="MS Reference Sans Serif" w:cs="Arial"/>
          <w:b/>
          <w:sz w:val="18"/>
          <w:szCs w:val="18"/>
          <w:lang w:val="nl-NL"/>
        </w:rPr>
      </w:pPr>
      <w:r w:rsidRPr="002322A4">
        <w:rPr>
          <w:rFonts w:ascii="MS Reference Sans Serif" w:hAnsi="MS Reference Sans Serif" w:cs="Arial"/>
          <w:bCs/>
          <w:sz w:val="18"/>
          <w:szCs w:val="18"/>
          <w:lang w:val="nl-NL"/>
        </w:rPr>
        <w:t xml:space="preserve">De </w:t>
      </w:r>
      <w:r w:rsidRPr="00E32B28">
        <w:rPr>
          <w:rFonts w:ascii="MS Reference Sans Serif" w:hAnsi="MS Reference Sans Serif" w:cs="Arial"/>
          <w:bCs/>
          <w:sz w:val="18"/>
          <w:szCs w:val="18"/>
          <w:u w:val="single"/>
          <w:lang w:val="nl-NL"/>
        </w:rPr>
        <w:t>onderaannemer</w:t>
      </w:r>
      <w:r w:rsidRPr="00E32B28">
        <w:rPr>
          <w:rFonts w:ascii="MS Reference Sans Serif" w:hAnsi="MS Reference Sans Serif" w:cs="Arial"/>
          <w:bCs/>
          <w:sz w:val="18"/>
          <w:szCs w:val="18"/>
          <w:lang w:val="nl-NL"/>
        </w:rPr>
        <w:t xml:space="preserve"> </w:t>
      </w:r>
      <w:r w:rsidRPr="002322A4">
        <w:rPr>
          <w:rFonts w:ascii="MS Reference Sans Serif" w:hAnsi="MS Reference Sans Serif" w:cs="Arial"/>
          <w:bCs/>
          <w:sz w:val="18"/>
          <w:szCs w:val="18"/>
          <w:lang w:val="nl-NL"/>
        </w:rPr>
        <w:t xml:space="preserve">zal alleen het materiaal gebruiken dat door de </w:t>
      </w:r>
      <w:r w:rsidRPr="002322A4">
        <w:rPr>
          <w:rFonts w:ascii="MS Reference Sans Serif" w:hAnsi="MS Reference Sans Serif" w:cs="Arial"/>
          <w:bCs/>
          <w:sz w:val="18"/>
          <w:szCs w:val="18"/>
          <w:u w:val="single"/>
          <w:lang w:val="nl-NL"/>
        </w:rPr>
        <w:t>PEFC Certificaathouder</w:t>
      </w:r>
      <w:r w:rsidRPr="002322A4">
        <w:rPr>
          <w:rFonts w:ascii="MS Reference Sans Serif" w:hAnsi="MS Reference Sans Serif" w:cs="Arial"/>
          <w:bCs/>
          <w:sz w:val="18"/>
          <w:szCs w:val="18"/>
          <w:lang w:val="nl-NL"/>
        </w:rPr>
        <w:t xml:space="preserve"> wordt geleverd voor producten die onder deze </w:t>
      </w:r>
      <w:r>
        <w:rPr>
          <w:rFonts w:ascii="MS Reference Sans Serif" w:hAnsi="MS Reference Sans Serif" w:cs="Arial"/>
          <w:bCs/>
          <w:sz w:val="18"/>
          <w:szCs w:val="18"/>
          <w:lang w:val="nl-NL"/>
        </w:rPr>
        <w:t>uitbestedingsovereenkomst</w:t>
      </w:r>
      <w:r w:rsidRPr="002322A4">
        <w:rPr>
          <w:rFonts w:ascii="MS Reference Sans Serif" w:hAnsi="MS Reference Sans Serif" w:cs="Arial"/>
          <w:bCs/>
          <w:sz w:val="18"/>
          <w:szCs w:val="18"/>
          <w:lang w:val="nl-NL"/>
        </w:rPr>
        <w:t xml:space="preserve"> vallen</w:t>
      </w:r>
      <w:r w:rsidR="00B04E9D" w:rsidRPr="002322A4">
        <w:rPr>
          <w:rFonts w:ascii="MS Reference Sans Serif" w:hAnsi="MS Reference Sans Serif" w:cs="Arial"/>
          <w:bCs/>
          <w:sz w:val="18"/>
          <w:szCs w:val="18"/>
          <w:lang w:val="nl-NL"/>
        </w:rPr>
        <w:t>.</w:t>
      </w:r>
    </w:p>
    <w:p w14:paraId="7118D21E" w14:textId="74FE4EBE" w:rsidR="002322A4" w:rsidRPr="002322A4" w:rsidRDefault="002322A4" w:rsidP="00A80275">
      <w:pPr>
        <w:pStyle w:val="Style1"/>
        <w:numPr>
          <w:ilvl w:val="0"/>
          <w:numId w:val="9"/>
        </w:numPr>
        <w:tabs>
          <w:tab w:val="left" w:pos="1304"/>
        </w:tabs>
        <w:spacing w:after="40"/>
        <w:ind w:left="425" w:hanging="357"/>
        <w:rPr>
          <w:rFonts w:ascii="MS Reference Sans Serif" w:hAnsi="MS Reference Sans Serif" w:cs="Arial"/>
          <w:b/>
          <w:sz w:val="18"/>
          <w:szCs w:val="18"/>
          <w:lang w:val="nl-NL"/>
        </w:rPr>
      </w:pPr>
      <w:r w:rsidRPr="002322A4">
        <w:rPr>
          <w:rFonts w:ascii="MS Reference Sans Serif" w:hAnsi="MS Reference Sans Serif" w:cs="Arial"/>
          <w:bCs/>
          <w:sz w:val="18"/>
          <w:szCs w:val="18"/>
          <w:lang w:val="nl-NL"/>
        </w:rPr>
        <w:t xml:space="preserve">De contractant houdt </w:t>
      </w:r>
      <w:r>
        <w:rPr>
          <w:rFonts w:ascii="MS Reference Sans Serif" w:hAnsi="MS Reference Sans Serif" w:cs="Arial"/>
          <w:bCs/>
          <w:sz w:val="18"/>
          <w:szCs w:val="18"/>
          <w:lang w:val="nl-NL"/>
        </w:rPr>
        <w:t>de</w:t>
      </w:r>
      <w:r w:rsidRPr="002322A4">
        <w:rPr>
          <w:rFonts w:ascii="MS Reference Sans Serif" w:hAnsi="MS Reference Sans Serif" w:cs="Arial"/>
          <w:bCs/>
          <w:sz w:val="18"/>
          <w:szCs w:val="18"/>
          <w:lang w:val="nl-NL"/>
        </w:rPr>
        <w:t xml:space="preserve"> </w:t>
      </w:r>
      <w:proofErr w:type="spellStart"/>
      <w:r w:rsidRPr="002322A4">
        <w:rPr>
          <w:rFonts w:ascii="MS Reference Sans Serif" w:hAnsi="MS Reference Sans Serif" w:cs="Arial"/>
          <w:bCs/>
          <w:sz w:val="18"/>
          <w:szCs w:val="18"/>
          <w:lang w:val="nl-NL"/>
        </w:rPr>
        <w:t>inputs</w:t>
      </w:r>
      <w:proofErr w:type="spellEnd"/>
      <w:r w:rsidRPr="002322A4">
        <w:rPr>
          <w:rFonts w:ascii="MS Reference Sans Serif" w:hAnsi="MS Reference Sans Serif" w:cs="Arial"/>
          <w:bCs/>
          <w:sz w:val="18"/>
          <w:szCs w:val="18"/>
          <w:lang w:val="nl-NL"/>
        </w:rPr>
        <w:t xml:space="preserve">, </w:t>
      </w:r>
      <w:proofErr w:type="spellStart"/>
      <w:r w:rsidRPr="002322A4">
        <w:rPr>
          <w:rFonts w:ascii="MS Reference Sans Serif" w:hAnsi="MS Reference Sans Serif" w:cs="Arial"/>
          <w:bCs/>
          <w:sz w:val="18"/>
          <w:szCs w:val="18"/>
          <w:lang w:val="nl-NL"/>
        </w:rPr>
        <w:t>outputs</w:t>
      </w:r>
      <w:proofErr w:type="spellEnd"/>
      <w:r w:rsidRPr="002322A4">
        <w:rPr>
          <w:rFonts w:ascii="MS Reference Sans Serif" w:hAnsi="MS Reference Sans Serif" w:cs="Arial"/>
          <w:bCs/>
          <w:sz w:val="18"/>
          <w:szCs w:val="18"/>
          <w:lang w:val="nl-NL"/>
        </w:rPr>
        <w:t xml:space="preserve"> en verzendingsdocumenten</w:t>
      </w:r>
      <w:r>
        <w:rPr>
          <w:rFonts w:ascii="MS Reference Sans Serif" w:hAnsi="MS Reference Sans Serif" w:cs="Arial"/>
          <w:bCs/>
          <w:sz w:val="18"/>
          <w:szCs w:val="18"/>
          <w:lang w:val="nl-NL"/>
        </w:rPr>
        <w:t xml:space="preserve"> bij</w:t>
      </w:r>
      <w:r w:rsidRPr="002322A4">
        <w:rPr>
          <w:rFonts w:ascii="MS Reference Sans Serif" w:hAnsi="MS Reference Sans Serif" w:cs="Arial"/>
          <w:bCs/>
          <w:sz w:val="18"/>
          <w:szCs w:val="18"/>
          <w:lang w:val="nl-NL"/>
        </w:rPr>
        <w:t xml:space="preserve"> die verband houden met al het materiaal dat tijdens de uitbestedingsovereenkomst is verwerkt.</w:t>
      </w:r>
    </w:p>
    <w:p w14:paraId="36627F8A" w14:textId="1239DA83" w:rsidR="002322A4" w:rsidRPr="002322A4" w:rsidRDefault="002322A4" w:rsidP="00A80275">
      <w:pPr>
        <w:pStyle w:val="Style1"/>
        <w:numPr>
          <w:ilvl w:val="0"/>
          <w:numId w:val="9"/>
        </w:numPr>
        <w:tabs>
          <w:tab w:val="left" w:pos="1304"/>
        </w:tabs>
        <w:spacing w:after="40"/>
        <w:ind w:left="425" w:hanging="357"/>
        <w:rPr>
          <w:rFonts w:ascii="MS Reference Sans Serif" w:hAnsi="MS Reference Sans Serif" w:cs="Arial"/>
          <w:b/>
          <w:sz w:val="18"/>
          <w:szCs w:val="18"/>
          <w:lang w:val="nl-NL"/>
        </w:rPr>
      </w:pPr>
      <w:r w:rsidRPr="002322A4">
        <w:rPr>
          <w:rFonts w:ascii="MS Reference Sans Serif" w:hAnsi="MS Reference Sans Serif" w:cs="Arial"/>
          <w:bCs/>
          <w:sz w:val="18"/>
          <w:szCs w:val="18"/>
          <w:lang w:val="nl-NL"/>
        </w:rPr>
        <w:t>De</w:t>
      </w:r>
      <w:r>
        <w:rPr>
          <w:rFonts w:ascii="MS Reference Sans Serif" w:hAnsi="MS Reference Sans Serif" w:cs="Arial"/>
          <w:bCs/>
          <w:sz w:val="18"/>
          <w:szCs w:val="18"/>
          <w:u w:val="single"/>
          <w:lang w:val="nl-NL"/>
        </w:rPr>
        <w:t xml:space="preserve"> </w:t>
      </w:r>
      <w:r w:rsidRPr="002322A4">
        <w:rPr>
          <w:rFonts w:ascii="MS Reference Sans Serif" w:hAnsi="MS Reference Sans Serif" w:cs="Arial"/>
          <w:bCs/>
          <w:sz w:val="18"/>
          <w:szCs w:val="18"/>
          <w:u w:val="single"/>
          <w:lang w:val="nl-NL"/>
        </w:rPr>
        <w:t xml:space="preserve">PEFC Certificaathouder </w:t>
      </w:r>
      <w:r w:rsidRPr="002322A4">
        <w:rPr>
          <w:rFonts w:ascii="MS Reference Sans Serif" w:hAnsi="MS Reference Sans Serif" w:cs="Arial"/>
          <w:bCs/>
          <w:sz w:val="18"/>
          <w:szCs w:val="18"/>
          <w:lang w:val="nl-NL"/>
        </w:rPr>
        <w:t>zal de eindfactuur uitreiken voor de PEFC-gecertificeerde producten na de uitbesteding</w:t>
      </w:r>
      <w:r>
        <w:rPr>
          <w:rFonts w:ascii="MS Reference Sans Serif" w:hAnsi="MS Reference Sans Serif" w:cs="Arial"/>
          <w:bCs/>
          <w:sz w:val="18"/>
          <w:szCs w:val="18"/>
          <w:lang w:val="nl-NL"/>
        </w:rPr>
        <w:t>.</w:t>
      </w:r>
    </w:p>
    <w:p w14:paraId="5FB44502" w14:textId="4B355064" w:rsidR="002322A4" w:rsidRPr="002322A4" w:rsidRDefault="002322A4" w:rsidP="00A80275">
      <w:pPr>
        <w:pStyle w:val="Style1"/>
        <w:numPr>
          <w:ilvl w:val="0"/>
          <w:numId w:val="9"/>
        </w:numPr>
        <w:tabs>
          <w:tab w:val="left" w:pos="1304"/>
        </w:tabs>
        <w:spacing w:after="40"/>
        <w:ind w:left="425" w:hanging="357"/>
        <w:rPr>
          <w:rFonts w:ascii="MS Reference Sans Serif" w:hAnsi="MS Reference Sans Serif" w:cs="Arial"/>
          <w:b/>
          <w:sz w:val="18"/>
          <w:szCs w:val="18"/>
          <w:lang w:val="nl-NL"/>
        </w:rPr>
      </w:pPr>
      <w:r w:rsidRPr="002322A4">
        <w:rPr>
          <w:rFonts w:ascii="MS Reference Sans Serif" w:hAnsi="MS Reference Sans Serif" w:cs="Arial"/>
          <w:bCs/>
          <w:sz w:val="18"/>
          <w:szCs w:val="18"/>
          <w:lang w:val="nl-NL"/>
        </w:rPr>
        <w:t>De</w:t>
      </w:r>
      <w:r>
        <w:rPr>
          <w:rFonts w:ascii="MS Reference Sans Serif" w:hAnsi="MS Reference Sans Serif" w:cs="Arial"/>
          <w:bCs/>
          <w:sz w:val="18"/>
          <w:szCs w:val="18"/>
          <w:u w:val="single"/>
          <w:lang w:val="nl-NL"/>
        </w:rPr>
        <w:t xml:space="preserve"> </w:t>
      </w:r>
      <w:r w:rsidRPr="00E32B28">
        <w:rPr>
          <w:rFonts w:ascii="MS Reference Sans Serif" w:hAnsi="MS Reference Sans Serif" w:cs="Arial"/>
          <w:bCs/>
          <w:sz w:val="18"/>
          <w:szCs w:val="18"/>
          <w:u w:val="single"/>
          <w:lang w:val="nl-NL"/>
        </w:rPr>
        <w:t>onderaannemer</w:t>
      </w:r>
      <w:r w:rsidRPr="00E32B28">
        <w:rPr>
          <w:rFonts w:ascii="MS Reference Sans Serif" w:hAnsi="MS Reference Sans Serif" w:cs="Arial"/>
          <w:bCs/>
          <w:sz w:val="18"/>
          <w:szCs w:val="18"/>
          <w:lang w:val="nl-NL"/>
        </w:rPr>
        <w:t xml:space="preserve"> </w:t>
      </w:r>
      <w:r w:rsidRPr="002322A4">
        <w:rPr>
          <w:rFonts w:ascii="MS Reference Sans Serif" w:hAnsi="MS Reference Sans Serif" w:cs="Arial"/>
          <w:bCs/>
          <w:sz w:val="18"/>
          <w:szCs w:val="18"/>
          <w:lang w:val="nl-NL"/>
        </w:rPr>
        <w:t xml:space="preserve">zal de PEFC- of </w:t>
      </w:r>
      <w:proofErr w:type="spellStart"/>
      <w:r w:rsidRPr="002322A4">
        <w:rPr>
          <w:rFonts w:ascii="MS Reference Sans Serif" w:hAnsi="MS Reference Sans Serif" w:cs="Arial"/>
          <w:bCs/>
          <w:sz w:val="18"/>
          <w:szCs w:val="18"/>
          <w:lang w:val="nl-NL"/>
        </w:rPr>
        <w:t>Preferred</w:t>
      </w:r>
      <w:proofErr w:type="spellEnd"/>
      <w:r w:rsidRPr="002322A4">
        <w:rPr>
          <w:rFonts w:ascii="MS Reference Sans Serif" w:hAnsi="MS Reference Sans Serif" w:cs="Arial"/>
          <w:bCs/>
          <w:sz w:val="18"/>
          <w:szCs w:val="18"/>
          <w:lang w:val="nl-NL"/>
        </w:rPr>
        <w:t xml:space="preserve"> </w:t>
      </w:r>
      <w:proofErr w:type="spellStart"/>
      <w:r w:rsidRPr="002322A4">
        <w:rPr>
          <w:rFonts w:ascii="MS Reference Sans Serif" w:hAnsi="MS Reference Sans Serif" w:cs="Arial"/>
          <w:bCs/>
          <w:sz w:val="18"/>
          <w:szCs w:val="18"/>
          <w:lang w:val="nl-NL"/>
        </w:rPr>
        <w:t>by</w:t>
      </w:r>
      <w:proofErr w:type="spellEnd"/>
      <w:r w:rsidRPr="002322A4">
        <w:rPr>
          <w:rFonts w:ascii="MS Reference Sans Serif" w:hAnsi="MS Reference Sans Serif" w:cs="Arial"/>
          <w:bCs/>
          <w:sz w:val="18"/>
          <w:szCs w:val="18"/>
          <w:lang w:val="nl-NL"/>
        </w:rPr>
        <w:t xml:space="preserve"> Nature-handelsmerken niet gebruiken voor promotioneel gebruik of op producten die niet zijn opgenomen in deze </w:t>
      </w:r>
      <w:r>
        <w:rPr>
          <w:rFonts w:ascii="MS Reference Sans Serif" w:hAnsi="MS Reference Sans Serif" w:cs="Arial"/>
          <w:bCs/>
          <w:sz w:val="18"/>
          <w:szCs w:val="18"/>
          <w:lang w:val="nl-NL"/>
        </w:rPr>
        <w:t>uitbestedingsovereenkomst</w:t>
      </w:r>
      <w:r w:rsidRPr="002322A4">
        <w:rPr>
          <w:rFonts w:ascii="MS Reference Sans Serif" w:hAnsi="MS Reference Sans Serif" w:cs="Arial"/>
          <w:bCs/>
          <w:sz w:val="18"/>
          <w:szCs w:val="18"/>
          <w:lang w:val="nl-NL"/>
        </w:rPr>
        <w:t>.</w:t>
      </w:r>
    </w:p>
    <w:p w14:paraId="378323A6" w14:textId="77777777" w:rsidR="002322A4" w:rsidRDefault="002322A4" w:rsidP="002322A4">
      <w:pPr>
        <w:pStyle w:val="Style1"/>
        <w:numPr>
          <w:ilvl w:val="0"/>
          <w:numId w:val="9"/>
        </w:numPr>
        <w:tabs>
          <w:tab w:val="left" w:pos="1304"/>
        </w:tabs>
        <w:spacing w:after="40"/>
        <w:ind w:left="425" w:hanging="357"/>
        <w:rPr>
          <w:rFonts w:ascii="MS Reference Sans Serif" w:hAnsi="MS Reference Sans Serif" w:cs="Arial"/>
          <w:bCs/>
          <w:sz w:val="18"/>
          <w:szCs w:val="18"/>
          <w:lang w:val="nl-NL"/>
        </w:rPr>
      </w:pPr>
      <w:r w:rsidRPr="002322A4">
        <w:rPr>
          <w:rFonts w:ascii="MS Reference Sans Serif" w:hAnsi="MS Reference Sans Serif" w:cs="Arial"/>
          <w:bCs/>
          <w:sz w:val="18"/>
          <w:szCs w:val="18"/>
          <w:lang w:val="nl-NL"/>
        </w:rPr>
        <w:t xml:space="preserve">De </w:t>
      </w:r>
      <w:r w:rsidRPr="002322A4">
        <w:rPr>
          <w:rFonts w:ascii="MS Reference Sans Serif" w:hAnsi="MS Reference Sans Serif" w:cs="Arial"/>
          <w:bCs/>
          <w:sz w:val="18"/>
          <w:szCs w:val="18"/>
          <w:u w:val="single"/>
          <w:lang w:val="nl-NL"/>
        </w:rPr>
        <w:t>onderaannemer</w:t>
      </w:r>
      <w:r w:rsidRPr="002322A4">
        <w:rPr>
          <w:rFonts w:ascii="MS Reference Sans Serif" w:hAnsi="MS Reference Sans Serif" w:cs="Arial"/>
          <w:bCs/>
          <w:sz w:val="18"/>
          <w:szCs w:val="18"/>
          <w:lang w:val="nl-NL"/>
        </w:rPr>
        <w:t xml:space="preserve"> zal de verwerking van het materiaal niet verder uitbesteden aan een andere entiteit.</w:t>
      </w:r>
    </w:p>
    <w:p w14:paraId="7E38BCE7" w14:textId="57F9FC65" w:rsidR="00B04E9D" w:rsidRPr="002322A4" w:rsidRDefault="002322A4" w:rsidP="002322A4">
      <w:pPr>
        <w:pStyle w:val="Style1"/>
        <w:numPr>
          <w:ilvl w:val="0"/>
          <w:numId w:val="9"/>
        </w:numPr>
        <w:tabs>
          <w:tab w:val="left" w:pos="1304"/>
        </w:tabs>
        <w:spacing w:after="40"/>
        <w:ind w:left="425" w:hanging="357"/>
        <w:rPr>
          <w:rFonts w:ascii="MS Reference Sans Serif" w:hAnsi="MS Reference Sans Serif" w:cs="Arial"/>
          <w:bCs/>
          <w:sz w:val="18"/>
          <w:szCs w:val="18"/>
          <w:lang w:val="nl-NL"/>
        </w:rPr>
      </w:pPr>
      <w:r w:rsidRPr="002322A4">
        <w:rPr>
          <w:rFonts w:ascii="MS Reference Sans Serif" w:hAnsi="MS Reference Sans Serif" w:cs="Arial"/>
          <w:bCs/>
          <w:sz w:val="18"/>
          <w:szCs w:val="18"/>
          <w:lang w:val="nl-NL"/>
        </w:rPr>
        <w:t xml:space="preserve">De </w:t>
      </w:r>
      <w:r w:rsidRPr="002322A4">
        <w:rPr>
          <w:rFonts w:ascii="MS Reference Sans Serif" w:hAnsi="MS Reference Sans Serif" w:cs="Arial"/>
          <w:bCs/>
          <w:sz w:val="18"/>
          <w:szCs w:val="18"/>
          <w:u w:val="single"/>
          <w:lang w:val="nl-NL"/>
        </w:rPr>
        <w:t>onderaannemer</w:t>
      </w:r>
      <w:r w:rsidRPr="002322A4">
        <w:rPr>
          <w:rFonts w:ascii="MS Reference Sans Serif" w:hAnsi="MS Reference Sans Serif" w:cs="Arial"/>
          <w:bCs/>
          <w:sz w:val="18"/>
          <w:szCs w:val="18"/>
          <w:lang w:val="nl-NL"/>
        </w:rPr>
        <w:t xml:space="preserve"> zal </w:t>
      </w:r>
      <w:proofErr w:type="spellStart"/>
      <w:r w:rsidRPr="002322A4">
        <w:rPr>
          <w:rFonts w:ascii="MS Reference Sans Serif" w:hAnsi="MS Reference Sans Serif" w:cs="Arial"/>
          <w:bCs/>
          <w:sz w:val="18"/>
          <w:szCs w:val="18"/>
          <w:lang w:val="nl-NL"/>
        </w:rPr>
        <w:t>Preferred</w:t>
      </w:r>
      <w:proofErr w:type="spellEnd"/>
      <w:r w:rsidRPr="002322A4">
        <w:rPr>
          <w:rFonts w:ascii="MS Reference Sans Serif" w:hAnsi="MS Reference Sans Serif" w:cs="Arial"/>
          <w:bCs/>
          <w:sz w:val="18"/>
          <w:szCs w:val="18"/>
          <w:lang w:val="nl-NL"/>
        </w:rPr>
        <w:t xml:space="preserve"> </w:t>
      </w:r>
      <w:proofErr w:type="spellStart"/>
      <w:r w:rsidRPr="002322A4">
        <w:rPr>
          <w:rFonts w:ascii="MS Reference Sans Serif" w:hAnsi="MS Reference Sans Serif" w:cs="Arial"/>
          <w:bCs/>
          <w:sz w:val="18"/>
          <w:szCs w:val="18"/>
          <w:lang w:val="nl-NL"/>
        </w:rPr>
        <w:t>by</w:t>
      </w:r>
      <w:proofErr w:type="spellEnd"/>
      <w:r w:rsidRPr="002322A4">
        <w:rPr>
          <w:rFonts w:ascii="MS Reference Sans Serif" w:hAnsi="MS Reference Sans Serif" w:cs="Arial"/>
          <w:bCs/>
          <w:sz w:val="18"/>
          <w:szCs w:val="18"/>
          <w:lang w:val="nl-NL"/>
        </w:rPr>
        <w:t xml:space="preserve"> Nature toestaan audits uit te voeren op zijn werking, inclusief evaluatie op locatie, als onderdeel van zijn audit van de PEFC Certificaathouder.</w:t>
      </w:r>
    </w:p>
    <w:p w14:paraId="61B3DFDA" w14:textId="77777777" w:rsidR="00B04E9D" w:rsidRPr="002322A4"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nl-NL"/>
        </w:rPr>
      </w:pPr>
    </w:p>
    <w:p w14:paraId="4C9FAACD" w14:textId="139D0757" w:rsidR="00B04E9D" w:rsidRPr="002322A4" w:rsidRDefault="002322A4" w:rsidP="00B04E9D">
      <w:pPr>
        <w:pStyle w:val="Style1"/>
        <w:numPr>
          <w:ilvl w:val="0"/>
          <w:numId w:val="0"/>
        </w:numPr>
        <w:tabs>
          <w:tab w:val="left" w:pos="1304"/>
        </w:tabs>
        <w:ind w:left="720" w:hanging="720"/>
        <w:rPr>
          <w:rFonts w:ascii="MS Reference Sans Serif" w:hAnsi="MS Reference Sans Serif" w:cs="Arial"/>
          <w:b/>
          <w:sz w:val="18"/>
          <w:szCs w:val="18"/>
          <w:lang w:val="nl-NL"/>
        </w:rPr>
      </w:pPr>
      <w:r w:rsidRPr="002322A4">
        <w:rPr>
          <w:rFonts w:ascii="MS Reference Sans Serif" w:hAnsi="MS Reference Sans Serif" w:cs="Arial"/>
          <w:b/>
          <w:sz w:val="18"/>
          <w:szCs w:val="18"/>
          <w:lang w:val="nl-NL"/>
        </w:rPr>
        <w:t>Specifieke voorwaarden voor deze uitbestedingsovereenkomst</w:t>
      </w:r>
      <w:r w:rsidR="00B04E9D" w:rsidRPr="002322A4">
        <w:rPr>
          <w:rFonts w:ascii="MS Reference Sans Serif" w:hAnsi="MS Reference Sans Serif" w:cs="Arial"/>
          <w:b/>
          <w:sz w:val="18"/>
          <w:szCs w:val="18"/>
          <w:lang w:val="nl-NL"/>
        </w:rPr>
        <w:t>:</w:t>
      </w:r>
    </w:p>
    <w:p w14:paraId="246856F0" w14:textId="77777777" w:rsidR="00B04E9D" w:rsidRPr="002322A4"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nl-NL"/>
        </w:rPr>
      </w:pPr>
    </w:p>
    <w:p w14:paraId="072E5F92" w14:textId="7DCFDCCA" w:rsidR="002322A4" w:rsidRPr="002322A4" w:rsidRDefault="002322A4" w:rsidP="00A80275">
      <w:pPr>
        <w:pStyle w:val="Style1"/>
        <w:numPr>
          <w:ilvl w:val="0"/>
          <w:numId w:val="10"/>
        </w:numPr>
        <w:tabs>
          <w:tab w:val="left" w:pos="1304"/>
        </w:tabs>
        <w:rPr>
          <w:rFonts w:ascii="MS Reference Sans Serif" w:hAnsi="MS Reference Sans Serif" w:cs="Arial"/>
          <w:b/>
          <w:bCs/>
          <w:color w:val="365F91"/>
          <w:sz w:val="18"/>
          <w:szCs w:val="18"/>
          <w:lang w:val="nl-NL"/>
        </w:rPr>
      </w:pPr>
      <w:r w:rsidRPr="002322A4">
        <w:rPr>
          <w:rFonts w:ascii="MS Reference Sans Serif" w:hAnsi="MS Reference Sans Serif" w:cs="Arial"/>
          <w:bCs/>
          <w:sz w:val="18"/>
          <w:szCs w:val="18"/>
          <w:lang w:val="nl-NL"/>
        </w:rPr>
        <w:t xml:space="preserve">{INDIEN VAN TOEPASSING} </w:t>
      </w:r>
      <w:r w:rsidRPr="002322A4">
        <w:rPr>
          <w:rFonts w:ascii="MS Reference Sans Serif" w:hAnsi="MS Reference Sans Serif" w:cs="Arial"/>
          <w:bCs/>
          <w:sz w:val="18"/>
          <w:szCs w:val="18"/>
          <w:u w:val="single"/>
          <w:lang w:val="nl-NL"/>
        </w:rPr>
        <w:t>onderaannemer</w:t>
      </w:r>
      <w:r w:rsidRPr="002322A4">
        <w:rPr>
          <w:rFonts w:ascii="MS Reference Sans Serif" w:hAnsi="MS Reference Sans Serif" w:cs="Arial"/>
          <w:bCs/>
          <w:sz w:val="18"/>
          <w:szCs w:val="18"/>
          <w:lang w:val="nl-NL"/>
        </w:rPr>
        <w:t xml:space="preserve"> zal de door de PEFC Certificaathouder verstrekte PEFC-labels uitsluitend aanbrengen op de PEFC-gecertificeerde producten die onder de </w:t>
      </w:r>
      <w:r>
        <w:rPr>
          <w:rFonts w:ascii="MS Reference Sans Serif" w:hAnsi="MS Reference Sans Serif" w:cs="Arial"/>
          <w:bCs/>
          <w:sz w:val="18"/>
          <w:szCs w:val="18"/>
          <w:lang w:val="nl-NL"/>
        </w:rPr>
        <w:t>scope</w:t>
      </w:r>
      <w:r w:rsidRPr="002322A4">
        <w:rPr>
          <w:rFonts w:ascii="MS Reference Sans Serif" w:hAnsi="MS Reference Sans Serif" w:cs="Arial"/>
          <w:bCs/>
          <w:sz w:val="18"/>
          <w:szCs w:val="18"/>
          <w:lang w:val="nl-NL"/>
        </w:rPr>
        <w:t xml:space="preserve"> van deze uitbesteding</w:t>
      </w:r>
      <w:r>
        <w:rPr>
          <w:rFonts w:ascii="MS Reference Sans Serif" w:hAnsi="MS Reference Sans Serif" w:cs="Arial"/>
          <w:bCs/>
          <w:sz w:val="18"/>
          <w:szCs w:val="18"/>
          <w:lang w:val="nl-NL"/>
        </w:rPr>
        <w:t>s</w:t>
      </w:r>
      <w:r w:rsidRPr="002322A4">
        <w:rPr>
          <w:rFonts w:ascii="MS Reference Sans Serif" w:hAnsi="MS Reference Sans Serif" w:cs="Arial"/>
          <w:bCs/>
          <w:sz w:val="18"/>
          <w:szCs w:val="18"/>
          <w:lang w:val="nl-NL"/>
        </w:rPr>
        <w:t>overeenkomst vallen.</w:t>
      </w:r>
    </w:p>
    <w:p w14:paraId="7D4E49DB" w14:textId="0005C5FA" w:rsidR="00B04E9D" w:rsidRPr="002322A4" w:rsidRDefault="00B04E9D" w:rsidP="00A80275">
      <w:pPr>
        <w:pStyle w:val="Style1"/>
        <w:numPr>
          <w:ilvl w:val="0"/>
          <w:numId w:val="10"/>
        </w:numPr>
        <w:tabs>
          <w:tab w:val="left" w:pos="1304"/>
        </w:tabs>
        <w:rPr>
          <w:rFonts w:ascii="MS Reference Sans Serif" w:hAnsi="MS Reference Sans Serif" w:cs="Arial"/>
          <w:b/>
          <w:bCs/>
          <w:color w:val="365F91"/>
          <w:sz w:val="18"/>
          <w:szCs w:val="18"/>
          <w:lang w:val="nl-NL"/>
        </w:rPr>
      </w:pPr>
      <w:r w:rsidRPr="002322A4">
        <w:rPr>
          <w:rFonts w:ascii="MS Reference Sans Serif" w:hAnsi="MS Reference Sans Serif" w:cs="Arial"/>
          <w:b/>
          <w:color w:val="4E917A"/>
          <w:sz w:val="18"/>
          <w:szCs w:val="18"/>
          <w:lang w:val="nl-NL"/>
        </w:rPr>
        <w:t>{</w:t>
      </w:r>
      <w:r w:rsidR="002322A4" w:rsidRPr="002322A4">
        <w:rPr>
          <w:rFonts w:ascii="MS Reference Sans Serif" w:hAnsi="MS Reference Sans Serif" w:cs="Arial"/>
          <w:b/>
          <w:color w:val="4E917A"/>
          <w:sz w:val="18"/>
          <w:szCs w:val="18"/>
          <w:lang w:val="nl-NL"/>
        </w:rPr>
        <w:t>VERMELD</w:t>
      </w:r>
      <w:r w:rsidR="002322A4">
        <w:rPr>
          <w:rFonts w:ascii="MS Reference Sans Serif" w:hAnsi="MS Reference Sans Serif" w:cs="Arial"/>
          <w:b/>
          <w:color w:val="4E917A"/>
          <w:sz w:val="18"/>
          <w:szCs w:val="18"/>
          <w:lang w:val="nl-NL"/>
        </w:rPr>
        <w:t xml:space="preserve"> EVENTUEEL</w:t>
      </w:r>
      <w:r w:rsidR="002322A4" w:rsidRPr="002322A4">
        <w:rPr>
          <w:rFonts w:ascii="MS Reference Sans Serif" w:hAnsi="MS Reference Sans Serif" w:cs="Arial"/>
          <w:b/>
          <w:color w:val="4E917A"/>
          <w:sz w:val="18"/>
          <w:szCs w:val="18"/>
          <w:lang w:val="nl-NL"/>
        </w:rPr>
        <w:t xml:space="preserve"> AANVULLENDE VOORWAARDEN DIE SPECIFIEK ZIJN VOOR DEZE OUTSOURCING-OVEREENKOMST</w:t>
      </w:r>
      <w:r w:rsidRPr="002322A4">
        <w:rPr>
          <w:rFonts w:ascii="MS Reference Sans Serif" w:hAnsi="MS Reference Sans Serif" w:cs="Arial"/>
          <w:b/>
          <w:color w:val="4E917A"/>
          <w:sz w:val="18"/>
          <w:szCs w:val="18"/>
          <w:lang w:val="nl-NL"/>
        </w:rPr>
        <w:t>}</w:t>
      </w:r>
    </w:p>
    <w:p w14:paraId="3F745843" w14:textId="77777777" w:rsidR="00B04E9D" w:rsidRPr="002322A4" w:rsidRDefault="00B04E9D" w:rsidP="00B04E9D">
      <w:pPr>
        <w:pStyle w:val="Style1"/>
        <w:numPr>
          <w:ilvl w:val="0"/>
          <w:numId w:val="0"/>
        </w:numPr>
        <w:tabs>
          <w:tab w:val="left" w:pos="1304"/>
        </w:tabs>
        <w:rPr>
          <w:rFonts w:ascii="MS Reference Sans Serif" w:hAnsi="MS Reference Sans Serif" w:cs="Arial"/>
          <w:sz w:val="18"/>
          <w:szCs w:val="18"/>
          <w:lang w:val="nl-NL"/>
        </w:rPr>
      </w:pPr>
    </w:p>
    <w:p w14:paraId="6D6AC5FF" w14:textId="77777777" w:rsidR="00B04E9D" w:rsidRPr="002322A4"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nl-NL"/>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6A8CFDA9" w:rsidR="00B04E9D" w:rsidRPr="007B4916" w:rsidRDefault="002322A4" w:rsidP="0011030E">
            <w:pPr>
              <w:spacing w:line="360" w:lineRule="auto"/>
              <w:rPr>
                <w:szCs w:val="18"/>
              </w:rPr>
            </w:pPr>
            <w:proofErr w:type="spellStart"/>
            <w:r>
              <w:rPr>
                <w:szCs w:val="18"/>
              </w:rPr>
              <w:t>Certificaathoude</w:t>
            </w:r>
            <w:proofErr w:type="spellEnd"/>
          </w:p>
        </w:tc>
        <w:tc>
          <w:tcPr>
            <w:tcW w:w="4681" w:type="dxa"/>
            <w:hideMark/>
          </w:tcPr>
          <w:p w14:paraId="4E30F381" w14:textId="0556A2AA" w:rsidR="00B04E9D" w:rsidRPr="007B4916" w:rsidRDefault="002322A4" w:rsidP="0011030E">
            <w:pPr>
              <w:spacing w:line="360" w:lineRule="auto"/>
              <w:rPr>
                <w:szCs w:val="18"/>
              </w:rPr>
            </w:pPr>
            <w:proofErr w:type="spellStart"/>
            <w:r>
              <w:rPr>
                <w:szCs w:val="18"/>
              </w:rPr>
              <w:t>Onderaannemer</w:t>
            </w:r>
            <w:proofErr w:type="spellEnd"/>
          </w:p>
        </w:tc>
      </w:tr>
      <w:tr w:rsidR="00B04E9D" w:rsidRPr="007B4916" w14:paraId="775169C1" w14:textId="77777777" w:rsidTr="0011030E">
        <w:tc>
          <w:tcPr>
            <w:tcW w:w="4525" w:type="dxa"/>
            <w:hideMark/>
          </w:tcPr>
          <w:p w14:paraId="127C60D0" w14:textId="78DB56CC" w:rsidR="00B04E9D" w:rsidRPr="007B4916" w:rsidRDefault="002322A4" w:rsidP="0011030E">
            <w:pPr>
              <w:rPr>
                <w:szCs w:val="18"/>
              </w:rPr>
            </w:pPr>
            <w:proofErr w:type="spellStart"/>
            <w:r>
              <w:rPr>
                <w:szCs w:val="18"/>
              </w:rPr>
              <w:t>Handtekening</w:t>
            </w:r>
            <w:proofErr w:type="spellEnd"/>
            <w:r w:rsidR="00B04E9D" w:rsidRPr="007B4916">
              <w:rPr>
                <w:szCs w:val="18"/>
              </w:rPr>
              <w:t>________________________</w:t>
            </w:r>
          </w:p>
        </w:tc>
        <w:tc>
          <w:tcPr>
            <w:tcW w:w="4681" w:type="dxa"/>
            <w:hideMark/>
          </w:tcPr>
          <w:p w14:paraId="489AD7B0" w14:textId="67AB097B" w:rsidR="00B04E9D" w:rsidRPr="007B4916" w:rsidRDefault="002322A4" w:rsidP="0011030E">
            <w:pPr>
              <w:rPr>
                <w:szCs w:val="18"/>
              </w:rPr>
            </w:pPr>
            <w:proofErr w:type="spellStart"/>
            <w:r>
              <w:rPr>
                <w:szCs w:val="18"/>
              </w:rPr>
              <w:t>Handtekening</w:t>
            </w:r>
            <w:proofErr w:type="spellEnd"/>
            <w:r w:rsidRPr="007B4916">
              <w:rPr>
                <w:szCs w:val="18"/>
              </w:rPr>
              <w:t xml:space="preserve"> </w:t>
            </w:r>
            <w:r w:rsidR="00B04E9D" w:rsidRPr="007B4916">
              <w:rPr>
                <w:szCs w:val="18"/>
              </w:rPr>
              <w:t>___________________________</w:t>
            </w:r>
          </w:p>
        </w:tc>
      </w:tr>
      <w:tr w:rsidR="00B04E9D" w:rsidRPr="007B4916" w14:paraId="0481D402" w14:textId="77777777" w:rsidTr="0011030E">
        <w:tc>
          <w:tcPr>
            <w:tcW w:w="4525" w:type="dxa"/>
            <w:hideMark/>
          </w:tcPr>
          <w:p w14:paraId="095303C2" w14:textId="2390A5DB" w:rsidR="00B04E9D" w:rsidRPr="007B4916" w:rsidRDefault="00B04E9D" w:rsidP="0011030E">
            <w:pPr>
              <w:rPr>
                <w:szCs w:val="18"/>
              </w:rPr>
            </w:pPr>
            <w:r w:rsidRPr="007B4916">
              <w:rPr>
                <w:szCs w:val="18"/>
              </w:rPr>
              <w:t>Dat</w:t>
            </w:r>
            <w:r w:rsidR="002322A4">
              <w:rPr>
                <w:szCs w:val="18"/>
              </w:rPr>
              <w:t>um</w:t>
            </w:r>
            <w:r w:rsidRPr="007B4916">
              <w:rPr>
                <w:szCs w:val="18"/>
              </w:rPr>
              <w:t xml:space="preserve"> ____________________________</w:t>
            </w:r>
          </w:p>
        </w:tc>
        <w:tc>
          <w:tcPr>
            <w:tcW w:w="4681" w:type="dxa"/>
            <w:hideMark/>
          </w:tcPr>
          <w:p w14:paraId="50C3D9A8" w14:textId="1C8ED5AC" w:rsidR="00B04E9D" w:rsidRPr="007B4916" w:rsidRDefault="00B04E9D" w:rsidP="0011030E">
            <w:pPr>
              <w:rPr>
                <w:szCs w:val="18"/>
              </w:rPr>
            </w:pPr>
            <w:r w:rsidRPr="007B4916">
              <w:rPr>
                <w:szCs w:val="18"/>
              </w:rPr>
              <w:t>Dat</w:t>
            </w:r>
            <w:r w:rsidR="002322A4">
              <w:rPr>
                <w:szCs w:val="18"/>
              </w:rPr>
              <w:t>um</w:t>
            </w:r>
            <w:r w:rsidRPr="007B4916">
              <w:rPr>
                <w:szCs w:val="18"/>
              </w:rPr>
              <w:t xml:space="preserve"> ________________________________</w:t>
            </w:r>
          </w:p>
        </w:tc>
      </w:tr>
    </w:tbl>
    <w:p w14:paraId="02273D8C" w14:textId="77777777" w:rsidR="009D4FEC" w:rsidRDefault="009D4FEC" w:rsidP="00B04E9D">
      <w:bookmarkStart w:id="35"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0"/>
    <w:bookmarkEnd w:id="35"/>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658252" behindDoc="0" locked="0" layoutInCell="1" allowOverlap="1" wp14:anchorId="171E59F0" wp14:editId="69E26765">
            <wp:simplePos x="0" y="0"/>
            <wp:positionH relativeFrom="page">
              <wp:posOffset>4773295</wp:posOffset>
            </wp:positionH>
            <wp:positionV relativeFrom="paragraph">
              <wp:posOffset>-203200</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sidRPr="0091582C">
        <w:rPr>
          <w:noProof/>
        </w:rPr>
        <mc:AlternateContent>
          <mc:Choice Requires="wps">
            <w:drawing>
              <wp:anchor distT="0" distB="0" distL="114300" distR="114300" simplePos="0" relativeHeight="251658250"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F5571E5" id="AutoShape 2" o:spid="_x0000_s1026" type="#_x0000_t32" style="position:absolute;margin-left:0;margin-top:-18.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" strokecolor="#00907c" strokeweight="4pt">
                <w10:wrap anchorx="page"/>
              </v:shape>
            </w:pict>
          </mc:Fallback>
        </mc:AlternateContent>
      </w:r>
      <w:r>
        <w:rPr>
          <w:noProof/>
        </w:rPr>
        <mc:AlternateContent>
          <mc:Choice Requires="wps">
            <w:drawing>
              <wp:anchor distT="0" distB="0" distL="114300" distR="114300" simplePos="0" relativeHeight="251658251"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2430CA77" id="AutoShape 2" o:spid="_x0000_s1026" type="#_x0000_t32" style="position:absolute;margin-left:-311.7pt;margin-top:-23.0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039B959" w14:textId="1EA9E6D0" w:rsidR="007277C5" w:rsidRPr="0091582C" w:rsidRDefault="005910A8" w:rsidP="007277C5">
      <w:pPr>
        <w:ind w:right="4166"/>
        <w:jc w:val="left"/>
        <w:rPr>
          <w:b/>
          <w:color w:val="9CB92D"/>
          <w:sz w:val="50"/>
        </w:rPr>
      </w:pPr>
      <w:bookmarkStart w:id="36" w:name="_Hlk52293164"/>
      <w:r>
        <w:rPr>
          <w:b/>
          <w:color w:val="9CB92D"/>
          <w:sz w:val="50"/>
        </w:rPr>
        <w:t xml:space="preserve">Over </w:t>
      </w:r>
      <w:proofErr w:type="spellStart"/>
      <w:r>
        <w:rPr>
          <w:b/>
          <w:color w:val="9CB92D"/>
          <w:sz w:val="50"/>
        </w:rPr>
        <w:t>ons</w:t>
      </w:r>
      <w:proofErr w:type="spellEnd"/>
    </w:p>
    <w:p w14:paraId="54CF4537" w14:textId="77777777" w:rsidR="005910A8" w:rsidRDefault="005910A8" w:rsidP="007277C5">
      <w:pPr>
        <w:tabs>
          <w:tab w:val="left" w:pos="5103"/>
        </w:tabs>
        <w:spacing w:line="276" w:lineRule="auto"/>
        <w:ind w:right="4782"/>
        <w:jc w:val="left"/>
        <w:rPr>
          <w:rFonts w:cs="Microsoft Sans Serif"/>
          <w:szCs w:val="18"/>
          <w:lang w:val="nl-NL"/>
        </w:rPr>
      </w:pPr>
      <w:proofErr w:type="spellStart"/>
      <w:r w:rsidRPr="005910A8">
        <w:rPr>
          <w:rFonts w:cs="Microsoft Sans Serif"/>
          <w:szCs w:val="18"/>
          <w:lang w:val="nl-NL"/>
        </w:rPr>
        <w:t>Preferred</w:t>
      </w:r>
      <w:proofErr w:type="spellEnd"/>
      <w:r w:rsidRPr="005910A8">
        <w:rPr>
          <w:rFonts w:cs="Microsoft Sans Serif"/>
          <w:szCs w:val="18"/>
          <w:lang w:val="nl-NL"/>
        </w:rPr>
        <w:t xml:space="preserve"> </w:t>
      </w:r>
      <w:proofErr w:type="spellStart"/>
      <w:r w:rsidRPr="005910A8">
        <w:rPr>
          <w:rFonts w:cs="Microsoft Sans Serif"/>
          <w:szCs w:val="18"/>
          <w:lang w:val="nl-NL"/>
        </w:rPr>
        <w:t>by</w:t>
      </w:r>
      <w:proofErr w:type="spellEnd"/>
      <w:r w:rsidRPr="005910A8">
        <w:rPr>
          <w:rFonts w:cs="Microsoft Sans Serif"/>
          <w:szCs w:val="18"/>
          <w:lang w:val="nl-NL"/>
        </w:rPr>
        <w:t xml:space="preserve"> Nature (voorheen </w:t>
      </w:r>
      <w:proofErr w:type="spellStart"/>
      <w:r w:rsidRPr="005910A8">
        <w:rPr>
          <w:rFonts w:cs="Microsoft Sans Serif"/>
          <w:szCs w:val="18"/>
          <w:lang w:val="nl-NL"/>
        </w:rPr>
        <w:t>NEPCon</w:t>
      </w:r>
      <w:proofErr w:type="spellEnd"/>
      <w:r w:rsidRPr="005910A8">
        <w:rPr>
          <w:rFonts w:cs="Microsoft Sans Serif"/>
          <w:szCs w:val="18"/>
          <w:lang w:val="nl-NL"/>
        </w:rPr>
        <w:t>) is een internationale non-profitorganisatie die zich inzet voor beter landbeheer en bedrijfsvoering die ten goede komen aan mens, natuur en klimaat. We doen dit door een unieke combinatie van diensten op het gebied van duurzaamheidscertificering, projecten ter ondersteuning van bewustwording en capaciteitsopbouw.</w:t>
      </w:r>
    </w:p>
    <w:p w14:paraId="31127190" w14:textId="4D3B253B" w:rsidR="007277C5" w:rsidRDefault="005910A8" w:rsidP="007277C5">
      <w:pPr>
        <w:tabs>
          <w:tab w:val="left" w:pos="5103"/>
        </w:tabs>
        <w:spacing w:line="276" w:lineRule="auto"/>
        <w:ind w:right="4782"/>
        <w:jc w:val="left"/>
      </w:pPr>
      <w:r w:rsidRPr="005910A8">
        <w:rPr>
          <w:rFonts w:cs="Microsoft Sans Serif"/>
          <w:szCs w:val="18"/>
          <w:lang w:val="nl-NL"/>
        </w:rPr>
        <w:t xml:space="preserve">Al meer dan 25 jaar werken we aan de ontwikkeling van praktische oplossingen om een positieve impact te hebben in productielandschappen en toeleveringsketens in meer dan 100 landen. We richten ons op landgebruik, voornamelijk via bosbouw, landbouw en grondstoffen met een impact op het klimaat, en aanverwante sectoren zoals toerisme en natuurbehoud. </w:t>
      </w:r>
      <w:r w:rsidR="007277C5" w:rsidRPr="0091582C">
        <w:rPr>
          <w:rFonts w:cs="Microsoft Sans Serif"/>
          <w:szCs w:val="18"/>
        </w:rPr>
        <w:t>L</w:t>
      </w:r>
      <w:r>
        <w:rPr>
          <w:rFonts w:cs="Microsoft Sans Serif"/>
          <w:szCs w:val="18"/>
        </w:rPr>
        <w:t xml:space="preserve">ees </w:t>
      </w:r>
      <w:proofErr w:type="spellStart"/>
      <w:r>
        <w:rPr>
          <w:rFonts w:cs="Microsoft Sans Serif"/>
          <w:szCs w:val="18"/>
        </w:rPr>
        <w:t>meer</w:t>
      </w:r>
      <w:proofErr w:type="spellEnd"/>
      <w:r>
        <w:rPr>
          <w:rFonts w:cs="Microsoft Sans Serif"/>
          <w:szCs w:val="18"/>
        </w:rPr>
        <w:t xml:space="preserve"> op </w:t>
      </w:r>
      <w:hyperlink r:id="rId31" w:history="1">
        <w:r w:rsidR="007277C5" w:rsidRPr="00F922F0">
          <w:rPr>
            <w:rStyle w:val="Hyperlink"/>
            <w:rFonts w:cs="Microsoft Sans Serif"/>
            <w:szCs w:val="18"/>
          </w:rPr>
          <w:t>www.preferredbynature.org</w:t>
        </w:r>
      </w:hyperlink>
      <w:r w:rsidR="007277C5">
        <w:rPr>
          <w:rFonts w:cs="Microsoft Sans Serif"/>
          <w:szCs w:val="18"/>
        </w:rPr>
        <w:t xml:space="preserve"> </w:t>
      </w:r>
      <w:r w:rsidR="007277C5" w:rsidRPr="0091582C">
        <w:rPr>
          <w:rFonts w:cs="Microsoft Sans Serif"/>
          <w:szCs w:val="18"/>
        </w:rPr>
        <w:t xml:space="preserve">   </w:t>
      </w:r>
    </w:p>
    <w:p w14:paraId="2B9B81E6" w14:textId="77777777" w:rsidR="007277C5" w:rsidRDefault="007277C5" w:rsidP="007277C5">
      <w:pPr>
        <w:ind w:right="4166"/>
        <w:jc w:val="left"/>
      </w:pPr>
    </w:p>
    <w:bookmarkEnd w:id="36"/>
    <w:p w14:paraId="07D30D34" w14:textId="77777777" w:rsidR="007277C5" w:rsidRPr="00922DA1" w:rsidRDefault="007277C5" w:rsidP="007277C5">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PuLQ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PMQGWitTH5FYMNNw42PETWfgJyUDDnZJ3Y89A0GJ&#10;+qBRnKtsgf0RH41FvpqjAZee6tLDNEeoknpKpu3OT69nb0G2HWbKIhva3KCgjYxcP1d1Kh+HN0pw&#10;emjhdVza8dbz72D7Cw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BuKQPuLQIAAFYEAAAOAAAAAAAAAAAAAAAAAC4C&#10;AABkcnMvZTJvRG9jLnhtbFBLAQItABQABgAIAAAAIQDvanBd4gAAAA8BAAAPAAAAAAAAAAAAAAAA&#10;AIcEAABkcnMvZG93bnJldi54bWxQSwUGAAAAAAQABADzAAAAl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7277C5">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7277C5">
      <w:pPr>
        <w:spacing w:before="0" w:after="0"/>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7277C5">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2"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7277C5">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7277C5">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717B259D" w:rsidR="004C3D2C" w:rsidRPr="007B4916" w:rsidRDefault="00990F59" w:rsidP="007A7F75">
      <w:pPr>
        <w:tabs>
          <w:tab w:val="left" w:pos="2895"/>
        </w:tabs>
        <w:rPr>
          <w:sz w:val="16"/>
          <w:szCs w:val="16"/>
          <w:lang w:eastAsia="en-GB"/>
        </w:rPr>
      </w:pPr>
      <w:r>
        <w:rPr>
          <w:noProof/>
        </w:rPr>
        <mc:AlternateContent>
          <mc:Choice Requires="wps">
            <w:drawing>
              <wp:anchor distT="0" distB="0" distL="114300" distR="114300" simplePos="0" relativeHeight="251658255"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2" type="#_x0000_t202" style="position:absolute;left:0;text-align:left;margin-left:320.05pt;margin-top:171.1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3AC28A85">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77BFB362"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w:t>
                            </w:r>
                            <w:r w:rsidR="00CB63E1">
                              <w:rPr>
                                <w:rFonts w:cs="Microsoft Sans Serif"/>
                                <w:color w:val="A6A6A6" w:themeColor="background1" w:themeShade="A6"/>
                                <w:sz w:val="16"/>
                                <w:szCs w:val="16"/>
                              </w:rPr>
                              <w:t>1</w:t>
                            </w:r>
                            <w:r w:rsidRPr="007A7F75">
                              <w:rPr>
                                <w:rFonts w:cs="Microsoft Sans Serif"/>
                                <w:color w:val="A6A6A6" w:themeColor="background1" w:themeShade="A6"/>
                                <w:sz w:val="16"/>
                                <w:szCs w:val="16"/>
                              </w:rPr>
                              <w:t>-44-</w:t>
                            </w:r>
                            <w:r w:rsidR="00CB63E1">
                              <w:rPr>
                                <w:rFonts w:cs="Microsoft Sans Serif"/>
                                <w:color w:val="A6A6A6" w:themeColor="background1" w:themeShade="A6"/>
                                <w:sz w:val="16"/>
                                <w:szCs w:val="16"/>
                              </w:rPr>
                              <w:t>49</w:t>
                            </w:r>
                            <w:r w:rsidRPr="007A7F75">
                              <w:rPr>
                                <w:rFonts w:cs="Microsoft Sans Serif"/>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3" type="#_x0000_t202" style="position:absolute;left:0;text-align:left;margin-left:-7.8pt;margin-top:110.05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" fillcolor="window" stroked="f" strokeweight=".5pt">
                <v:textbox>
                  <w:txbxContent>
                    <w:p w14:paraId="39B5E8A9" w14:textId="77BFB362"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w:t>
                      </w:r>
                      <w:r w:rsidR="00CB63E1">
                        <w:rPr>
                          <w:rFonts w:cs="Microsoft Sans Serif"/>
                          <w:color w:val="A6A6A6" w:themeColor="background1" w:themeShade="A6"/>
                          <w:sz w:val="16"/>
                          <w:szCs w:val="16"/>
                        </w:rPr>
                        <w:t>1</w:t>
                      </w:r>
                      <w:r w:rsidRPr="007A7F75">
                        <w:rPr>
                          <w:rFonts w:cs="Microsoft Sans Serif"/>
                          <w:color w:val="A6A6A6" w:themeColor="background1" w:themeShade="A6"/>
                          <w:sz w:val="16"/>
                          <w:szCs w:val="16"/>
                        </w:rPr>
                        <w:t>-44-</w:t>
                      </w:r>
                      <w:r w:rsidR="00CB63E1">
                        <w:rPr>
                          <w:rFonts w:cs="Microsoft Sans Serif"/>
                          <w:color w:val="A6A6A6" w:themeColor="background1" w:themeShade="A6"/>
                          <w:sz w:val="16"/>
                          <w:szCs w:val="16"/>
                        </w:rPr>
                        <w:t>49</w:t>
                      </w:r>
                      <w:r w:rsidRPr="007A7F75">
                        <w:rPr>
                          <w:rFonts w:cs="Microsoft Sans Serif"/>
                          <w:color w:val="A6A6A6" w:themeColor="background1" w:themeShade="A6"/>
                          <w:sz w:val="16"/>
                          <w:szCs w:val="16"/>
                        </w:rPr>
                        <w:t xml:space="preserve">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DB70B1D" wp14:editId="6AEA0560">
                <wp:simplePos x="0" y="0"/>
                <wp:positionH relativeFrom="page">
                  <wp:posOffset>-11430</wp:posOffset>
                </wp:positionH>
                <wp:positionV relativeFrom="paragraph">
                  <wp:posOffset>1895475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4" style="position:absolute;left:0;text-align:left;margin-left:-.9pt;margin-top:149.2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A7BF3" w14:textId="77777777" w:rsidR="00206B67" w:rsidRDefault="00206B67" w:rsidP="00727F9E">
      <w:pPr>
        <w:spacing w:after="0"/>
      </w:pPr>
      <w:r>
        <w:separator/>
      </w:r>
    </w:p>
  </w:endnote>
  <w:endnote w:type="continuationSeparator" w:id="0">
    <w:p w14:paraId="160CA00A" w14:textId="77777777" w:rsidR="00206B67" w:rsidRDefault="00206B67" w:rsidP="00727F9E">
      <w:pPr>
        <w:spacing w:after="0"/>
      </w:pPr>
      <w:r>
        <w:continuationSeparator/>
      </w:r>
    </w:p>
  </w:endnote>
  <w:endnote w:type="continuationNotice" w:id="1">
    <w:p w14:paraId="0CB58C45" w14:textId="77777777" w:rsidR="00206B67" w:rsidRDefault="00206B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16B951AD"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proofErr w:type="spellStart"/>
        <w:r w:rsidR="00F67DCD">
          <w:rPr>
            <w:color w:val="00907C"/>
            <w:sz w:val="20"/>
            <w:szCs w:val="20"/>
          </w:rPr>
          <w:t>Voorbeeld</w:t>
        </w:r>
        <w:proofErr w:type="spellEnd"/>
        <w:r w:rsidR="00A54BE8" w:rsidRPr="00407F59">
          <w:rPr>
            <w:color w:val="00907C"/>
            <w:sz w:val="20"/>
            <w:szCs w:val="20"/>
          </w:rPr>
          <w:t xml:space="preserve"> PEFC Chain of Custody procedures | </w:t>
        </w:r>
        <w:proofErr w:type="spellStart"/>
        <w:r w:rsidR="00CB63E1">
          <w:rPr>
            <w:color w:val="00907C"/>
            <w:sz w:val="20"/>
            <w:szCs w:val="20"/>
          </w:rPr>
          <w:t>Maart</w:t>
        </w:r>
        <w:proofErr w:type="spellEnd"/>
        <w:r w:rsidR="00CB63E1">
          <w:rPr>
            <w:color w:val="00907C"/>
            <w:sz w:val="20"/>
            <w:szCs w:val="20"/>
          </w:rPr>
          <w:t xml:space="preserve">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1AF90DE6" w:rsidR="00A54BE8" w:rsidRPr="00407F59" w:rsidRDefault="00206B67"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9556FF">
          <w:rPr>
            <w:color w:val="00907C"/>
            <w:sz w:val="20"/>
            <w:szCs w:val="20"/>
          </w:rPr>
          <w:t>October</w:t>
        </w:r>
        <w:r w:rsidR="00A54BE8" w:rsidRPr="00407F59">
          <w:rPr>
            <w:color w:val="00907C"/>
            <w:sz w:val="20"/>
            <w:szCs w:val="20"/>
          </w:rPr>
          <w:t xml:space="preserve"> 20</w:t>
        </w:r>
        <w:r w:rsidR="00323B78">
          <w:rPr>
            <w:color w:val="00907C"/>
            <w:sz w:val="20"/>
            <w:szCs w:val="20"/>
          </w:rPr>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6C40E351" w:rsidR="00407F59" w:rsidRPr="00407F59" w:rsidRDefault="00206B67"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PEFC Chain of Custody procedures | </w:t>
        </w:r>
        <w:r w:rsidR="009556FF">
          <w:rPr>
            <w:color w:val="00907C"/>
            <w:sz w:val="20"/>
            <w:szCs w:val="20"/>
          </w:rPr>
          <w:t>October</w:t>
        </w:r>
        <w:r w:rsidR="00407F59" w:rsidRPr="00407F59">
          <w:rPr>
            <w:color w:val="00907C"/>
            <w:sz w:val="20"/>
            <w:szCs w:val="20"/>
          </w:rPr>
          <w:t xml:space="preserve"> 20</w:t>
        </w:r>
        <w:r w:rsidR="00323B78">
          <w:rPr>
            <w:color w:val="00907C"/>
            <w:sz w:val="20"/>
            <w:szCs w:val="20"/>
          </w:rPr>
          <w:t>21</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105D89B3" w:rsidR="00A54BE8" w:rsidRPr="00407F59" w:rsidRDefault="00206B67"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 xml:space="preserve">October </w:t>
            </w:r>
            <w:r w:rsidR="00A54BE8" w:rsidRPr="00407F59">
              <w:rPr>
                <w:color w:val="00907C"/>
                <w:sz w:val="20"/>
                <w:szCs w:val="20"/>
              </w:rPr>
              <w:t>20</w:t>
            </w:r>
            <w:r w:rsidR="00323B78">
              <w:rPr>
                <w:color w:val="00907C"/>
                <w:sz w:val="20"/>
                <w:szCs w:val="20"/>
              </w:rPr>
              <w:t>21</w:t>
            </w:r>
          </w:sdtContent>
        </w:sdt>
      </w:p>
      <w:p w14:paraId="00B94102" w14:textId="2D63C787" w:rsidR="00A54BE8" w:rsidRPr="00407F59" w:rsidRDefault="00206B67"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6F784176" w:rsidR="00A54BE8" w:rsidRPr="00407F59" w:rsidRDefault="00206B67"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October</w:t>
        </w:r>
        <w:r w:rsidR="00C308E2" w:rsidRPr="00407F59">
          <w:rPr>
            <w:color w:val="00907C"/>
            <w:sz w:val="20"/>
            <w:szCs w:val="20"/>
          </w:rPr>
          <w:t xml:space="preserve"> </w:t>
        </w:r>
        <w:r w:rsidR="00A54BE8" w:rsidRPr="00407F59">
          <w:rPr>
            <w:color w:val="00907C"/>
            <w:sz w:val="20"/>
            <w:szCs w:val="20"/>
          </w:rPr>
          <w:t>20</w:t>
        </w:r>
        <w:r w:rsidR="00323B78">
          <w:rPr>
            <w:color w:val="00907C"/>
            <w:sz w:val="20"/>
            <w:szCs w:val="20"/>
          </w:rPr>
          <w:t>21</w:t>
        </w:r>
      </w:p>
      <w:p w14:paraId="7741AA2D" w14:textId="77777777" w:rsidR="00A54BE8" w:rsidRDefault="00206B67"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64CC4"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FDAFA" w14:textId="77777777" w:rsidR="00206B67" w:rsidRDefault="00206B67" w:rsidP="00727F9E">
      <w:pPr>
        <w:spacing w:after="0"/>
      </w:pPr>
      <w:r>
        <w:separator/>
      </w:r>
    </w:p>
  </w:footnote>
  <w:footnote w:type="continuationSeparator" w:id="0">
    <w:p w14:paraId="5EC76546" w14:textId="77777777" w:rsidR="00206B67" w:rsidRDefault="00206B67" w:rsidP="00727F9E">
      <w:pPr>
        <w:spacing w:after="0"/>
      </w:pPr>
      <w:r>
        <w:continuationSeparator/>
      </w:r>
    </w:p>
  </w:footnote>
  <w:footnote w:type="continuationNotice" w:id="1">
    <w:p w14:paraId="656FC72B" w14:textId="77777777" w:rsidR="00206B67" w:rsidRDefault="00206B6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6"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8FB718F"/>
    <w:multiLevelType w:val="hybridMultilevel"/>
    <w:tmpl w:val="18327F2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5E05BBC"/>
    <w:multiLevelType w:val="hybridMultilevel"/>
    <w:tmpl w:val="2B1C5F38"/>
    <w:lvl w:ilvl="0" w:tplc="08090001">
      <w:start w:val="1"/>
      <w:numFmt w:val="bullet"/>
      <w:lvlText w:val=""/>
      <w:lvlJc w:val="left"/>
      <w:pPr>
        <w:ind w:left="1094" w:hanging="360"/>
      </w:pPr>
      <w:rPr>
        <w:rFonts w:ascii="Symbol" w:hAnsi="Symbol" w:hint="default"/>
      </w:rPr>
    </w:lvl>
    <w:lvl w:ilvl="1" w:tplc="20000003" w:tentative="1">
      <w:start w:val="1"/>
      <w:numFmt w:val="bullet"/>
      <w:lvlText w:val="o"/>
      <w:lvlJc w:val="left"/>
      <w:pPr>
        <w:ind w:left="1748" w:hanging="360"/>
      </w:pPr>
      <w:rPr>
        <w:rFonts w:ascii="Courier New" w:hAnsi="Courier New" w:cs="Courier New" w:hint="default"/>
      </w:rPr>
    </w:lvl>
    <w:lvl w:ilvl="2" w:tplc="20000005" w:tentative="1">
      <w:start w:val="1"/>
      <w:numFmt w:val="bullet"/>
      <w:lvlText w:val=""/>
      <w:lvlJc w:val="left"/>
      <w:pPr>
        <w:ind w:left="2468" w:hanging="360"/>
      </w:pPr>
      <w:rPr>
        <w:rFonts w:ascii="Wingdings" w:hAnsi="Wingdings" w:hint="default"/>
      </w:rPr>
    </w:lvl>
    <w:lvl w:ilvl="3" w:tplc="20000001" w:tentative="1">
      <w:start w:val="1"/>
      <w:numFmt w:val="bullet"/>
      <w:lvlText w:val=""/>
      <w:lvlJc w:val="left"/>
      <w:pPr>
        <w:ind w:left="3188" w:hanging="360"/>
      </w:pPr>
      <w:rPr>
        <w:rFonts w:ascii="Symbol" w:hAnsi="Symbol" w:hint="default"/>
      </w:rPr>
    </w:lvl>
    <w:lvl w:ilvl="4" w:tplc="20000003" w:tentative="1">
      <w:start w:val="1"/>
      <w:numFmt w:val="bullet"/>
      <w:lvlText w:val="o"/>
      <w:lvlJc w:val="left"/>
      <w:pPr>
        <w:ind w:left="3908" w:hanging="360"/>
      </w:pPr>
      <w:rPr>
        <w:rFonts w:ascii="Courier New" w:hAnsi="Courier New" w:cs="Courier New" w:hint="default"/>
      </w:rPr>
    </w:lvl>
    <w:lvl w:ilvl="5" w:tplc="20000005" w:tentative="1">
      <w:start w:val="1"/>
      <w:numFmt w:val="bullet"/>
      <w:lvlText w:val=""/>
      <w:lvlJc w:val="left"/>
      <w:pPr>
        <w:ind w:left="4628" w:hanging="360"/>
      </w:pPr>
      <w:rPr>
        <w:rFonts w:ascii="Wingdings" w:hAnsi="Wingdings" w:hint="default"/>
      </w:rPr>
    </w:lvl>
    <w:lvl w:ilvl="6" w:tplc="20000001" w:tentative="1">
      <w:start w:val="1"/>
      <w:numFmt w:val="bullet"/>
      <w:lvlText w:val=""/>
      <w:lvlJc w:val="left"/>
      <w:pPr>
        <w:ind w:left="5348" w:hanging="360"/>
      </w:pPr>
      <w:rPr>
        <w:rFonts w:ascii="Symbol" w:hAnsi="Symbol" w:hint="default"/>
      </w:rPr>
    </w:lvl>
    <w:lvl w:ilvl="7" w:tplc="20000003" w:tentative="1">
      <w:start w:val="1"/>
      <w:numFmt w:val="bullet"/>
      <w:lvlText w:val="o"/>
      <w:lvlJc w:val="left"/>
      <w:pPr>
        <w:ind w:left="6068" w:hanging="360"/>
      </w:pPr>
      <w:rPr>
        <w:rFonts w:ascii="Courier New" w:hAnsi="Courier New" w:cs="Courier New" w:hint="default"/>
      </w:rPr>
    </w:lvl>
    <w:lvl w:ilvl="8" w:tplc="20000005" w:tentative="1">
      <w:start w:val="1"/>
      <w:numFmt w:val="bullet"/>
      <w:lvlText w:val=""/>
      <w:lvlJc w:val="left"/>
      <w:pPr>
        <w:ind w:left="6788" w:hanging="360"/>
      </w:pPr>
      <w:rPr>
        <w:rFonts w:ascii="Wingdings" w:hAnsi="Wingdings" w:hint="default"/>
      </w:rPr>
    </w:lvl>
  </w:abstractNum>
  <w:abstractNum w:abstractNumId="14"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9"/>
  </w:num>
  <w:num w:numId="2">
    <w:abstractNumId w:val="12"/>
  </w:num>
  <w:num w:numId="3">
    <w:abstractNumId w:val="9"/>
  </w:num>
  <w:num w:numId="4">
    <w:abstractNumId w:val="1"/>
  </w:num>
  <w:num w:numId="5">
    <w:abstractNumId w:val="7"/>
  </w:num>
  <w:num w:numId="6">
    <w:abstractNumId w:val="14"/>
  </w:num>
  <w:num w:numId="7">
    <w:abstractNumId w:val="11"/>
  </w:num>
  <w:num w:numId="8">
    <w:abstractNumId w:val="5"/>
    <w:lvlOverride w:ilvl="0">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num>
  <w:num w:numId="13">
    <w:abstractNumId w:val="14"/>
  </w:num>
  <w:num w:numId="14">
    <w:abstractNumId w:val="14"/>
  </w:num>
  <w:num w:numId="15">
    <w:abstractNumId w:val="8"/>
  </w:num>
  <w:num w:numId="16">
    <w:abstractNumId w:val="17"/>
  </w:num>
  <w:num w:numId="17">
    <w:abstractNumId w:val="16"/>
  </w:num>
  <w:num w:numId="18">
    <w:abstractNumId w:val="18"/>
  </w:num>
  <w:num w:numId="19">
    <w:abstractNumId w:val="3"/>
  </w:num>
  <w:num w:numId="20">
    <w:abstractNumId w:val="15"/>
  </w:num>
  <w:num w:numId="21">
    <w:abstractNumId w:val="0"/>
  </w:num>
  <w:num w:numId="22">
    <w:abstractNumId w:val="2"/>
  </w:num>
  <w:num w:numId="23">
    <w:abstractNumId w:val="10"/>
  </w:num>
  <w:num w:numId="24">
    <w:abstractNumId w:val="13"/>
  </w:num>
  <w:num w:numId="25">
    <w:abstractNumId w:val="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activeWritingStyle w:appName="MSWord" w:lang="nl-BE"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4382"/>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1D73"/>
    <w:rsid w:val="000A28B3"/>
    <w:rsid w:val="000A2C3C"/>
    <w:rsid w:val="000A2EE9"/>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1B7"/>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796"/>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B67"/>
    <w:rsid w:val="00206E12"/>
    <w:rsid w:val="00206FC3"/>
    <w:rsid w:val="00207716"/>
    <w:rsid w:val="002107D5"/>
    <w:rsid w:val="00210E20"/>
    <w:rsid w:val="00211434"/>
    <w:rsid w:val="00212519"/>
    <w:rsid w:val="0021294B"/>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C34"/>
    <w:rsid w:val="00230F39"/>
    <w:rsid w:val="00231BFB"/>
    <w:rsid w:val="002322A4"/>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3BF4"/>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295A"/>
    <w:rsid w:val="00352B6B"/>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021"/>
    <w:rsid w:val="003B67D7"/>
    <w:rsid w:val="003B6899"/>
    <w:rsid w:val="003B6C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118C"/>
    <w:rsid w:val="00412059"/>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5A42"/>
    <w:rsid w:val="0042603C"/>
    <w:rsid w:val="004269AD"/>
    <w:rsid w:val="00426C19"/>
    <w:rsid w:val="00426D72"/>
    <w:rsid w:val="0042745D"/>
    <w:rsid w:val="004276B2"/>
    <w:rsid w:val="004276C4"/>
    <w:rsid w:val="00427823"/>
    <w:rsid w:val="00427832"/>
    <w:rsid w:val="004278D5"/>
    <w:rsid w:val="004301DE"/>
    <w:rsid w:val="00431635"/>
    <w:rsid w:val="0043191A"/>
    <w:rsid w:val="004319E5"/>
    <w:rsid w:val="004319F3"/>
    <w:rsid w:val="00432990"/>
    <w:rsid w:val="00432F65"/>
    <w:rsid w:val="00432FBF"/>
    <w:rsid w:val="00434B09"/>
    <w:rsid w:val="00435441"/>
    <w:rsid w:val="00435944"/>
    <w:rsid w:val="00435ED4"/>
    <w:rsid w:val="00436538"/>
    <w:rsid w:val="004401F9"/>
    <w:rsid w:val="00441647"/>
    <w:rsid w:val="00441667"/>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FCB"/>
    <w:rsid w:val="00585FD6"/>
    <w:rsid w:val="00587026"/>
    <w:rsid w:val="005870E7"/>
    <w:rsid w:val="0058742E"/>
    <w:rsid w:val="005877A4"/>
    <w:rsid w:val="0059087A"/>
    <w:rsid w:val="005910A8"/>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BD4"/>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222"/>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EF0"/>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4F5"/>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7C6"/>
    <w:rsid w:val="00853C06"/>
    <w:rsid w:val="00855D76"/>
    <w:rsid w:val="00856032"/>
    <w:rsid w:val="0085643C"/>
    <w:rsid w:val="008571FC"/>
    <w:rsid w:val="00857D36"/>
    <w:rsid w:val="008602E3"/>
    <w:rsid w:val="008610F1"/>
    <w:rsid w:val="008625A5"/>
    <w:rsid w:val="0086322E"/>
    <w:rsid w:val="00863C5D"/>
    <w:rsid w:val="00864372"/>
    <w:rsid w:val="0086488A"/>
    <w:rsid w:val="008651DA"/>
    <w:rsid w:val="00865AF1"/>
    <w:rsid w:val="00865D1C"/>
    <w:rsid w:val="00865F08"/>
    <w:rsid w:val="00867016"/>
    <w:rsid w:val="0086765E"/>
    <w:rsid w:val="008676BB"/>
    <w:rsid w:val="00867C8B"/>
    <w:rsid w:val="008726FD"/>
    <w:rsid w:val="00872987"/>
    <w:rsid w:val="00872A5F"/>
    <w:rsid w:val="00872E10"/>
    <w:rsid w:val="00873BA4"/>
    <w:rsid w:val="0087467C"/>
    <w:rsid w:val="0087554C"/>
    <w:rsid w:val="00875BC5"/>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753"/>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0F71"/>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395"/>
    <w:rsid w:val="009837D7"/>
    <w:rsid w:val="00983F0E"/>
    <w:rsid w:val="009844AC"/>
    <w:rsid w:val="00985379"/>
    <w:rsid w:val="00985879"/>
    <w:rsid w:val="009864C8"/>
    <w:rsid w:val="0098783C"/>
    <w:rsid w:val="00990E2D"/>
    <w:rsid w:val="00990F59"/>
    <w:rsid w:val="0099168D"/>
    <w:rsid w:val="00991D26"/>
    <w:rsid w:val="009921F5"/>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5B8C"/>
    <w:rsid w:val="009B6643"/>
    <w:rsid w:val="009B7BC7"/>
    <w:rsid w:val="009B7EA3"/>
    <w:rsid w:val="009C0552"/>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2CC4"/>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637"/>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106"/>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8E2"/>
    <w:rsid w:val="00C30B1D"/>
    <w:rsid w:val="00C30E78"/>
    <w:rsid w:val="00C30EBB"/>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10F2"/>
    <w:rsid w:val="00C81E36"/>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3E1"/>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236"/>
    <w:rsid w:val="00D20E91"/>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50F"/>
    <w:rsid w:val="00D379D7"/>
    <w:rsid w:val="00D41C83"/>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3F90"/>
    <w:rsid w:val="00D84ED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470A"/>
    <w:rsid w:val="00E04973"/>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9FA"/>
    <w:rsid w:val="00E27508"/>
    <w:rsid w:val="00E309DC"/>
    <w:rsid w:val="00E30FDA"/>
    <w:rsid w:val="00E31206"/>
    <w:rsid w:val="00E326DD"/>
    <w:rsid w:val="00E32B28"/>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A21"/>
    <w:rsid w:val="00E84AC4"/>
    <w:rsid w:val="00E85C17"/>
    <w:rsid w:val="00E8673D"/>
    <w:rsid w:val="00E9119A"/>
    <w:rsid w:val="00E917FD"/>
    <w:rsid w:val="00E91CE5"/>
    <w:rsid w:val="00E91E6A"/>
    <w:rsid w:val="00E925A7"/>
    <w:rsid w:val="00E925BE"/>
    <w:rsid w:val="00E92B2B"/>
    <w:rsid w:val="00E92C27"/>
    <w:rsid w:val="00E93275"/>
    <w:rsid w:val="00E94647"/>
    <w:rsid w:val="00E94ED6"/>
    <w:rsid w:val="00E9534C"/>
    <w:rsid w:val="00E966D6"/>
    <w:rsid w:val="00E97D5B"/>
    <w:rsid w:val="00E97E71"/>
    <w:rsid w:val="00E97F78"/>
    <w:rsid w:val="00EA0015"/>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3ED"/>
    <w:rsid w:val="00F64DBB"/>
    <w:rsid w:val="00F64F38"/>
    <w:rsid w:val="00F652CA"/>
    <w:rsid w:val="00F656DC"/>
    <w:rsid w:val="00F67BF8"/>
    <w:rsid w:val="00F67DCD"/>
    <w:rsid w:val="00F703AB"/>
    <w:rsid w:val="00F71155"/>
    <w:rsid w:val="00F717F8"/>
    <w:rsid w:val="00F72420"/>
    <w:rsid w:val="00F727E8"/>
    <w:rsid w:val="00F72B16"/>
    <w:rsid w:val="00F732C7"/>
    <w:rsid w:val="00F733FD"/>
    <w:rsid w:val="00F74AEC"/>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s://pefc.org/find-certified"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customXml/itemProps2.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4770</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Joris  Bens</cp:lastModifiedBy>
  <cp:revision>3</cp:revision>
  <cp:lastPrinted>2017-02-13T09:13:00Z</cp:lastPrinted>
  <dcterms:created xsi:type="dcterms:W3CDTF">2022-08-30T11:39:00Z</dcterms:created>
  <dcterms:modified xsi:type="dcterms:W3CDTF">2022-08-30T11:42:00Z</dcterms:modified>
</cp:coreProperties>
</file>